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5A49" w14:textId="77777777" w:rsidR="001920AA" w:rsidRPr="00204A44" w:rsidRDefault="001920AA" w:rsidP="001920AA">
      <w:pPr>
        <w:pStyle w:val="a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4A44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50508ECA" w14:textId="77777777" w:rsidR="001920AA" w:rsidRPr="00204A44" w:rsidRDefault="001920AA" w:rsidP="001920AA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D82C748" w14:textId="1F6F2C63" w:rsidR="001920AA" w:rsidRPr="00204A44" w:rsidRDefault="001920AA" w:rsidP="001920AA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204A44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204A44">
        <w:rPr>
          <w:rFonts w:ascii="Times New Roman" w:hAnsi="Times New Roman" w:cs="Times New Roman"/>
          <w:b/>
          <w:sz w:val="28"/>
          <w:szCs w:val="28"/>
          <w:lang/>
        </w:rPr>
        <w:t>Национально-освободительное движение Сырыма Датова (причины, социальная база движения, этапы и ход, результаты)</w:t>
      </w:r>
    </w:p>
    <w:p w14:paraId="5D23DE36" w14:textId="77777777" w:rsidR="001920AA" w:rsidRPr="00204A44" w:rsidRDefault="001920AA" w:rsidP="001920AA">
      <w:pPr>
        <w:pStyle w:val="ae"/>
        <w:tabs>
          <w:tab w:val="left" w:pos="567"/>
        </w:tabs>
        <w:jc w:val="both"/>
        <w:rPr>
          <w:rStyle w:val="ad"/>
          <w:rFonts w:ascii="Times New Roman" w:hAnsi="Times New Roman" w:cs="Times New Roman"/>
          <w:sz w:val="28"/>
          <w:szCs w:val="28"/>
        </w:rPr>
      </w:pPr>
    </w:p>
    <w:p w14:paraId="44109B47" w14:textId="77777777" w:rsidR="001920AA" w:rsidRPr="00204A44" w:rsidRDefault="001920AA" w:rsidP="001920AA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04A44">
        <w:rPr>
          <w:rStyle w:val="ac"/>
          <w:rFonts w:ascii="Times New Roman" w:hAnsi="Times New Roman" w:cs="Times New Roman"/>
          <w:b/>
          <w:sz w:val="28"/>
          <w:szCs w:val="28"/>
        </w:rPr>
        <w:t>Инструкция:</w:t>
      </w:r>
      <w:r w:rsidRPr="00204A44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63635761" w14:textId="77777777" w:rsidR="00194092" w:rsidRPr="00204A44" w:rsidRDefault="00194092" w:rsidP="001920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FA8BC1" w14:textId="46DB4E59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 </w:t>
      </w:r>
      <w:r w:rsidR="00204A44" w:rsidRPr="00204A4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Pr="00204A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осстание под предводительством Сырыма Датов</w:t>
      </w:r>
      <w:r w:rsidR="00204A44" w:rsidRPr="00204A4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началось</w:t>
      </w:r>
      <w:r w:rsidRPr="00204A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03C3ECE0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1773 г.</w:t>
      </w:r>
    </w:p>
    <w:p w14:paraId="0E630679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1783 г.</w:t>
      </w:r>
    </w:p>
    <w:p w14:paraId="07FC132C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1791 г.</w:t>
      </w:r>
    </w:p>
    <w:p w14:paraId="6C782FD6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1801 г.</w:t>
      </w:r>
    </w:p>
    <w:p w14:paraId="07C850AF" w14:textId="45EF3654" w:rsidR="009F13B3" w:rsidRPr="00994A56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94A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Pr="00994A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осстание Сырыма Датова</w:t>
      </w:r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было направлено</w:t>
      </w:r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</w:t>
      </w:r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ротив</w:t>
      </w:r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6D367EB9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Против бухарского эмира</w:t>
      </w:r>
    </w:p>
    <w:p w14:paraId="5EA867BB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Против хана Нуралы и царской администрации</w:t>
      </w:r>
    </w:p>
    <w:p w14:paraId="7DA059C1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Против Кокандского ханства</w:t>
      </w:r>
    </w:p>
    <w:p w14:paraId="0BA045BD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Против ханов Среднего жуза</w:t>
      </w:r>
    </w:p>
    <w:p w14:paraId="27AF4626" w14:textId="0D59D3DC" w:rsidR="009F13B3" w:rsidRPr="00994A56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94A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3. Основная причина восстания </w:t>
      </w:r>
      <w:proofErr w:type="spellStart"/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Сырыма</w:t>
      </w:r>
      <w:proofErr w:type="spellEnd"/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="00994A56" w:rsidRPr="00994A5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Датова</w:t>
      </w:r>
      <w:proofErr w:type="spellEnd"/>
    </w:p>
    <w:p w14:paraId="764F5FF9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Высокие налоги и ограничение кочевий</w:t>
      </w:r>
    </w:p>
    <w:p w14:paraId="5E21BE6A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Отмена ханской власти</w:t>
      </w:r>
    </w:p>
    <w:p w14:paraId="4F92E0C4" w14:textId="77777777" w:rsidR="009F13B3" w:rsidRPr="00204A44" w:rsidRDefault="009F13B3" w:rsidP="001920AA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Вмешательство Китая</w:t>
      </w:r>
    </w:p>
    <w:p w14:paraId="50C5AD7F" w14:textId="77777777" w:rsidR="009F13B3" w:rsidRPr="00204A44" w:rsidRDefault="009F13B3" w:rsidP="00EA43BC">
      <w:pPr>
        <w:spacing w:after="0" w:line="240" w:lineRule="auto"/>
        <w:jc w:val="both"/>
        <w:divId w:val="1950430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Распространение ислама</w:t>
      </w:r>
    </w:p>
    <w:p w14:paraId="56316366" w14:textId="7DAC7867" w:rsidR="00EA43BC" w:rsidRPr="0078329F" w:rsidRDefault="00EA43BC" w:rsidP="005B17CE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Результат восстания Сырыма Датулы: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Давление русско-казачьих войск было снято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В 1797 году ханская власть в Младшем жузе была упразднена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Предоставлены льготы по использованию земель между Волгой и Жайыком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Межродовые конфликты были забыты</w:t>
      </w:r>
    </w:p>
    <w:p w14:paraId="5AB11629" w14:textId="7BCAEB2D" w:rsidR="005B17CE" w:rsidRPr="0078329F" w:rsidRDefault="005B17CE" w:rsidP="005B17CE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Род, где старшиной был Сырым Датулы: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Адай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B) Бериш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Байбакты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Шекти</w:t>
      </w:r>
    </w:p>
    <w:p w14:paraId="56ABFFBB" w14:textId="5D573F0E" w:rsidR="005B17CE" w:rsidRPr="0078329F" w:rsidRDefault="005B17CE" w:rsidP="005B17CE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Территория восстания Сырыма Датулы 1783–1797 гг.: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="00413D86">
        <w:rPr>
          <w:rFonts w:ascii="Times New Roman" w:eastAsia="Times New Roman" w:hAnsi="Times New Roman" w:cs="Times New Roman"/>
          <w:sz w:val="28"/>
          <w:szCs w:val="28"/>
          <w:lang w:val="ru-RU"/>
        </w:rPr>
        <w:t>Старший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жуз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="0070008C" w:rsidRPr="0078329F">
        <w:rPr>
          <w:rFonts w:ascii="Times New Roman" w:eastAsia="Times New Roman" w:hAnsi="Times New Roman" w:cs="Times New Roman"/>
          <w:sz w:val="28"/>
          <w:szCs w:val="28"/>
        </w:rPr>
        <w:t>Младший жуз</w:t>
      </w:r>
      <w:r w:rsidR="0070008C"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="0070008C" w:rsidRPr="0078329F">
        <w:rPr>
          <w:rFonts w:ascii="Times New Roman" w:eastAsia="Times New Roman" w:hAnsi="Times New Roman" w:cs="Times New Roman"/>
          <w:sz w:val="28"/>
          <w:szCs w:val="28"/>
        </w:rPr>
        <w:t>Жетысу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Приыртышье</w:t>
      </w:r>
    </w:p>
    <w:p w14:paraId="1F7E84CC" w14:textId="025A6949" w:rsidR="005B17CE" w:rsidRPr="0078329F" w:rsidRDefault="005B17CE" w:rsidP="00C20171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Младший жуз хан, изгнанный и сосланный в Уфу в 1786 году: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Ералы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="0070008C" w:rsidRPr="0078329F">
        <w:rPr>
          <w:rFonts w:ascii="Times New Roman" w:eastAsia="Times New Roman" w:hAnsi="Times New Roman" w:cs="Times New Roman"/>
          <w:sz w:val="28"/>
          <w:szCs w:val="28"/>
        </w:rPr>
        <w:t>Нуралы</w:t>
      </w:r>
      <w:r w:rsidR="0070008C"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</w:r>
      <w:r w:rsidRPr="0078329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C) </w:t>
      </w:r>
      <w:r w:rsidR="0070008C" w:rsidRPr="0078329F">
        <w:rPr>
          <w:rFonts w:ascii="Times New Roman" w:eastAsia="Times New Roman" w:hAnsi="Times New Roman" w:cs="Times New Roman"/>
          <w:sz w:val="28"/>
          <w:szCs w:val="28"/>
        </w:rPr>
        <w:t>Есим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Айшуак</w:t>
      </w:r>
    </w:p>
    <w:p w14:paraId="4D48B4F4" w14:textId="20368979" w:rsidR="00C20171" w:rsidRPr="0078329F" w:rsidRDefault="00C20171" w:rsidP="00C20171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По плану Игельстрома власть в Младшем жузе была передана: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="00D8684F" w:rsidRPr="0078329F">
        <w:rPr>
          <w:rFonts w:ascii="Times New Roman" w:eastAsia="Times New Roman" w:hAnsi="Times New Roman" w:cs="Times New Roman"/>
          <w:sz w:val="28"/>
          <w:szCs w:val="28"/>
        </w:rPr>
        <w:t>Пограничному суду</w:t>
      </w:r>
      <w:r w:rsidR="00D8684F"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="00D8684F" w:rsidRPr="0078329F">
        <w:rPr>
          <w:rFonts w:ascii="Times New Roman" w:eastAsia="Times New Roman" w:hAnsi="Times New Roman" w:cs="Times New Roman"/>
          <w:sz w:val="28"/>
          <w:szCs w:val="28"/>
        </w:rPr>
        <w:t>Ханскому совету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Оренбургской администрации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Ага-султану</w:t>
      </w:r>
    </w:p>
    <w:p w14:paraId="12A3FF3B" w14:textId="77777777" w:rsidR="004F1747" w:rsidRDefault="00C20171" w:rsidP="004F1747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Главная требование участников восстания Сырыма Датулы: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Ликвидация ханской власти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="003E5531" w:rsidRPr="0078329F">
        <w:rPr>
          <w:rFonts w:ascii="Times New Roman" w:eastAsia="Times New Roman" w:hAnsi="Times New Roman" w:cs="Times New Roman"/>
          <w:sz w:val="28"/>
          <w:szCs w:val="28"/>
        </w:rPr>
        <w:t>Прекращение захвата казахских земель</w:t>
      </w:r>
      <w:r w:rsidR="003E5531"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="003E5531" w:rsidRPr="0078329F">
        <w:rPr>
          <w:rFonts w:ascii="Times New Roman" w:eastAsia="Times New Roman" w:hAnsi="Times New Roman" w:cs="Times New Roman"/>
          <w:sz w:val="28"/>
          <w:szCs w:val="28"/>
        </w:rPr>
        <w:t>Раздел казахских земель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Присоединение к Хивинскому ханству</w:t>
      </w:r>
    </w:p>
    <w:p w14:paraId="0DB43038" w14:textId="79643BDC" w:rsidR="004F1747" w:rsidRDefault="004F1747" w:rsidP="004F1747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Султан, участвовавший в восстании Сырыма Датулы: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Кайыпкали султан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B) Суйик Абылайханулы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Жанторе Айшуакулы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Арстан Жантореулы</w:t>
      </w:r>
    </w:p>
    <w:p w14:paraId="7FD555F5" w14:textId="77777777" w:rsidR="004E3845" w:rsidRDefault="004E3845" w:rsidP="004F1747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867837" w14:textId="68FF222E" w:rsidR="004E3845" w:rsidRPr="00497E8E" w:rsidRDefault="004E3845" w:rsidP="004E3845">
      <w:pPr>
        <w:pStyle w:val="af"/>
        <w:spacing w:before="0" w:beforeAutospacing="0" w:after="0" w:afterAutospacing="0"/>
        <w:ind w:firstLineChars="100" w:firstLine="281"/>
        <w:jc w:val="both"/>
        <w:divId w:val="1950430080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карты.</w:t>
      </w:r>
    </w:p>
    <w:p w14:paraId="53700BED" w14:textId="77777777" w:rsidR="004E3845" w:rsidRPr="004E3845" w:rsidRDefault="004E3845" w:rsidP="004F1747">
      <w:pPr>
        <w:spacing w:after="0" w:line="240" w:lineRule="auto"/>
        <w:divId w:val="19504300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1905A0" w14:textId="568FE152" w:rsidR="00EA43BC" w:rsidRDefault="004E3845" w:rsidP="001920AA">
      <w:pPr>
        <w:spacing w:after="0" w:line="240" w:lineRule="auto"/>
        <w:jc w:val="both"/>
        <w:divId w:val="195043008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204A4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229C9297" wp14:editId="2386F39A">
            <wp:simplePos x="0" y="0"/>
            <wp:positionH relativeFrom="column">
              <wp:posOffset>282314</wp:posOffset>
            </wp:positionH>
            <wp:positionV relativeFrom="paragraph">
              <wp:posOffset>208691</wp:posOffset>
            </wp:positionV>
            <wp:extent cx="4195445" cy="3133090"/>
            <wp:effectExtent l="0" t="0" r="0" b="0"/>
            <wp:wrapTopAndBottom/>
            <wp:docPr id="161402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7564" name="Рисунок 1614027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526E9" w14:textId="63F8B04A" w:rsidR="009F13B3" w:rsidRPr="00204A44" w:rsidRDefault="009F13B3" w:rsidP="001920AA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B2CB2B" w14:textId="2AC397A5" w:rsidR="005B3C7F" w:rsidRPr="004E3845" w:rsidRDefault="00761872" w:rsidP="001920AA">
      <w:pPr>
        <w:spacing w:after="0" w:line="240" w:lineRule="auto"/>
        <w:jc w:val="both"/>
        <w:divId w:val="321547485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/>
      </w:r>
      <w:r w:rsidR="005B3C7F" w:rsidRPr="004E384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5B3C7F" w:rsidRPr="004E38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 </w:t>
      </w:r>
      <w:r w:rsidR="004E3845" w:rsidRPr="004E384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Территория</w:t>
      </w:r>
      <w:r w:rsidR="005B3C7F" w:rsidRPr="004E38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восстание Сырыма Дат</w:t>
      </w:r>
      <w:proofErr w:type="spellStart"/>
      <w:r w:rsidR="004E3845" w:rsidRPr="004E384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улы</w:t>
      </w:r>
      <w:proofErr w:type="spellEnd"/>
      <w:r w:rsidR="004E3845" w:rsidRPr="004E384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2FA2DCF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В Семиречье</w:t>
      </w:r>
    </w:p>
    <w:p w14:paraId="72BC2527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В степях Младшего жуза между реками Жайык и Емба</w:t>
      </w:r>
    </w:p>
    <w:p w14:paraId="36EA49E5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C) В Восточном Казахстане</w:t>
      </w:r>
    </w:p>
    <w:p w14:paraId="5521B247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В долине реки Сырдарьи</w:t>
      </w:r>
    </w:p>
    <w:p w14:paraId="2AE551D7" w14:textId="4C8160C1" w:rsidR="005B3C7F" w:rsidRPr="00C42CB0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CB0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Pr="00C42C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</w:t>
      </w:r>
      <w:r w:rsidR="00C42CB0" w:rsidRPr="00C42CB0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Г</w:t>
      </w:r>
      <w:r w:rsidRPr="00C42C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раницей между землями повстанцев и российскими крепостями</w:t>
      </w:r>
      <w:r w:rsidR="00C42CB0" w:rsidRPr="00C42CB0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являлась река:</w:t>
      </w:r>
    </w:p>
    <w:p w14:paraId="143DA39B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Иртыш</w:t>
      </w:r>
    </w:p>
    <w:p w14:paraId="1BBA3DAA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Тобол</w:t>
      </w:r>
    </w:p>
    <w:p w14:paraId="52DC59C1" w14:textId="5FEB4C03" w:rsidR="005B3C7F" w:rsidRPr="00C42CB0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Жайык (Урал</w:t>
      </w:r>
      <w:r w:rsidR="00C42CB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</w:t>
      </w:r>
    </w:p>
    <w:p w14:paraId="6A6C2763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Или</w:t>
      </w:r>
    </w:p>
    <w:p w14:paraId="29F06407" w14:textId="6D0711B6" w:rsidR="005B3C7F" w:rsidRPr="00C42CB0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CB0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Pr="00C42C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3. </w:t>
      </w:r>
      <w:proofErr w:type="gramStart"/>
      <w:r w:rsidR="00C42CB0" w:rsidRPr="00C42CB0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</w:t>
      </w:r>
      <w:r w:rsidRPr="00C42C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репости</w:t>
      </w:r>
      <w:proofErr w:type="gramEnd"/>
      <w:r w:rsidRPr="00C42C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42CB0" w:rsidRPr="00C42CB0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сыгравшие</w:t>
      </w:r>
      <w:r w:rsidRPr="00C42C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важную роль в ходе восстания</w:t>
      </w:r>
      <w:r w:rsidR="00C42CB0" w:rsidRPr="00C42CB0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7F637B5C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Верный и Капал</w:t>
      </w:r>
    </w:p>
    <w:p w14:paraId="268083B7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Гурьев и Оренбург</w:t>
      </w:r>
    </w:p>
    <w:p w14:paraId="2B49D0BC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Семипалатинск и Павлодар</w:t>
      </w:r>
    </w:p>
    <w:p w14:paraId="49D97A30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Коканд и Ташкент</w:t>
      </w:r>
    </w:p>
    <w:p w14:paraId="5960A6A7" w14:textId="319AC8B8" w:rsidR="005B3C7F" w:rsidRPr="00D62B23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62B2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Pr="00D62B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4. </w:t>
      </w:r>
      <w:r w:rsidR="00D62B23" w:rsidRPr="00D62B2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</w:t>
      </w:r>
      <w:r w:rsidRPr="00D62B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имовки повстанцев Сырыма Дат</w:t>
      </w:r>
      <w:proofErr w:type="spellStart"/>
      <w:r w:rsidR="00D62B23" w:rsidRPr="00D62B2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улы</w:t>
      </w:r>
      <w:proofErr w:type="spellEnd"/>
      <w:r w:rsidR="00D62B23" w:rsidRPr="00D62B2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находились:</w:t>
      </w:r>
    </w:p>
    <w:p w14:paraId="77DB0B2C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Вдоль Каспийского моря</w:t>
      </w:r>
    </w:p>
    <w:p w14:paraId="294891F2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В районе реки Емба</w:t>
      </w:r>
    </w:p>
    <w:p w14:paraId="6013A73C" w14:textId="77777777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На северных склонах Алтая</w:t>
      </w:r>
    </w:p>
    <w:p w14:paraId="6D039D15" w14:textId="77777777" w:rsidR="005B3C7F" w:rsidRPr="00204A44" w:rsidRDefault="005B3C7F" w:rsidP="00E5053F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На границе с Китаем</w:t>
      </w:r>
    </w:p>
    <w:p w14:paraId="0F3CA87D" w14:textId="7DA42EC8" w:rsidR="00E5053F" w:rsidRPr="0078329F" w:rsidRDefault="00E5053F" w:rsidP="00E5053F">
      <w:pPr>
        <w:spacing w:after="0" w:line="240" w:lineRule="auto"/>
        <w:divId w:val="32154748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15.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Весной 1783 года казахские отряды совершили нападение и увели скот: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На калмыцкую крепость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A1DAB" w:rsidRPr="0078329F">
        <w:rPr>
          <w:rFonts w:ascii="Times New Roman" w:eastAsia="Times New Roman" w:hAnsi="Times New Roman" w:cs="Times New Roman"/>
          <w:sz w:val="28"/>
          <w:szCs w:val="28"/>
        </w:rPr>
        <w:t>На крепость Гирьял</w:t>
      </w:r>
      <w:r w:rsidR="004A1DAB"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A1DAB" w:rsidRPr="0078329F">
        <w:rPr>
          <w:rFonts w:ascii="Times New Roman" w:eastAsia="Times New Roman" w:hAnsi="Times New Roman" w:cs="Times New Roman"/>
          <w:sz w:val="28"/>
          <w:szCs w:val="28"/>
        </w:rPr>
        <w:t>На крепость Перовск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На крепость Акмешит</w:t>
      </w:r>
    </w:p>
    <w:p w14:paraId="472A686C" w14:textId="77777777" w:rsidR="005B3C7F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AC4059" w14:textId="77777777" w:rsidR="00272B3E" w:rsidRPr="00497E8E" w:rsidRDefault="00272B3E" w:rsidP="00272B3E">
      <w:pPr>
        <w:pStyle w:val="af"/>
        <w:spacing w:before="0" w:beforeAutospacing="0" w:after="0" w:afterAutospacing="0"/>
        <w:ind w:firstLineChars="100" w:firstLine="281"/>
        <w:jc w:val="both"/>
        <w:divId w:val="321547485"/>
        <w:rPr>
          <w:sz w:val="28"/>
          <w:szCs w:val="28"/>
        </w:rPr>
      </w:pPr>
      <w:bookmarkStart w:id="0" w:name="_Hlk222684464"/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bookmarkEnd w:id="0"/>
    <w:p w14:paraId="683898D0" w14:textId="77777777" w:rsidR="00D62B23" w:rsidRDefault="00D62B23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C0568D" w14:textId="00CC89CE" w:rsidR="005C5D83" w:rsidRPr="00272B3E" w:rsidRDefault="005C5D83" w:rsidP="00272B3E">
      <w:pPr>
        <w:spacing w:after="0" w:line="240" w:lineRule="auto"/>
        <w:ind w:firstLine="709"/>
        <w:jc w:val="both"/>
        <w:divId w:val="864902341"/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272B3E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Во второй половине XVIII века в Младшем жузе усилилось недовольство населения. Царская администрация ограничивала кочевые пути, вводила налоги и позволяла уральским казакам отбирать скот у казахов. Эти притеснения вызвали массовое восстание, которое возглавил Сырым Датулы </w:t>
      </w:r>
      <w:r w:rsidR="004117CC" w:rsidRPr="00A62678">
        <w:rPr>
          <w:i/>
          <w:iCs/>
        </w:rPr>
        <w:t>–</w:t>
      </w:r>
      <w:r w:rsidRPr="00272B3E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старшина Байбактинского рода.</w:t>
      </w:r>
      <w:r w:rsidR="00272B3E" w:rsidRPr="00272B3E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272B3E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Восставшие выступали против произвола хана Нуралы и царских чиновников. После начала восстания в 1783 году Сырым быстро стал лидером народных масс. В 1786 году Нуралы хан был свергнут и сослан в Россию. Несмотря на временные успехи, восстание постепенно ослабло из-за внутреннего разногласия и отсутствия единого руководства.</w:t>
      </w:r>
      <w:r w:rsidR="00272B3E" w:rsidRPr="00272B3E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272B3E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В 1797 году Сырым Датулы погиб. Однако его движение стало первым крупным антиколониальным восстанием казахов против российской политики и произвола ханов, а также примером единства простого народа.</w:t>
      </w:r>
    </w:p>
    <w:p w14:paraId="07E257F5" w14:textId="77777777" w:rsidR="00272B3E" w:rsidRDefault="00272B3E" w:rsidP="001920AA">
      <w:pPr>
        <w:spacing w:after="0" w:line="240" w:lineRule="auto"/>
        <w:jc w:val="both"/>
        <w:divId w:val="86490234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1ED808D3" w14:textId="77777777" w:rsidR="00E53064" w:rsidRDefault="005C5D83" w:rsidP="00E53064">
      <w:pPr>
        <w:spacing w:after="0" w:line="240" w:lineRule="auto"/>
        <w:divId w:val="86490234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30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16.</w:t>
      </w:r>
      <w:r w:rsidRPr="00E530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53064" w:rsidRPr="00E53064">
        <w:rPr>
          <w:rFonts w:ascii="Times New Roman" w:eastAsia="Times New Roman" w:hAnsi="Times New Roman" w:cs="Times New Roman"/>
          <w:sz w:val="28"/>
          <w:szCs w:val="28"/>
        </w:rPr>
        <w:t>Весной 1797 года С. Датулы совершил внезапное нападение:</w:t>
      </w:r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br/>
        <w:t>A</w:t>
      </w:r>
      <w:proofErr w:type="gramStart"/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t xml:space="preserve"> На военные укрепления</w:t>
      </w:r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br/>
        <w:t>B</w:t>
      </w:r>
      <w:proofErr w:type="gramStart"/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t xml:space="preserve"> На ханский дворец</w:t>
      </w:r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br/>
        <w:t>C</w:t>
      </w:r>
      <w:proofErr w:type="gramStart"/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t xml:space="preserve"> На карательный отряд</w:t>
      </w:r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br/>
        <w:t>D</w:t>
      </w:r>
      <w:proofErr w:type="gramStart"/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="00E53064" w:rsidRPr="0078329F">
        <w:rPr>
          <w:rFonts w:ascii="Times New Roman" w:eastAsia="Times New Roman" w:hAnsi="Times New Roman" w:cs="Times New Roman"/>
          <w:sz w:val="28"/>
          <w:szCs w:val="28"/>
        </w:rPr>
        <w:t xml:space="preserve"> На отряд султана Карабая</w:t>
      </w:r>
    </w:p>
    <w:p w14:paraId="68145DCE" w14:textId="20F806B5" w:rsidR="00E53064" w:rsidRPr="0078329F" w:rsidRDefault="00E53064" w:rsidP="00E53064">
      <w:pPr>
        <w:spacing w:after="0" w:line="240" w:lineRule="auto"/>
        <w:divId w:val="8649023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17.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Решение, принятое на съезде старшин Младшего жуза в 1786 году: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Создать ханский совет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Ликвидировать ханскую власть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Расформировать Оренбургские казачьи войска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Создать Пограничный суд</w:t>
      </w:r>
    </w:p>
    <w:p w14:paraId="705FA2A4" w14:textId="1A40D6BF" w:rsidR="00E53064" w:rsidRPr="0078329F" w:rsidRDefault="00E53064" w:rsidP="002C6B03">
      <w:pPr>
        <w:spacing w:after="0" w:line="240" w:lineRule="auto"/>
        <w:divId w:val="8649023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18.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Начальник Оренбургской губернии, положительно отзывавшийся о казахах как «душевно щедрый и добродушный народ»: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П. Капцевич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="00623C1E" w:rsidRPr="0078329F">
        <w:rPr>
          <w:rFonts w:ascii="Times New Roman" w:eastAsia="Times New Roman" w:hAnsi="Times New Roman" w:cs="Times New Roman"/>
          <w:sz w:val="28"/>
          <w:szCs w:val="28"/>
        </w:rPr>
        <w:t>О. А. Игельстром</w:t>
      </w:r>
      <w:r w:rsidR="00623C1E"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="00623C1E" w:rsidRPr="0078329F">
        <w:rPr>
          <w:rFonts w:ascii="Times New Roman" w:eastAsia="Times New Roman" w:hAnsi="Times New Roman" w:cs="Times New Roman"/>
          <w:sz w:val="28"/>
          <w:szCs w:val="28"/>
        </w:rPr>
        <w:t>Н. Путимцев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М. Перемышельский</w:t>
      </w:r>
    </w:p>
    <w:p w14:paraId="2F2636E3" w14:textId="0ABC8EF8" w:rsidR="00E53064" w:rsidRPr="002C6B03" w:rsidRDefault="002C6B03" w:rsidP="002C6B03">
      <w:pPr>
        <w:spacing w:after="0" w:line="240" w:lineRule="auto"/>
        <w:divId w:val="86490234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19.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Новый административный орган, созданный во время восстания Сырыма Датулы: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Расправы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B) Экспедиция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Уездный начальник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Пристав</w:t>
      </w:r>
    </w:p>
    <w:p w14:paraId="3E8D95CF" w14:textId="0A84F7D5" w:rsidR="005C5D83" w:rsidRPr="00E53064" w:rsidRDefault="005C5D83" w:rsidP="001920AA">
      <w:pPr>
        <w:spacing w:after="0" w:line="240" w:lineRule="auto"/>
        <w:jc w:val="both"/>
        <w:divId w:val="864902341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E530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20</w:t>
      </w:r>
      <w:r w:rsidRPr="00E530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E53064" w:rsidRPr="00E530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Pr="00E530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сторическое значение движения Сырыма Дат</w:t>
      </w:r>
      <w:proofErr w:type="spellStart"/>
      <w:r w:rsidR="00E53064" w:rsidRPr="00E530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улы</w:t>
      </w:r>
      <w:proofErr w:type="spellEnd"/>
      <w:r w:rsidR="00E53064" w:rsidRPr="00E530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4BD0567A" w14:textId="77777777" w:rsidR="005C5D83" w:rsidRPr="00204A44" w:rsidRDefault="005C5D83" w:rsidP="001920AA">
      <w:pPr>
        <w:spacing w:after="0" w:line="240" w:lineRule="auto"/>
        <w:jc w:val="both"/>
        <w:divId w:val="86490234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Это было первое антиколониальное восстание казахов</w:t>
      </w:r>
    </w:p>
    <w:p w14:paraId="12926B1A" w14:textId="77777777" w:rsidR="005C5D83" w:rsidRPr="00204A44" w:rsidRDefault="005C5D83" w:rsidP="001920AA">
      <w:pPr>
        <w:spacing w:after="0" w:line="240" w:lineRule="auto"/>
        <w:jc w:val="both"/>
        <w:divId w:val="86490234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Это движение окончательно уничтожило ханскую власть</w:t>
      </w:r>
    </w:p>
    <w:p w14:paraId="162383B0" w14:textId="77777777" w:rsidR="005C5D83" w:rsidRPr="00204A44" w:rsidRDefault="005C5D83" w:rsidP="001920AA">
      <w:pPr>
        <w:spacing w:after="0" w:line="240" w:lineRule="auto"/>
        <w:jc w:val="both"/>
        <w:divId w:val="86490234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Это было восстание только знати</w:t>
      </w:r>
    </w:p>
    <w:p w14:paraId="6B7FB61A" w14:textId="77777777" w:rsidR="005C5D83" w:rsidRPr="00204A44" w:rsidRDefault="005C5D83" w:rsidP="001920AA">
      <w:pPr>
        <w:spacing w:after="0" w:line="240" w:lineRule="auto"/>
        <w:jc w:val="both"/>
        <w:divId w:val="86490234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04A4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Это способствовало воссоединению с Россией</w:t>
      </w:r>
    </w:p>
    <w:p w14:paraId="098D0885" w14:textId="06CE9338" w:rsidR="005B3C7F" w:rsidRPr="00204A44" w:rsidRDefault="005B3C7F" w:rsidP="001920AA">
      <w:pPr>
        <w:spacing w:after="0" w:line="240" w:lineRule="auto"/>
        <w:jc w:val="both"/>
        <w:divId w:val="32154748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334DE95" w14:textId="77777777" w:rsidR="00E732E0" w:rsidRPr="00204A44" w:rsidRDefault="00E732E0" w:rsidP="001920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B854DC" w14:textId="77777777" w:rsidR="00A61BD7" w:rsidRPr="00497E8E" w:rsidRDefault="00A61BD7" w:rsidP="007610C3">
      <w:pPr>
        <w:pStyle w:val="ae"/>
        <w:jc w:val="center"/>
        <w:rPr>
          <w:rStyle w:val="ac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40150B7D" w14:textId="6CD12962" w:rsidR="00E732E0" w:rsidRPr="00204A44" w:rsidRDefault="00E732E0" w:rsidP="001920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732E0" w:rsidRPr="00204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5EB"/>
    <w:multiLevelType w:val="multilevel"/>
    <w:tmpl w:val="6DB4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85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92"/>
    <w:rsid w:val="000B48A7"/>
    <w:rsid w:val="000D6C6A"/>
    <w:rsid w:val="001920AA"/>
    <w:rsid w:val="00194092"/>
    <w:rsid w:val="00204A44"/>
    <w:rsid w:val="00272B3E"/>
    <w:rsid w:val="002C6B03"/>
    <w:rsid w:val="003E5531"/>
    <w:rsid w:val="004117CC"/>
    <w:rsid w:val="00413D86"/>
    <w:rsid w:val="00455A7B"/>
    <w:rsid w:val="004A1DAB"/>
    <w:rsid w:val="004E2730"/>
    <w:rsid w:val="004E3845"/>
    <w:rsid w:val="004F1747"/>
    <w:rsid w:val="005B17CE"/>
    <w:rsid w:val="005B3C7F"/>
    <w:rsid w:val="005C5D83"/>
    <w:rsid w:val="00623C1E"/>
    <w:rsid w:val="0070008C"/>
    <w:rsid w:val="007610C3"/>
    <w:rsid w:val="00761872"/>
    <w:rsid w:val="00994A56"/>
    <w:rsid w:val="009F13B3"/>
    <w:rsid w:val="00A61BD7"/>
    <w:rsid w:val="00C20171"/>
    <w:rsid w:val="00C42CB0"/>
    <w:rsid w:val="00D62B23"/>
    <w:rsid w:val="00D8684F"/>
    <w:rsid w:val="00E5053F"/>
    <w:rsid w:val="00E53064"/>
    <w:rsid w:val="00E732E0"/>
    <w:rsid w:val="00EA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67D00"/>
  <w15:chartTrackingRefBased/>
  <w15:docId w15:val="{4F1D5B58-42F5-E542-97F9-718EB7A4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4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4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4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4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40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40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40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40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40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4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40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40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40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4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40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4092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194092"/>
  </w:style>
  <w:style w:type="paragraph" w:customStyle="1" w:styleId="p2">
    <w:name w:val="p2"/>
    <w:basedOn w:val="a"/>
    <w:rsid w:val="009F13B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9F13B3"/>
  </w:style>
  <w:style w:type="paragraph" w:customStyle="1" w:styleId="p3">
    <w:name w:val="p3"/>
    <w:basedOn w:val="a"/>
    <w:rsid w:val="009F13B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9F13B3"/>
  </w:style>
  <w:style w:type="paragraph" w:customStyle="1" w:styleId="p1">
    <w:name w:val="p1"/>
    <w:basedOn w:val="a"/>
    <w:rsid w:val="005C5D8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Emphasis"/>
    <w:basedOn w:val="a0"/>
    <w:uiPriority w:val="20"/>
    <w:qFormat/>
    <w:rsid w:val="001920AA"/>
    <w:rPr>
      <w:i/>
      <w:iCs/>
    </w:rPr>
  </w:style>
  <w:style w:type="character" w:styleId="ad">
    <w:name w:val="Strong"/>
    <w:basedOn w:val="a0"/>
    <w:uiPriority w:val="22"/>
    <w:qFormat/>
    <w:rsid w:val="001920AA"/>
    <w:rPr>
      <w:b/>
      <w:bCs/>
    </w:rPr>
  </w:style>
  <w:style w:type="paragraph" w:styleId="ae">
    <w:name w:val="No Spacing"/>
    <w:uiPriority w:val="1"/>
    <w:qFormat/>
    <w:rsid w:val="001920AA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  <w:style w:type="paragraph" w:styleId="af">
    <w:name w:val="Normal (Web)"/>
    <w:basedOn w:val="a"/>
    <w:uiPriority w:val="99"/>
    <w:unhideWhenUsed/>
    <w:qFormat/>
    <w:rsid w:val="004E3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37</cp:revision>
  <dcterms:created xsi:type="dcterms:W3CDTF">2025-10-25T16:00:00Z</dcterms:created>
  <dcterms:modified xsi:type="dcterms:W3CDTF">2026-02-22T17:37:00Z</dcterms:modified>
</cp:coreProperties>
</file>