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2BF5A2C7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9F6B0E" w:rsidRPr="009F6B0E">
        <w:rPr>
          <w:rFonts w:ascii="Times New Roman" w:hAnsi="Times New Roman" w:cs="Times New Roman"/>
          <w:b/>
          <w:sz w:val="28"/>
          <w:szCs w:val="28"/>
        </w:rPr>
        <w:t>Культура Советского Казахстана: наука и образование. Народное образование (ликвидация безграмотности взрослого населения, среднее образование, перевод казахской письменности с арабского алфавита на латинский, введение нового алфавита на основе русской графики). А. Байтурсынов – «учитель нации». Появление высших учебных заведений. Казахстанский филиал АН СССР. Роль К. Сатпаева в развитии казахстанской науки. Ученые Казахстана и их научные достижения. Развитие литературы. Театр, кино, изобразительное искусство и его деятели. Культура Казахстана в период Великой Отечественной войны. Развитие науки. Достижения литературы. Развитие искусства (театр, кино). Культура Советского Казахстана (1946-1985 годы). Государственная политика в сфере образования. Обязательное среднее всеобщее образование. Положение казахского языка. Развитие науки. Развитие литературы. Искусство (театр, кино). Культура современного Казахстана (с 1991 года до настоящего времени). Политика государства в сфере образования и науки.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B89ACB4" w14:textId="77777777" w:rsidR="00C46829" w:rsidRPr="004B20A7" w:rsidRDefault="00C46829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A611D5A" w14:textId="77777777" w:rsidR="00F426A8" w:rsidRDefault="009F6B0E" w:rsidP="009A5D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348B">
        <w:rPr>
          <w:rFonts w:ascii="Times New Roman" w:hAnsi="Times New Roman" w:cs="Times New Roman"/>
          <w:bCs/>
          <w:sz w:val="28"/>
          <w:szCs w:val="28"/>
        </w:rPr>
        <w:t>1.</w:t>
      </w:r>
      <w:r w:rsidRPr="00D4348B">
        <w:rPr>
          <w:rFonts w:ascii="Times New Roman" w:hAnsi="Times New Roman" w:cs="Times New Roman"/>
          <w:bCs/>
          <w:sz w:val="28"/>
          <w:szCs w:val="28"/>
        </w:rPr>
        <w:t>Просветитель-алашордист, написавший труды о экономике начала XX века: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A) Ж. Аймауытов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B) Х. Досмұхамедов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C) Ә. Бөкейхан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D) М. Тынышбаев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Pr="00D4348B">
        <w:rPr>
          <w:rFonts w:ascii="Times New Roman" w:hAnsi="Times New Roman" w:cs="Times New Roman"/>
          <w:bCs/>
          <w:sz w:val="28"/>
          <w:szCs w:val="28"/>
        </w:rPr>
        <w:t>2.</w:t>
      </w:r>
      <w:r w:rsidRPr="00D4348B">
        <w:rPr>
          <w:rFonts w:ascii="Times New Roman" w:hAnsi="Times New Roman" w:cs="Times New Roman"/>
          <w:bCs/>
          <w:sz w:val="28"/>
          <w:szCs w:val="28"/>
        </w:rPr>
        <w:t>Первые казахские оперы на основе народной музыки в казахском музыкальном театре: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A) «Біржан мен Сара»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B) «Айман-Шолпан»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C) «Амангелді»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D) «Қыз Жібек»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Pr="00D4348B">
        <w:rPr>
          <w:rFonts w:ascii="Times New Roman" w:hAnsi="Times New Roman" w:cs="Times New Roman"/>
          <w:bCs/>
          <w:sz w:val="28"/>
          <w:szCs w:val="28"/>
        </w:rPr>
        <w:t>3.</w:t>
      </w:r>
      <w:r w:rsidRPr="00D4348B">
        <w:rPr>
          <w:rFonts w:ascii="Times New Roman" w:hAnsi="Times New Roman" w:cs="Times New Roman"/>
          <w:bCs/>
          <w:sz w:val="28"/>
          <w:szCs w:val="28"/>
        </w:rPr>
        <w:t>Выдающаяся казахская певица, исполнившая «Қыз Жібек» на декаде казахского искусства и литературы в Москве в 1936 году: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A) К. Байсейітова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B) З. Алтынбаева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C) Ш. Жиенқұлова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D) М. Мұхамедқызы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Pr="00D4348B">
        <w:rPr>
          <w:rFonts w:ascii="Times New Roman" w:hAnsi="Times New Roman" w:cs="Times New Roman"/>
          <w:bCs/>
          <w:sz w:val="28"/>
          <w:szCs w:val="28"/>
        </w:rPr>
        <w:t>4.</w:t>
      </w:r>
      <w:r w:rsidRPr="00D4348B">
        <w:rPr>
          <w:rFonts w:ascii="Times New Roman" w:hAnsi="Times New Roman" w:cs="Times New Roman"/>
          <w:bCs/>
          <w:sz w:val="28"/>
          <w:szCs w:val="28"/>
        </w:rPr>
        <w:t>Первый казахский роман: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A) «Бақытсыз Жамал»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B) «Қамар сұлу»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C) «Қалыңмал»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D) «Кім кінәлі?»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Pr="00D4348B">
        <w:rPr>
          <w:rFonts w:ascii="Times New Roman" w:hAnsi="Times New Roman" w:cs="Times New Roman"/>
          <w:bCs/>
          <w:sz w:val="28"/>
          <w:szCs w:val="28"/>
        </w:rPr>
        <w:t>5.</w:t>
      </w:r>
      <w:r w:rsidRPr="00D4348B">
        <w:rPr>
          <w:rFonts w:ascii="Times New Roman" w:hAnsi="Times New Roman" w:cs="Times New Roman"/>
          <w:bCs/>
          <w:sz w:val="28"/>
          <w:szCs w:val="28"/>
        </w:rPr>
        <w:t xml:space="preserve">Первый вуз КазССР – КазПИ имени Абая </w:t>
      </w:r>
      <w:r w:rsidR="00025A30" w:rsidRPr="00D4348B">
        <w:rPr>
          <w:rFonts w:ascii="Times New Roman" w:hAnsi="Times New Roman" w:cs="Times New Roman"/>
          <w:bCs/>
          <w:sz w:val="28"/>
          <w:szCs w:val="28"/>
        </w:rPr>
        <w:t>открыт</w:t>
      </w:r>
      <w:r w:rsidR="00025A30" w:rsidRPr="00D4348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A30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D4348B">
        <w:rPr>
          <w:rFonts w:ascii="Times New Roman" w:hAnsi="Times New Roman" w:cs="Times New Roman"/>
          <w:bCs/>
          <w:sz w:val="28"/>
          <w:szCs w:val="28"/>
        </w:rPr>
        <w:t>городе</w:t>
      </w:r>
      <w:r w:rsidR="00025A30">
        <w:rPr>
          <w:rFonts w:ascii="Times New Roman" w:hAnsi="Times New Roman" w:cs="Times New Roman"/>
          <w:bCs/>
          <w:sz w:val="28"/>
          <w:szCs w:val="28"/>
        </w:rPr>
        <w:t>: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Pr="00D4348B">
        <w:rPr>
          <w:rFonts w:ascii="Times New Roman" w:hAnsi="Times New Roman" w:cs="Times New Roman"/>
          <w:bCs/>
          <w:sz w:val="28"/>
          <w:szCs w:val="28"/>
        </w:rPr>
        <w:lastRenderedPageBreak/>
        <w:t>A) Семей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>B) Акмола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>Алматы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  <w:t xml:space="preserve">D) 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>Кызылорда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348B">
        <w:rPr>
          <w:rFonts w:ascii="Times New Roman" w:hAnsi="Times New Roman" w:cs="Times New Roman"/>
          <w:bCs/>
          <w:sz w:val="28"/>
          <w:szCs w:val="28"/>
        </w:rPr>
        <w:br/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6.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Государственный музей искусства в Алматы</w:t>
      </w:r>
      <w:r w:rsidR="00025A30">
        <w:rPr>
          <w:rFonts w:ascii="Times New Roman" w:hAnsi="Times New Roman" w:cs="Times New Roman"/>
          <w:bCs/>
          <w:sz w:val="28"/>
          <w:szCs w:val="28"/>
        </w:rPr>
        <w:t xml:space="preserve"> назван в честь: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A) Ә. Ысмайылов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B) Ә. Қастеев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C) А. Ғалымбаева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D) Б. Сәрсенбаев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7.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Кто впервые написал казахскую оперу, поставленную на сцене Западной Европы?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A) А. Жұбанов, Л. Хамиди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B) А. Әсірқұлов, Д. Өмірбаев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C) А. Әшімов, А. Қарсақбаев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D) И. Шухов, Д. Снегин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8.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В каком году казахский язык был признан государственным?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A) 1989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B) 1988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C) 1991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D) 1990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9.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t>В какой стране опера «Абай» А. Жұбанова и Л. Хамиди была показана в 2012 году, став важным событием в культуре Казахстана?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A) Лондон, Великобритания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B) Минск, Беларусь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C) Южная Тюрингия, Германия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  <w:t>D) Париж, Франция</w:t>
      </w:r>
      <w:r w:rsidR="00300AEE" w:rsidRPr="00D4348B">
        <w:rPr>
          <w:rFonts w:ascii="Times New Roman" w:hAnsi="Times New Roman" w:cs="Times New Roman"/>
          <w:bCs/>
          <w:sz w:val="28"/>
          <w:szCs w:val="28"/>
        </w:rPr>
        <w:br/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>10.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t>Фильмы Р. Әбдірашева: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br/>
        <w:t>A) «Остров возрождения», «Подарок Сталину»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br/>
        <w:t>B) «Мустафа Шокай» и «Аманат»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br/>
        <w:t>C) «Шал» и «Бродяга»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br/>
        <w:t>D) «Разрушение Отырара»</w:t>
      </w:r>
      <w:r w:rsidR="00D4348B" w:rsidRPr="00D4348B">
        <w:rPr>
          <w:rFonts w:ascii="Times New Roman" w:hAnsi="Times New Roman" w:cs="Times New Roman"/>
          <w:bCs/>
          <w:sz w:val="28"/>
          <w:szCs w:val="28"/>
        </w:rPr>
        <w:br/>
      </w:r>
    </w:p>
    <w:p w14:paraId="46D19D26" w14:textId="77777777" w:rsidR="00F426A8" w:rsidRPr="00F426A8" w:rsidRDefault="00F426A8" w:rsidP="009A5D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5C049A2" w14:textId="5CB8CC64" w:rsidR="00850561" w:rsidRDefault="00850561" w:rsidP="00EA0A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6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F426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26A8">
        <w:rPr>
          <w:rFonts w:ascii="Times New Roman" w:hAnsi="Times New Roman" w:cs="Times New Roman"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к</w:t>
      </w:r>
      <w:r w:rsidR="00402FE7">
        <w:rPr>
          <w:rFonts w:ascii="Times New Roman" w:hAnsi="Times New Roman" w:cs="Times New Roman"/>
          <w:sz w:val="28"/>
          <w:szCs w:val="28"/>
        </w:rPr>
        <w:t>онтекста</w:t>
      </w:r>
      <w:r w:rsidRPr="00F426A8">
        <w:rPr>
          <w:rFonts w:ascii="Times New Roman" w:hAnsi="Times New Roman" w:cs="Times New Roman"/>
          <w:sz w:val="28"/>
          <w:szCs w:val="28"/>
        </w:rPr>
        <w:t xml:space="preserve"> и собственных знаний.</w:t>
      </w:r>
    </w:p>
    <w:p w14:paraId="2610F346" w14:textId="77777777" w:rsidR="00402FE7" w:rsidRDefault="00402FE7" w:rsidP="009A5D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AAA054" w14:textId="2F3A3E98" w:rsidR="00402FE7" w:rsidRPr="00402FE7" w:rsidRDefault="00402FE7" w:rsidP="00EA0A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2FE7">
        <w:rPr>
          <w:rFonts w:ascii="Times New Roman" w:hAnsi="Times New Roman" w:cs="Times New Roman"/>
          <w:i/>
          <w:iCs/>
          <w:sz w:val="28"/>
          <w:szCs w:val="28"/>
        </w:rPr>
        <w:t xml:space="preserve">Культура Казахстана советского периода прошла путь от массовой ликвидации неграмотности до формирования мощной профессиональной научной и художественной базы. Начальный этап (1920-е гг.) ознаменован движением ликбеза и реформами Ахмета Байтурсынулы, который создал первый учебник и адаптировал алфавит. В Кызылорде открылся первый национальный театр, а в Алма-Ате — первый вуз (КазПИ). 1930-е годы стали временем рождения казахской оперы (Е. Брусиловский, Куляш Байсеитова) и кино (фильм «Амангельды», 1938 г.), однако этот расцвет </w:t>
      </w:r>
      <w:r w:rsidRPr="00402FE7">
        <w:rPr>
          <w:rFonts w:ascii="Times New Roman" w:hAnsi="Times New Roman" w:cs="Times New Roman"/>
          <w:i/>
          <w:iCs/>
          <w:sz w:val="28"/>
          <w:szCs w:val="28"/>
        </w:rPr>
        <w:lastRenderedPageBreak/>
        <w:t>был омрачен сталинскими репрессиями, уничтожившими цвет интеллигенции («Алаш»). Послевоенный период связан с созданием в 1946 году Академии наук под руководством Каныша Сатпаева и мировым признанием романа-эпопеи Мухтара Ауэзова «Путь Абая». В 1960–70-е годы («оттепель» и «застой») культура развивалась через расцвет национального кинематографа (Шакен Айманов) и вокально-инструментальных ансамблей (например, «Дос-Мукасан»), завершившись в 1989 году важным политическим актом — принятием закона о придании казахскому языку статуса государственного.</w:t>
      </w:r>
    </w:p>
    <w:p w14:paraId="5C899F42" w14:textId="77777777" w:rsidR="00EA0AFB" w:rsidRDefault="00EA0AFB" w:rsidP="00550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5500B3C" w14:textId="722DA7C2" w:rsidR="005504E2" w:rsidRPr="005504E2" w:rsidRDefault="004E0FEC" w:rsidP="00550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0FEC">
        <w:rPr>
          <w:rFonts w:ascii="Times New Roman" w:hAnsi="Times New Roman" w:cs="Times New Roman"/>
          <w:bCs/>
          <w:sz w:val="28"/>
          <w:szCs w:val="28"/>
        </w:rPr>
        <w:t>11.</w:t>
      </w:r>
      <w:r w:rsidR="00402FE7">
        <w:rPr>
          <w:rFonts w:ascii="Times New Roman" w:hAnsi="Times New Roman" w:cs="Times New Roman"/>
          <w:bCs/>
          <w:sz w:val="28"/>
          <w:szCs w:val="28"/>
        </w:rPr>
        <w:t>Р</w:t>
      </w:r>
      <w:r w:rsidRPr="004E0FEC">
        <w:rPr>
          <w:rFonts w:ascii="Times New Roman" w:hAnsi="Times New Roman" w:cs="Times New Roman"/>
          <w:bCs/>
          <w:sz w:val="28"/>
          <w:szCs w:val="28"/>
        </w:rPr>
        <w:t>абота</w:t>
      </w:r>
      <w:r w:rsidR="00402FE7">
        <w:rPr>
          <w:rFonts w:ascii="Times New Roman" w:hAnsi="Times New Roman" w:cs="Times New Roman"/>
          <w:bCs/>
          <w:sz w:val="28"/>
          <w:szCs w:val="28"/>
        </w:rPr>
        <w:t>, отражающая</w:t>
      </w:r>
      <w:r w:rsidRPr="004E0FEC">
        <w:rPr>
          <w:rFonts w:ascii="Times New Roman" w:hAnsi="Times New Roman" w:cs="Times New Roman"/>
          <w:bCs/>
          <w:sz w:val="28"/>
          <w:szCs w:val="28"/>
        </w:rPr>
        <w:t xml:space="preserve"> гибель кочевой цивилизации в начале </w:t>
      </w:r>
      <w:r w:rsidR="00402FE7">
        <w:rPr>
          <w:rFonts w:ascii="Times New Roman" w:hAnsi="Times New Roman" w:cs="Times New Roman"/>
          <w:bCs/>
          <w:sz w:val="28"/>
          <w:szCs w:val="28"/>
        </w:rPr>
        <w:t>19</w:t>
      </w:r>
      <w:r w:rsidRPr="004E0FEC">
        <w:rPr>
          <w:rFonts w:ascii="Times New Roman" w:hAnsi="Times New Roman" w:cs="Times New Roman"/>
          <w:bCs/>
          <w:sz w:val="28"/>
          <w:szCs w:val="28"/>
        </w:rPr>
        <w:t>30-х годов как протест против сталинских преобразований</w:t>
      </w:r>
      <w:r w:rsidR="00402FE7">
        <w:rPr>
          <w:rFonts w:ascii="Times New Roman" w:hAnsi="Times New Roman" w:cs="Times New Roman"/>
          <w:bCs/>
          <w:sz w:val="28"/>
          <w:szCs w:val="28"/>
        </w:rPr>
        <w:t>:</w:t>
      </w:r>
      <w:r w:rsidRPr="004E0FEC">
        <w:rPr>
          <w:rFonts w:ascii="Times New Roman" w:hAnsi="Times New Roman" w:cs="Times New Roman"/>
          <w:bCs/>
          <w:sz w:val="28"/>
          <w:szCs w:val="28"/>
        </w:rPr>
        <w:br/>
        <w:t>A) «Құлагер»</w:t>
      </w:r>
      <w:r w:rsidRPr="004E0FEC">
        <w:rPr>
          <w:rFonts w:ascii="Times New Roman" w:hAnsi="Times New Roman" w:cs="Times New Roman"/>
          <w:bCs/>
          <w:sz w:val="28"/>
          <w:szCs w:val="28"/>
        </w:rPr>
        <w:br/>
        <w:t>B) «Қартқожа»</w:t>
      </w:r>
      <w:r w:rsidRPr="004E0FEC">
        <w:rPr>
          <w:rFonts w:ascii="Times New Roman" w:hAnsi="Times New Roman" w:cs="Times New Roman"/>
          <w:bCs/>
          <w:sz w:val="28"/>
          <w:szCs w:val="28"/>
        </w:rPr>
        <w:br/>
        <w:t>C) «Ботагөз»</w:t>
      </w:r>
      <w:r w:rsidRPr="004E0FEC">
        <w:rPr>
          <w:rFonts w:ascii="Times New Roman" w:hAnsi="Times New Roman" w:cs="Times New Roman"/>
          <w:bCs/>
          <w:sz w:val="28"/>
          <w:szCs w:val="28"/>
        </w:rPr>
        <w:br/>
        <w:t>D) «Бақытсыз Жамал»</w:t>
      </w:r>
      <w:r w:rsidRPr="004E0FEC">
        <w:rPr>
          <w:rFonts w:ascii="Times New Roman" w:hAnsi="Times New Roman" w:cs="Times New Roman"/>
          <w:bCs/>
          <w:sz w:val="28"/>
          <w:szCs w:val="28"/>
        </w:rPr>
        <w:br/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t>12</w:t>
      </w:r>
      <w:r w:rsidR="00402FE7">
        <w:rPr>
          <w:rFonts w:ascii="Times New Roman" w:hAnsi="Times New Roman" w:cs="Times New Roman"/>
          <w:bCs/>
          <w:sz w:val="28"/>
          <w:szCs w:val="28"/>
        </w:rPr>
        <w:t>.П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t>одразделения общества</w:t>
      </w:r>
      <w:r w:rsidR="00402FE7">
        <w:rPr>
          <w:rFonts w:ascii="Times New Roman" w:hAnsi="Times New Roman" w:cs="Times New Roman"/>
          <w:bCs/>
          <w:sz w:val="28"/>
          <w:szCs w:val="28"/>
        </w:rPr>
        <w:t>, которые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t xml:space="preserve"> создавались для ликвидации неграмотности среди взрослых</w:t>
      </w:r>
      <w:r w:rsidR="00402FE7">
        <w:rPr>
          <w:rFonts w:ascii="Times New Roman" w:hAnsi="Times New Roman" w:cs="Times New Roman"/>
          <w:bCs/>
          <w:sz w:val="28"/>
          <w:szCs w:val="28"/>
        </w:rPr>
        <w:t>: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br/>
        <w:t>A) «Пусть будет ликвидирована неграмотность!»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br/>
        <w:t>B) «Да здравствуют строители!»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br/>
        <w:t>C) «Да здравствует медицина!»</w:t>
      </w:r>
      <w:r w:rsidR="005504E2" w:rsidRPr="005504E2">
        <w:rPr>
          <w:rFonts w:ascii="Times New Roman" w:hAnsi="Times New Roman" w:cs="Times New Roman"/>
          <w:bCs/>
          <w:sz w:val="28"/>
          <w:szCs w:val="28"/>
        </w:rPr>
        <w:br/>
        <w:t>D) «Да здравствуют школы!»</w:t>
      </w:r>
    </w:p>
    <w:p w14:paraId="1E99F514" w14:textId="784ADEE8" w:rsidR="00D77E35" w:rsidRDefault="005504E2" w:rsidP="00D77E35">
      <w:pPr>
        <w:autoSpaceDE w:val="0"/>
        <w:autoSpaceDN w:val="0"/>
        <w:adjustRightInd w:val="0"/>
        <w:spacing w:after="0" w:line="240" w:lineRule="auto"/>
        <w:rPr>
          <w:b/>
          <w:bCs/>
          <w:i/>
          <w:iCs/>
          <w:sz w:val="28"/>
          <w:szCs w:val="28"/>
        </w:rPr>
      </w:pPr>
      <w:r w:rsidRPr="005504E2">
        <w:rPr>
          <w:rFonts w:ascii="Times New Roman" w:hAnsi="Times New Roman" w:cs="Times New Roman"/>
          <w:bCs/>
          <w:sz w:val="28"/>
          <w:szCs w:val="28"/>
        </w:rPr>
        <w:t>13.</w:t>
      </w:r>
      <w:r w:rsidRPr="005504E2">
        <w:rPr>
          <w:rFonts w:ascii="Times New Roman" w:hAnsi="Times New Roman" w:cs="Times New Roman"/>
          <w:bCs/>
          <w:sz w:val="28"/>
          <w:szCs w:val="28"/>
        </w:rPr>
        <w:t>Просветитель-алашордист, писавший труды по языковедению начала XX века:</w:t>
      </w:r>
      <w:r w:rsidRPr="005504E2">
        <w:rPr>
          <w:rFonts w:ascii="Times New Roman" w:hAnsi="Times New Roman" w:cs="Times New Roman"/>
          <w:bCs/>
          <w:sz w:val="28"/>
          <w:szCs w:val="28"/>
        </w:rPr>
        <w:br/>
        <w:t>A) Х. Досмұхамедов</w:t>
      </w:r>
      <w:r w:rsidRPr="005504E2">
        <w:rPr>
          <w:rFonts w:ascii="Times New Roman" w:hAnsi="Times New Roman" w:cs="Times New Roman"/>
          <w:bCs/>
          <w:sz w:val="28"/>
          <w:szCs w:val="28"/>
        </w:rPr>
        <w:br/>
        <w:t>B) Ж. Аймауытов</w:t>
      </w:r>
      <w:r w:rsidRPr="005504E2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А. Байтұрсынұлы</w:t>
      </w:r>
      <w:r w:rsidR="00D77E35" w:rsidRPr="005504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504E2">
        <w:rPr>
          <w:rFonts w:ascii="Times New Roman" w:hAnsi="Times New Roman" w:cs="Times New Roman"/>
          <w:bCs/>
          <w:sz w:val="28"/>
          <w:szCs w:val="28"/>
        </w:rPr>
        <w:br/>
      </w:r>
      <w:r w:rsidRPr="00D77E35">
        <w:rPr>
          <w:rFonts w:ascii="Times New Roman" w:hAnsi="Times New Roman" w:cs="Times New Roman"/>
          <w:bCs/>
          <w:sz w:val="28"/>
          <w:szCs w:val="28"/>
        </w:rPr>
        <w:t>D) М. Тынышбаев</w:t>
      </w:r>
      <w:r w:rsidRPr="00D77E35">
        <w:rPr>
          <w:rFonts w:ascii="Times New Roman" w:hAnsi="Times New Roman" w:cs="Times New Roman"/>
          <w:bCs/>
          <w:sz w:val="28"/>
          <w:szCs w:val="28"/>
        </w:rPr>
        <w:br/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14.</w:t>
      </w:r>
      <w:r w:rsidR="009E426D">
        <w:rPr>
          <w:rFonts w:ascii="Times New Roman" w:hAnsi="Times New Roman" w:cs="Times New Roman"/>
          <w:bCs/>
          <w:sz w:val="28"/>
          <w:szCs w:val="28"/>
        </w:rPr>
        <w:t>П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ервый казахский драматический театр</w:t>
      </w:r>
      <w:r w:rsidR="009E426D">
        <w:rPr>
          <w:rFonts w:ascii="Times New Roman" w:hAnsi="Times New Roman" w:cs="Times New Roman"/>
          <w:bCs/>
          <w:sz w:val="28"/>
          <w:szCs w:val="28"/>
        </w:rPr>
        <w:t xml:space="preserve"> был открыт: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A) 1924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B) 1926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C) 1927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D) 1925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15</w:t>
      </w:r>
      <w:r w:rsidR="009E426D">
        <w:rPr>
          <w:rFonts w:ascii="Times New Roman" w:hAnsi="Times New Roman" w:cs="Times New Roman"/>
          <w:bCs/>
          <w:sz w:val="28"/>
          <w:szCs w:val="28"/>
        </w:rPr>
        <w:t>.О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перы</w:t>
      </w:r>
      <w:r w:rsidR="009E426D">
        <w:rPr>
          <w:rFonts w:ascii="Times New Roman" w:hAnsi="Times New Roman" w:cs="Times New Roman"/>
          <w:bCs/>
          <w:sz w:val="28"/>
          <w:szCs w:val="28"/>
        </w:rPr>
        <w:t xml:space="preserve">, показанные 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t>на декаде казахского искусства и литературы в Москве в 1936 году</w:t>
      </w:r>
      <w:r w:rsidR="009E426D">
        <w:rPr>
          <w:rFonts w:ascii="Times New Roman" w:hAnsi="Times New Roman" w:cs="Times New Roman"/>
          <w:bCs/>
          <w:sz w:val="28"/>
          <w:szCs w:val="28"/>
        </w:rPr>
        <w:t>: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A) «Айман-Шолпан» и «Біржан мен Сара»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B) «Ақулар көлі» и «Евгений Онегин»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C) «Бүкір құлын» и «Қалқаман-Мамыр»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  <w:t>D) «Жалбыр» и «Қыз Жібек»</w:t>
      </w:r>
      <w:r w:rsidR="00D77E35" w:rsidRPr="00D77E35">
        <w:rPr>
          <w:rFonts w:ascii="Times New Roman" w:hAnsi="Times New Roman" w:cs="Times New Roman"/>
          <w:bCs/>
          <w:sz w:val="28"/>
          <w:szCs w:val="28"/>
        </w:rPr>
        <w:br/>
      </w:r>
    </w:p>
    <w:p w14:paraId="06FC4CCB" w14:textId="5381334D" w:rsidR="00241CB2" w:rsidRPr="00D77E35" w:rsidRDefault="00241CB2" w:rsidP="00D77E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E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D77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7E35">
        <w:rPr>
          <w:rFonts w:ascii="Times New Roman" w:hAnsi="Times New Roman" w:cs="Times New Roman"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6FD0BCD3" w14:textId="77777777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5E8D474" w14:textId="77777777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26ADF17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74E5544A" w14:textId="19511284" w:rsidR="00EA0AFB" w:rsidRDefault="00EA0AFB" w:rsidP="00EA0AFB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  <w:lang w:val="kk-KZ"/>
        </w:rPr>
      </w:pPr>
      <w:r w:rsidRPr="00EA0AFB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Каныш Сатпаев — выдающийся ученый-геолог, государственный и общественный деятель. Он родился в Баянаульском районе (Павлодарская область). Его главным научным подвигом стало открытие и исследование меднорудного </w:t>
      </w:r>
      <w:r w:rsidR="003A5321" w:rsidRPr="00EA0AFB">
        <w:rPr>
          <w:rFonts w:ascii="Times New Roman" w:eastAsia="SimSun" w:hAnsi="Times New Roman" w:cs="Times New Roman"/>
          <w:i/>
          <w:iCs/>
          <w:sz w:val="28"/>
          <w:szCs w:val="28"/>
        </w:rPr>
        <w:t>месторождения</w:t>
      </w:r>
      <w:r w:rsidR="003A5321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в центральном Казахстане</w:t>
      </w:r>
      <w:r w:rsidRPr="00EA0AFB">
        <w:rPr>
          <w:rFonts w:ascii="Times New Roman" w:eastAsia="SimSun" w:hAnsi="Times New Roman" w:cs="Times New Roman"/>
          <w:i/>
          <w:iCs/>
          <w:sz w:val="28"/>
          <w:szCs w:val="28"/>
        </w:rPr>
        <w:t>, которое на тот момент стало одним из крупнейших в мире. Благодаря его настойчивости, вопреки сомнениям руководства в Москве, в Жезказгане был построен гигантский горно-металлургический комбинат.</w:t>
      </w:r>
      <w:r w:rsidR="003A5321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</w:t>
      </w:r>
      <w:r w:rsidRPr="00EA0AFB">
        <w:rPr>
          <w:rFonts w:ascii="Times New Roman" w:eastAsia="SimSun" w:hAnsi="Times New Roman" w:cs="Times New Roman"/>
          <w:i/>
          <w:iCs/>
          <w:sz w:val="28"/>
          <w:szCs w:val="28"/>
        </w:rPr>
        <w:t>Он также разработал метод «комплексного изучения» недр</w:t>
      </w:r>
      <w:r w:rsidR="008616A5">
        <w:rPr>
          <w:rFonts w:ascii="Times New Roman" w:eastAsia="SimSun" w:hAnsi="Times New Roman" w:cs="Times New Roman"/>
          <w:i/>
          <w:iCs/>
          <w:sz w:val="28"/>
          <w:szCs w:val="28"/>
        </w:rPr>
        <w:t>.</w:t>
      </w:r>
      <w:r w:rsidRPr="00EA0AFB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Сатпаев был не только ученым, но и знатоком культуры: он собрал сотни народных песен и написал ценную работу по изучению эпоса</w:t>
      </w:r>
      <w:r w:rsidR="003A5321">
        <w:rPr>
          <w:rFonts w:ascii="Times New Roman" w:eastAsia="SimSun" w:hAnsi="Times New Roman" w:cs="Times New Roman"/>
          <w:i/>
          <w:iCs/>
          <w:sz w:val="28"/>
          <w:szCs w:val="28"/>
        </w:rPr>
        <w:t>.</w:t>
      </w:r>
    </w:p>
    <w:p w14:paraId="18D387D3" w14:textId="3B3C3E30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3A5321">
        <w:rPr>
          <w:rFonts w:ascii="Times New Roman" w:hAnsi="Times New Roman" w:cs="Times New Roman"/>
          <w:bCs/>
          <w:sz w:val="28"/>
          <w:szCs w:val="28"/>
        </w:rPr>
        <w:t xml:space="preserve">. В изучении и освоении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этого </w:t>
      </w:r>
      <w:r w:rsidRPr="003A5321">
        <w:rPr>
          <w:rFonts w:ascii="Times New Roman" w:hAnsi="Times New Roman" w:cs="Times New Roman"/>
          <w:bCs/>
          <w:sz w:val="28"/>
          <w:szCs w:val="28"/>
        </w:rPr>
        <w:t>крупнейшего меднорудного месторождения Центрального Казахстана Каныш Сатпаев сыграл решающую роль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73F1804C" w14:textId="77777777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A) Соколовско-Сарбайское</w:t>
      </w:r>
    </w:p>
    <w:p w14:paraId="66A94ACB" w14:textId="05D76573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B) Экибастузское</w:t>
      </w:r>
    </w:p>
    <w:p w14:paraId="337E0D77" w14:textId="335BB0BD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C) Риддерское</w:t>
      </w:r>
    </w:p>
    <w:p w14:paraId="64F91EAA" w14:textId="5F9812D5" w:rsidR="003A5321" w:rsidRP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D) Жезказганское</w:t>
      </w:r>
    </w:p>
    <w:p w14:paraId="3826B24E" w14:textId="1DE457BD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17.</w:t>
      </w:r>
      <w:r w:rsidR="00076A38">
        <w:rPr>
          <w:rFonts w:ascii="Times New Roman" w:hAnsi="Times New Roman" w:cs="Times New Roman"/>
          <w:bCs/>
          <w:sz w:val="28"/>
          <w:szCs w:val="28"/>
        </w:rPr>
        <w:t>Событие, относящееся к 1946 году и имеющее непосредственное отношение к К.Сатпаеву:</w:t>
      </w:r>
    </w:p>
    <w:p w14:paraId="781CDA5D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A) Открытие КазПИ имени Абая</w:t>
      </w:r>
    </w:p>
    <w:p w14:paraId="3C762537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B) Первый съезд ученых-историков</w:t>
      </w:r>
    </w:p>
    <w:p w14:paraId="272D11B3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C) Пуск первого атомного реактора </w:t>
      </w:r>
    </w:p>
    <w:p w14:paraId="441A44B0" w14:textId="615C2610" w:rsidR="003A5321" w:rsidRP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D) Создание Академии наук Казахской ССР</w:t>
      </w:r>
    </w:p>
    <w:p w14:paraId="1A886534" w14:textId="2DA85E48" w:rsidR="00076A38" w:rsidRDefault="00076A38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18.</w:t>
      </w:r>
      <w:r w:rsidR="003A5321" w:rsidRPr="003A5321">
        <w:rPr>
          <w:rFonts w:ascii="Times New Roman" w:hAnsi="Times New Roman" w:cs="Times New Roman"/>
          <w:bCs/>
          <w:sz w:val="28"/>
          <w:szCs w:val="28"/>
        </w:rPr>
        <w:t xml:space="preserve">Добычу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этого </w:t>
      </w:r>
      <w:r w:rsidR="003A5321" w:rsidRPr="003A5321">
        <w:rPr>
          <w:rFonts w:ascii="Times New Roman" w:hAnsi="Times New Roman" w:cs="Times New Roman"/>
          <w:bCs/>
          <w:sz w:val="28"/>
          <w:szCs w:val="28"/>
        </w:rPr>
        <w:t>стратегического металла в рекордно короткие сроки организовал Сатпаев в годы ВОВ в поселке Жезды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937BF7D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A) Золото</w:t>
      </w:r>
    </w:p>
    <w:p w14:paraId="6B1D65B5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B) Уран</w:t>
      </w:r>
    </w:p>
    <w:p w14:paraId="657319E6" w14:textId="77777777" w:rsidR="00076A38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C) Алюминий </w:t>
      </w:r>
    </w:p>
    <w:p w14:paraId="3EC9E11D" w14:textId="163AB65F" w:rsidR="003A5321" w:rsidRP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D) Марганец</w:t>
      </w:r>
    </w:p>
    <w:p w14:paraId="1266F1F9" w14:textId="6C1CBD8A" w:rsidR="004F2B27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="004F2B27" w:rsidRPr="003A5321">
        <w:rPr>
          <w:rFonts w:ascii="Times New Roman" w:hAnsi="Times New Roman" w:cs="Times New Roman"/>
          <w:bCs/>
          <w:sz w:val="28"/>
          <w:szCs w:val="28"/>
        </w:rPr>
        <w:t>Каныш Сатпаев</w:t>
      </w:r>
      <w:r w:rsidR="004F2B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2B27">
        <w:rPr>
          <w:rFonts w:ascii="Times New Roman" w:hAnsi="Times New Roman" w:cs="Times New Roman"/>
          <w:bCs/>
          <w:sz w:val="28"/>
          <w:szCs w:val="28"/>
        </w:rPr>
        <w:t xml:space="preserve">разработал и </w:t>
      </w:r>
      <w:r w:rsidR="004F2B27" w:rsidRPr="003A5321">
        <w:rPr>
          <w:rFonts w:ascii="Times New Roman" w:hAnsi="Times New Roman" w:cs="Times New Roman"/>
          <w:bCs/>
          <w:sz w:val="28"/>
          <w:szCs w:val="28"/>
        </w:rPr>
        <w:t xml:space="preserve">внедрил </w:t>
      </w:r>
      <w:r w:rsidR="004F2B27">
        <w:rPr>
          <w:rFonts w:ascii="Times New Roman" w:hAnsi="Times New Roman" w:cs="Times New Roman"/>
          <w:bCs/>
          <w:sz w:val="28"/>
          <w:szCs w:val="28"/>
        </w:rPr>
        <w:t>н</w:t>
      </w:r>
      <w:r w:rsidRPr="003A5321">
        <w:rPr>
          <w:rFonts w:ascii="Times New Roman" w:hAnsi="Times New Roman" w:cs="Times New Roman"/>
          <w:bCs/>
          <w:sz w:val="28"/>
          <w:szCs w:val="28"/>
        </w:rPr>
        <w:t>аучн</w:t>
      </w:r>
      <w:r w:rsidR="004F2B27">
        <w:rPr>
          <w:rFonts w:ascii="Times New Roman" w:hAnsi="Times New Roman" w:cs="Times New Roman"/>
          <w:bCs/>
          <w:sz w:val="28"/>
          <w:szCs w:val="28"/>
        </w:rPr>
        <w:t>ую</w:t>
      </w:r>
      <w:r w:rsidRPr="003A5321">
        <w:rPr>
          <w:rFonts w:ascii="Times New Roman" w:hAnsi="Times New Roman" w:cs="Times New Roman"/>
          <w:bCs/>
          <w:sz w:val="28"/>
          <w:szCs w:val="28"/>
        </w:rPr>
        <w:t xml:space="preserve"> работ</w:t>
      </w:r>
      <w:r w:rsidR="004F2B27">
        <w:rPr>
          <w:rFonts w:ascii="Times New Roman" w:hAnsi="Times New Roman" w:cs="Times New Roman"/>
          <w:bCs/>
          <w:sz w:val="28"/>
          <w:szCs w:val="28"/>
        </w:rPr>
        <w:t xml:space="preserve">у </w:t>
      </w:r>
      <w:r w:rsidRPr="003A5321">
        <w:rPr>
          <w:rFonts w:ascii="Times New Roman" w:hAnsi="Times New Roman" w:cs="Times New Roman"/>
          <w:bCs/>
          <w:sz w:val="28"/>
          <w:szCs w:val="28"/>
        </w:rPr>
        <w:t>в области прогнозирования полезных ископаемых первым в СССР</w:t>
      </w:r>
      <w:r w:rsidR="004F2B27">
        <w:rPr>
          <w:rFonts w:ascii="Times New Roman" w:hAnsi="Times New Roman" w:cs="Times New Roman"/>
          <w:bCs/>
          <w:sz w:val="28"/>
          <w:szCs w:val="28"/>
        </w:rPr>
        <w:t>:</w:t>
      </w:r>
    </w:p>
    <w:p w14:paraId="0EB72472" w14:textId="77777777" w:rsidR="004F2B27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A) Карта растительного мира Степи </w:t>
      </w:r>
    </w:p>
    <w:p w14:paraId="7F3E11F0" w14:textId="77777777" w:rsidR="004F2B27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B) Справочник лекарственных трав </w:t>
      </w:r>
    </w:p>
    <w:p w14:paraId="28DDCD41" w14:textId="77777777" w:rsidR="004F2B27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C) Карта археологических памятников Сарыарки </w:t>
      </w:r>
    </w:p>
    <w:p w14:paraId="61CDF2D2" w14:textId="0B431DE0" w:rsidR="003A5321" w:rsidRP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D) Прогнозная металлогеническая карта</w:t>
      </w:r>
    </w:p>
    <w:p w14:paraId="2E28B460" w14:textId="77777777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5. Помимо геологии, Каныш Сатпаев внес вклад в изучение казахского фольклора, написав научную статью об историческом эпосе:</w:t>
      </w:r>
    </w:p>
    <w:p w14:paraId="71EB312A" w14:textId="77777777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A) «Кыз-Жибек» </w:t>
      </w:r>
    </w:p>
    <w:p w14:paraId="6E8161FF" w14:textId="77777777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B) «Алпамыс батыр»</w:t>
      </w:r>
    </w:p>
    <w:p w14:paraId="6F2E9AF9" w14:textId="77777777" w:rsid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 xml:space="preserve">C) «Манас» </w:t>
      </w:r>
    </w:p>
    <w:p w14:paraId="34E94199" w14:textId="3B600F10" w:rsidR="003A5321" w:rsidRPr="003A5321" w:rsidRDefault="003A5321" w:rsidP="003A5321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321">
        <w:rPr>
          <w:rFonts w:ascii="Times New Roman" w:hAnsi="Times New Roman" w:cs="Times New Roman"/>
          <w:bCs/>
          <w:sz w:val="28"/>
          <w:szCs w:val="28"/>
        </w:rPr>
        <w:t>D) «Едиге»</w:t>
      </w:r>
    </w:p>
    <w:p w14:paraId="4EAF6D7C" w14:textId="77777777" w:rsidR="003A5321" w:rsidRPr="00EA0AFB" w:rsidRDefault="003A5321" w:rsidP="00EA0AFB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  <w:lang w:val="kk-KZ"/>
        </w:rPr>
      </w:pPr>
    </w:p>
    <w:p w14:paraId="5A01D541" w14:textId="77777777" w:rsidR="00D26E67" w:rsidRPr="00326A29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A650A"/>
    <w:multiLevelType w:val="multilevel"/>
    <w:tmpl w:val="15A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A394E"/>
    <w:multiLevelType w:val="multilevel"/>
    <w:tmpl w:val="487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C48C2"/>
    <w:multiLevelType w:val="multilevel"/>
    <w:tmpl w:val="F3D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E5153"/>
    <w:multiLevelType w:val="multilevel"/>
    <w:tmpl w:val="5F70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F70FD"/>
    <w:multiLevelType w:val="multilevel"/>
    <w:tmpl w:val="DD1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20203"/>
    <w:multiLevelType w:val="multilevel"/>
    <w:tmpl w:val="B0E8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B63DB"/>
    <w:multiLevelType w:val="multilevel"/>
    <w:tmpl w:val="16F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6"/>
  </w:num>
  <w:num w:numId="5" w16cid:durableId="2011247090">
    <w:abstractNumId w:val="5"/>
  </w:num>
  <w:num w:numId="6" w16cid:durableId="468984911">
    <w:abstractNumId w:val="11"/>
  </w:num>
  <w:num w:numId="7" w16cid:durableId="216821353">
    <w:abstractNumId w:val="9"/>
  </w:num>
  <w:num w:numId="8" w16cid:durableId="1511987336">
    <w:abstractNumId w:val="4"/>
  </w:num>
  <w:num w:numId="9" w16cid:durableId="1429501772">
    <w:abstractNumId w:val="7"/>
  </w:num>
  <w:num w:numId="10" w16cid:durableId="1995405637">
    <w:abstractNumId w:val="12"/>
  </w:num>
  <w:num w:numId="11" w16cid:durableId="902905483">
    <w:abstractNumId w:val="8"/>
  </w:num>
  <w:num w:numId="12" w16cid:durableId="1347057914">
    <w:abstractNumId w:val="14"/>
  </w:num>
  <w:num w:numId="13" w16cid:durableId="1251815780">
    <w:abstractNumId w:val="3"/>
  </w:num>
  <w:num w:numId="14" w16cid:durableId="1326935930">
    <w:abstractNumId w:val="10"/>
  </w:num>
  <w:num w:numId="15" w16cid:durableId="3691885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25A30"/>
    <w:rsid w:val="00040B16"/>
    <w:rsid w:val="00065F25"/>
    <w:rsid w:val="00067723"/>
    <w:rsid w:val="00072303"/>
    <w:rsid w:val="00076A38"/>
    <w:rsid w:val="00077D1C"/>
    <w:rsid w:val="000D3710"/>
    <w:rsid w:val="000D777E"/>
    <w:rsid w:val="001022F4"/>
    <w:rsid w:val="00111B4B"/>
    <w:rsid w:val="00132FD1"/>
    <w:rsid w:val="001401B4"/>
    <w:rsid w:val="00141526"/>
    <w:rsid w:val="00152974"/>
    <w:rsid w:val="00192135"/>
    <w:rsid w:val="00192252"/>
    <w:rsid w:val="001A3E7B"/>
    <w:rsid w:val="001B6F56"/>
    <w:rsid w:val="001C54FF"/>
    <w:rsid w:val="001F017E"/>
    <w:rsid w:val="002010D8"/>
    <w:rsid w:val="00224FFE"/>
    <w:rsid w:val="002415DA"/>
    <w:rsid w:val="00241CB2"/>
    <w:rsid w:val="0024208D"/>
    <w:rsid w:val="00245384"/>
    <w:rsid w:val="00270B01"/>
    <w:rsid w:val="00275B08"/>
    <w:rsid w:val="002837DB"/>
    <w:rsid w:val="00295505"/>
    <w:rsid w:val="002D59B3"/>
    <w:rsid w:val="00300AEE"/>
    <w:rsid w:val="00310928"/>
    <w:rsid w:val="00320DAD"/>
    <w:rsid w:val="00326A29"/>
    <w:rsid w:val="00344DE8"/>
    <w:rsid w:val="00346470"/>
    <w:rsid w:val="00372269"/>
    <w:rsid w:val="00375112"/>
    <w:rsid w:val="003826AF"/>
    <w:rsid w:val="00394335"/>
    <w:rsid w:val="003A5321"/>
    <w:rsid w:val="003E6BC1"/>
    <w:rsid w:val="003F0393"/>
    <w:rsid w:val="003F7EFB"/>
    <w:rsid w:val="00402FE7"/>
    <w:rsid w:val="00423D54"/>
    <w:rsid w:val="00434D64"/>
    <w:rsid w:val="00496AAA"/>
    <w:rsid w:val="00496CA2"/>
    <w:rsid w:val="004A5EFE"/>
    <w:rsid w:val="004B20A7"/>
    <w:rsid w:val="004C50A0"/>
    <w:rsid w:val="004D381A"/>
    <w:rsid w:val="004E0FEC"/>
    <w:rsid w:val="004F2B27"/>
    <w:rsid w:val="00502D21"/>
    <w:rsid w:val="00541E9A"/>
    <w:rsid w:val="005504E2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5415B"/>
    <w:rsid w:val="006725A3"/>
    <w:rsid w:val="006D45EF"/>
    <w:rsid w:val="006E6FAC"/>
    <w:rsid w:val="006F683D"/>
    <w:rsid w:val="007044F4"/>
    <w:rsid w:val="007655AE"/>
    <w:rsid w:val="00773DB9"/>
    <w:rsid w:val="007958D7"/>
    <w:rsid w:val="007A15C1"/>
    <w:rsid w:val="007F03DB"/>
    <w:rsid w:val="008356C8"/>
    <w:rsid w:val="008414DA"/>
    <w:rsid w:val="00850561"/>
    <w:rsid w:val="008562A8"/>
    <w:rsid w:val="008616A5"/>
    <w:rsid w:val="00884A21"/>
    <w:rsid w:val="0088601C"/>
    <w:rsid w:val="0089367B"/>
    <w:rsid w:val="008C0092"/>
    <w:rsid w:val="008E5419"/>
    <w:rsid w:val="009056F3"/>
    <w:rsid w:val="009A5D71"/>
    <w:rsid w:val="009B46BE"/>
    <w:rsid w:val="009C2481"/>
    <w:rsid w:val="009C2697"/>
    <w:rsid w:val="009D44FF"/>
    <w:rsid w:val="009E426D"/>
    <w:rsid w:val="009E78A2"/>
    <w:rsid w:val="009F6B0E"/>
    <w:rsid w:val="00A36D25"/>
    <w:rsid w:val="00A47A96"/>
    <w:rsid w:val="00A55002"/>
    <w:rsid w:val="00A563F1"/>
    <w:rsid w:val="00A7103C"/>
    <w:rsid w:val="00A863C7"/>
    <w:rsid w:val="00A918DE"/>
    <w:rsid w:val="00AA2CB7"/>
    <w:rsid w:val="00AB1DF1"/>
    <w:rsid w:val="00AD72A7"/>
    <w:rsid w:val="00B249F5"/>
    <w:rsid w:val="00B32CF2"/>
    <w:rsid w:val="00B60BA8"/>
    <w:rsid w:val="00B6674A"/>
    <w:rsid w:val="00B67E2E"/>
    <w:rsid w:val="00B707C7"/>
    <w:rsid w:val="00B73634"/>
    <w:rsid w:val="00BE0B03"/>
    <w:rsid w:val="00BE4389"/>
    <w:rsid w:val="00C059F7"/>
    <w:rsid w:val="00C25096"/>
    <w:rsid w:val="00C3161F"/>
    <w:rsid w:val="00C46829"/>
    <w:rsid w:val="00C93132"/>
    <w:rsid w:val="00C969EF"/>
    <w:rsid w:val="00CA29D0"/>
    <w:rsid w:val="00CB62A7"/>
    <w:rsid w:val="00CC22F8"/>
    <w:rsid w:val="00CC65CC"/>
    <w:rsid w:val="00CD2843"/>
    <w:rsid w:val="00CE306D"/>
    <w:rsid w:val="00CE6A77"/>
    <w:rsid w:val="00D0503F"/>
    <w:rsid w:val="00D26E67"/>
    <w:rsid w:val="00D4348B"/>
    <w:rsid w:val="00D5083A"/>
    <w:rsid w:val="00D702BC"/>
    <w:rsid w:val="00D745DF"/>
    <w:rsid w:val="00D77E35"/>
    <w:rsid w:val="00DF773C"/>
    <w:rsid w:val="00E00D0E"/>
    <w:rsid w:val="00E10B3C"/>
    <w:rsid w:val="00E20BFF"/>
    <w:rsid w:val="00E7509D"/>
    <w:rsid w:val="00E87DD5"/>
    <w:rsid w:val="00EA0AFB"/>
    <w:rsid w:val="00EA6383"/>
    <w:rsid w:val="00EB13B6"/>
    <w:rsid w:val="00EB2473"/>
    <w:rsid w:val="00EC6895"/>
    <w:rsid w:val="00EE7880"/>
    <w:rsid w:val="00EF6046"/>
    <w:rsid w:val="00F01290"/>
    <w:rsid w:val="00F426A8"/>
    <w:rsid w:val="00F45264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8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146</cp:revision>
  <dcterms:created xsi:type="dcterms:W3CDTF">2025-10-24T21:14:00Z</dcterms:created>
  <dcterms:modified xsi:type="dcterms:W3CDTF">2026-03-04T08:48:00Z</dcterms:modified>
</cp:coreProperties>
</file>