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ac-protocols"/>
    <w:p>
      <w:pPr>
        <w:pStyle w:val="Heading1"/>
      </w:pPr>
      <w:r>
        <w:t xml:space="preserve">NAC Protocols</w:t>
      </w:r>
    </w:p>
    <w:bookmarkStart w:id="20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0ab722297fdf77b6a95bde499d2fad6a7af6d54">
        <w:r>
          <w:rPr>
            <w:rStyle w:val="Hyperlink"/>
          </w:rPr>
          <w:t xml:space="preserve">NAC Protocol Stack — Toàn cảnh</w:t>
        </w:r>
      </w:hyperlink>
    </w:p>
    <w:p>
      <w:pPr>
        <w:pStyle w:val="Compact"/>
        <w:numPr>
          <w:ilvl w:val="0"/>
          <w:numId w:val="1001"/>
        </w:numPr>
      </w:pPr>
      <w:hyperlink w:anchor="X6a62587f9d24a94d7bebe0d081641e38cdb6f4b">
        <w:r>
          <w:rPr>
            <w:rStyle w:val="Hyperlink"/>
          </w:rPr>
          <w:t xml:space="preserve">IEEE 802.1X — Port-Based Network Access Control</w:t>
        </w:r>
      </w:hyperlink>
    </w:p>
    <w:p>
      <w:pPr>
        <w:pStyle w:val="Compact"/>
        <w:numPr>
          <w:ilvl w:val="0"/>
          <w:numId w:val="1001"/>
        </w:numPr>
      </w:pPr>
      <w:hyperlink w:anchor="X6910236fcf143dbe8f2c14e93a769d72e61e796">
        <w:r>
          <w:rPr>
            <w:rStyle w:val="Hyperlink"/>
          </w:rPr>
          <w:t xml:space="preserve">EAP — Extensible Authentication Protocol</w:t>
        </w:r>
      </w:hyperlink>
    </w:p>
    <w:p>
      <w:pPr>
        <w:pStyle w:val="Compact"/>
        <w:numPr>
          <w:ilvl w:val="0"/>
          <w:numId w:val="1001"/>
        </w:numPr>
      </w:pPr>
      <w:hyperlink w:anchor="X57d2b8550420888ee2a14b06e2251ea7d2654a6">
        <w:r>
          <w:rPr>
            <w:rStyle w:val="Hyperlink"/>
          </w:rPr>
          <w:t xml:space="preserve">RADIUS — AAA Transport</w:t>
        </w:r>
      </w:hyperlink>
    </w:p>
    <w:p>
      <w:pPr>
        <w:pStyle w:val="Compact"/>
        <w:numPr>
          <w:ilvl w:val="0"/>
          <w:numId w:val="1001"/>
        </w:numPr>
      </w:pPr>
      <w:hyperlink w:anchor="X7fbf574ba70b2240d3e6fd0eb1600ac67f760b3">
        <w:r>
          <w:rPr>
            <w:rStyle w:val="Hyperlink"/>
          </w:rPr>
          <w:t xml:space="preserve">CoA — Change of Authorization</w:t>
        </w:r>
      </w:hyperlink>
    </w:p>
    <w:p>
      <w:pPr>
        <w:pStyle w:val="Compact"/>
        <w:numPr>
          <w:ilvl w:val="0"/>
          <w:numId w:val="1001"/>
        </w:numPr>
      </w:pPr>
      <w:hyperlink w:anchor="X3064b86de7d79822fef4c9d24a0651193c7cb3f">
        <w:r>
          <w:rPr>
            <w:rStyle w:val="Hyperlink"/>
          </w:rPr>
          <w:t xml:space="preserve">TACACS+</w:t>
        </w:r>
      </w:hyperlink>
    </w:p>
    <w:p>
      <w:pPr>
        <w:pStyle w:val="Compact"/>
        <w:numPr>
          <w:ilvl w:val="0"/>
          <w:numId w:val="1001"/>
        </w:numPr>
      </w:pPr>
      <w:hyperlink w:anchor="X726d9c47b9ef875edb08862f25a028367230e3f">
        <w:r>
          <w:rPr>
            <w:rStyle w:val="Hyperlink"/>
          </w:rPr>
          <w:t xml:space="preserve">DHCP — Role trong NAC</w:t>
        </w:r>
      </w:hyperlink>
    </w:p>
    <w:p>
      <w:pPr>
        <w:pStyle w:val="Compact"/>
        <w:numPr>
          <w:ilvl w:val="0"/>
          <w:numId w:val="1001"/>
        </w:numPr>
      </w:pPr>
      <w:hyperlink w:anchor="X332ffd49bc21ac627acc7d359f8e3b0b1edd5cd">
        <w:r>
          <w:rPr>
            <w:rStyle w:val="Hyperlink"/>
          </w:rPr>
          <w:t xml:space="preserve">SNMP — Discovery &amp; Enforcement</w:t>
        </w:r>
      </w:hyperlink>
    </w:p>
    <w:p>
      <w:pPr>
        <w:pStyle w:val="Compact"/>
        <w:numPr>
          <w:ilvl w:val="0"/>
          <w:numId w:val="1001"/>
        </w:numPr>
      </w:pPr>
      <w:hyperlink w:anchor="Xf091bbdb958faba928040282c086bf4205866f8">
        <w:r>
          <w:rPr>
            <w:rStyle w:val="Hyperlink"/>
          </w:rPr>
          <w:t xml:space="preserve">NetFlow / IPFIX &amp; Syslog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57" w:name="phần-i-giao-thức"/>
    <w:p>
      <w:pPr>
        <w:pStyle w:val="Heading1"/>
      </w:pPr>
      <w:r>
        <w:t xml:space="preserve">PHẦN I — GIAO THỨC</w:t>
      </w:r>
    </w:p>
    <w:p>
      <w:r>
        <w:pict>
          <v:rect style="width:0;height:1.5pt" o:hralign="center" o:hrstd="t" o:hr="t"/>
        </w:pict>
      </w:r>
    </w:p>
    <w:bookmarkStart w:id="22" w:name="nac-protocol-stack-toàn-cảnh"/>
    <w:p>
      <w:pPr>
        <w:pStyle w:val="Heading2"/>
      </w:pPr>
      <w:r>
        <w:t xml:space="preserve">1. NAC Protocol Stack — Toàn cảnh</w:t>
      </w:r>
    </w:p>
    <w:p>
      <w:pPr>
        <w:pStyle w:val="FirstParagraph"/>
      </w:pPr>
      <w:r>
        <w:t xml:space="preserve">NAC không phải một giao thức duy nhất mà là</w:t>
      </w:r>
      <w:r>
        <w:t xml:space="preserve"> </w:t>
      </w:r>
      <w:r>
        <w:rPr>
          <w:b/>
          <w:bCs/>
        </w:rPr>
        <w:t xml:space="preserve">một tập hợp giao thức phân tầng</w:t>
      </w:r>
      <w:r>
        <w:t xml:space="preserve">, mỗi tầng đảm nhiệm một chức năng độc lập. Hiểu rõ từng tầng là nền tảng để debug và thiết kế giải pháp NAC.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NAC PROTOCOL STACK                              ║</w:t>
      </w:r>
      <w:r>
        <w:br/>
      </w:r>
      <w:r>
        <w:rPr>
          <w:rStyle w:val="VerbatimChar"/>
        </w:rPr>
        <w:t xml:space="preserve">╠═══════════════════════╦══════════════════════════╦═══════════════════════╣</w:t>
      </w:r>
      <w:r>
        <w:br/>
      </w:r>
      <w:r>
        <w:rPr>
          <w:rStyle w:val="VerbatimChar"/>
        </w:rPr>
        <w:t xml:space="preserve">║  Tầng chức năng       ║  Giao thức / Công nghệ   ║  Port / Layer         ║</w:t>
      </w:r>
      <w:r>
        <w:br/>
      </w:r>
      <w:r>
        <w:rPr>
          <w:rStyle w:val="VerbatimChar"/>
        </w:rPr>
        <w:t xml:space="preserve">╠═══════════════════════╬══════════════════════════╬═══════════════════════╣</w:t>
      </w:r>
      <w:r>
        <w:br/>
      </w:r>
      <w:r>
        <w:rPr>
          <w:rStyle w:val="VerbatimChar"/>
        </w:rPr>
        <w:t xml:space="preserve">║  Discovery            ║  DHCP passive snooping   ║  UDP 67/68            ║</w:t>
      </w:r>
      <w:r>
        <w:br/>
      </w:r>
      <w:r>
        <w:rPr>
          <w:rStyle w:val="VerbatimChar"/>
        </w:rPr>
        <w:t xml:space="preserve">║  Ai đang có mặt?      ║  ARP monitoring          ║  L2 broadcast         ║</w:t>
      </w:r>
      <w:r>
        <w:br/>
      </w:r>
      <w:r>
        <w:rPr>
          <w:rStyle w:val="VerbatimChar"/>
        </w:rPr>
        <w:t xml:space="preserve">║                       ║  SNMP v3 polling         ║  UDP 161              ║</w:t>
      </w:r>
      <w:r>
        <w:br/>
      </w:r>
      <w:r>
        <w:rPr>
          <w:rStyle w:val="VerbatimChar"/>
        </w:rPr>
        <w:t xml:space="preserve">║                       ║  NMAP active scan        ║  ICMP / TCP           ║</w:t>
      </w:r>
      <w:r>
        <w:br/>
      </w:r>
      <w:r>
        <w:rPr>
          <w:rStyle w:val="VerbatimChar"/>
        </w:rPr>
        <w:t xml:space="preserve">║                       ║  CDP / LLDP              ║  L2 multicast         ║</w:t>
      </w:r>
      <w:r>
        <w:br/>
      </w:r>
      <w:r>
        <w:rPr>
          <w:rStyle w:val="VerbatimChar"/>
        </w:rPr>
        <w:t xml:space="preserve">║                       ║  SPAN / RSPAN (passive)  ║  Port mirror          ║</w:t>
      </w:r>
      <w:r>
        <w:br/>
      </w:r>
      <w:r>
        <w:rPr>
          <w:rStyle w:val="VerbatimChar"/>
        </w:rPr>
        <w:t xml:space="preserve">╠═══════════════════════╬══════════════════════════╬═══════════════════════╣</w:t>
      </w:r>
      <w:r>
        <w:br/>
      </w:r>
      <w:r>
        <w:rPr>
          <w:rStyle w:val="VerbatimChar"/>
        </w:rPr>
        <w:t xml:space="preserve">║  Authentication       ║  IEEE 802.1X             ║  EAPOL (L2)           ║</w:t>
      </w:r>
      <w:r>
        <w:br/>
      </w:r>
      <w:r>
        <w:rPr>
          <w:rStyle w:val="VerbatimChar"/>
        </w:rPr>
        <w:t xml:space="preserve">║  Đây là ai?           ║  EAP-TLS / PEAP / FAST   ║  Inside 802.1X        ║</w:t>
      </w:r>
      <w:r>
        <w:br/>
      </w:r>
      <w:r>
        <w:rPr>
          <w:rStyle w:val="VerbatimChar"/>
        </w:rPr>
        <w:t xml:space="preserve">║                       ║  MAB (MAC Auth Bypass)   ║  RADIUS               ║</w:t>
      </w:r>
      <w:r>
        <w:br/>
      </w:r>
      <w:r>
        <w:rPr>
          <w:rStyle w:val="VerbatimChar"/>
        </w:rPr>
        <w:t xml:space="preserve">║                       ║  Web Auth / Captive      ║  HTTP/HTTPS           ║</w:t>
      </w:r>
      <w:r>
        <w:br/>
      </w:r>
      <w:r>
        <w:rPr>
          <w:rStyle w:val="VerbatimChar"/>
        </w:rPr>
        <w:t xml:space="preserve">╠═══════════════════════╬══════════════════════════╬═══════════════════════╣</w:t>
      </w:r>
      <w:r>
        <w:br/>
      </w:r>
      <w:r>
        <w:rPr>
          <w:rStyle w:val="VerbatimChar"/>
        </w:rPr>
        <w:t xml:space="preserve">║  AAA Transport        ║  RADIUS Authentication   ║  UDP 1812             ║</w:t>
      </w:r>
      <w:r>
        <w:br/>
      </w:r>
      <w:r>
        <w:rPr>
          <w:rStyle w:val="VerbatimChar"/>
        </w:rPr>
        <w:t xml:space="preserve">║  Kênh xác thực        ║  RADIUS Accounting       ║  UDP 1813             ║</w:t>
      </w:r>
      <w:r>
        <w:br/>
      </w:r>
      <w:r>
        <w:rPr>
          <w:rStyle w:val="VerbatimChar"/>
        </w:rPr>
        <w:t xml:space="preserve">║                       ║  CoA / Disconnect        ║  UDP 3799 (RFC 5176)  ║</w:t>
      </w:r>
      <w:r>
        <w:br/>
      </w:r>
      <w:r>
        <w:rPr>
          <w:rStyle w:val="VerbatimChar"/>
        </w:rPr>
        <w:t xml:space="preserve">║                       ║  TACACS+ (device admin)  ║  TCP 49               ║</w:t>
      </w:r>
      <w:r>
        <w:br/>
      </w:r>
      <w:r>
        <w:rPr>
          <w:rStyle w:val="VerbatimChar"/>
        </w:rPr>
        <w:t xml:space="preserve">╠═══════════════════════╬══════════════════════════╬═══════════════════════╣</w:t>
      </w:r>
      <w:r>
        <w:br/>
      </w:r>
      <w:r>
        <w:rPr>
          <w:rStyle w:val="VerbatimChar"/>
        </w:rPr>
        <w:t xml:space="preserve">║  Posture              ║  WMI (Windows query)     ║  TCP 135 / 445        ║</w:t>
      </w:r>
      <w:r>
        <w:br/>
      </w:r>
      <w:r>
        <w:rPr>
          <w:rStyle w:val="VerbatimChar"/>
        </w:rPr>
        <w:t xml:space="preserve">║  Thiết bị có an toàn? ║  SSH (Linux/Unix query)  ║  TCP 22               ║</w:t>
      </w:r>
      <w:r>
        <w:br/>
      </w:r>
      <w:r>
        <w:rPr>
          <w:rStyle w:val="VerbatimChar"/>
        </w:rPr>
        <w:t xml:space="preserve">║                       ║  Agent-based (FS SC)     ║  TCP 10003            ║</w:t>
      </w:r>
      <w:r>
        <w:br/>
      </w:r>
      <w:r>
        <w:rPr>
          <w:rStyle w:val="VerbatimChar"/>
        </w:rPr>
        <w:t xml:space="preserve">║                       ║  SMB / NetBIOS           ║  TCP 445              ║</w:t>
      </w:r>
      <w:r>
        <w:br/>
      </w:r>
      <w:r>
        <w:rPr>
          <w:rStyle w:val="VerbatimChar"/>
        </w:rPr>
        <w:t xml:space="preserve">╠═══════════════════════╬══════════════════════════╬═══════════════════════╣</w:t>
      </w:r>
      <w:r>
        <w:br/>
      </w:r>
      <w:r>
        <w:rPr>
          <w:rStyle w:val="VerbatimChar"/>
        </w:rPr>
        <w:t xml:space="preserve">║  Enforcement          ║  RADIUS CoA              ║  UDP 3799             ║</w:t>
      </w:r>
      <w:r>
        <w:br/>
      </w:r>
      <w:r>
        <w:rPr>
          <w:rStyle w:val="VerbatimChar"/>
        </w:rPr>
        <w:t xml:space="preserve">║  Áp chính sách        ║  SNMP Write              ║  UDP 161              ║</w:t>
      </w:r>
      <w:r>
        <w:br/>
      </w:r>
      <w:r>
        <w:rPr>
          <w:rStyle w:val="VerbatimChar"/>
        </w:rPr>
        <w:t xml:space="preserve">║                       ║  ACL / VLAN / SGT        ║  Via RADIUS AVP       ║</w:t>
      </w:r>
      <w:r>
        <w:br/>
      </w:r>
      <w:r>
        <w:rPr>
          <w:rStyle w:val="VerbatimChar"/>
        </w:rPr>
        <w:t xml:space="preserve">║                       ║  Firewall API            ║  REST / HTTPS         ║</w:t>
      </w:r>
      <w:r>
        <w:br/>
      </w:r>
      <w:r>
        <w:rPr>
          <w:rStyle w:val="VerbatimChar"/>
        </w:rPr>
        <w:t xml:space="preserve">╠═══════════════════════╬══════════════════════════╬═══════════════════════╣</w:t>
      </w:r>
      <w:r>
        <w:br/>
      </w:r>
      <w:r>
        <w:rPr>
          <w:rStyle w:val="VerbatimChar"/>
        </w:rPr>
        <w:t xml:space="preserve">║  Monitoring           ║  NetFlow / IPFIX         ║  UDP 2055 / 4739      ║</w:t>
      </w:r>
      <w:r>
        <w:br/>
      </w:r>
      <w:r>
        <w:rPr>
          <w:rStyle w:val="VerbatimChar"/>
        </w:rPr>
        <w:t xml:space="preserve">║  Hành vi sau truy cập ║  Syslog                  ║  UDP 514 / TCP 6514   ║</w:t>
      </w:r>
      <w:r>
        <w:br/>
      </w:r>
      <w:r>
        <w:rPr>
          <w:rStyle w:val="VerbatimChar"/>
        </w:rPr>
        <w:t xml:space="preserve">║                       ║  SNMP Trap               ║  UDP 162              ║</w:t>
      </w:r>
      <w:r>
        <w:br/>
      </w:r>
      <w:r>
        <w:rPr>
          <w:rStyle w:val="VerbatimChar"/>
        </w:rPr>
        <w:t xml:space="preserve">╠═══════════════════════╬══════════════════════════╬═══════════════════════╣</w:t>
      </w:r>
      <w:r>
        <w:br/>
      </w:r>
      <w:r>
        <w:rPr>
          <w:rStyle w:val="VerbatimChar"/>
        </w:rPr>
        <w:t xml:space="preserve">║  Integration          ║  REST API                ║  TCP 443              ║</w:t>
      </w:r>
      <w:r>
        <w:br/>
      </w:r>
      <w:r>
        <w:rPr>
          <w:rStyle w:val="VerbatimChar"/>
        </w:rPr>
        <w:t xml:space="preserve">║  Hệ sinh thái         ║  pxGrid (Cisco)          ║  TCP 8910             ║</w:t>
      </w:r>
      <w:r>
        <w:br/>
      </w:r>
      <w:r>
        <w:rPr>
          <w:rStyle w:val="VerbatimChar"/>
        </w:rPr>
        <w:t xml:space="preserve">║                       ║  Syslog / CEF            ║  UDP 514              ║</w:t>
      </w:r>
      <w:r>
        <w:br/>
      </w:r>
      <w:r>
        <w:rPr>
          <w:rStyle w:val="VerbatimChar"/>
        </w:rPr>
        <w:t xml:space="preserve">╚═══════════════════════╩══════════════════════════╩═══════════════════════╝</w:t>
      </w:r>
    </w:p>
    <w:p>
      <w:pPr>
        <w:pStyle w:val="FirstParagraph"/>
      </w:pPr>
      <w:r>
        <w:rPr>
          <w:b/>
          <w:bCs/>
        </w:rPr>
        <w:t xml:space="preserve">Luồng tổng thể của một NAC session:</w:t>
      </w:r>
    </w:p>
    <w:p>
      <w:pPr>
        <w:pStyle w:val="SourceCode"/>
      </w:pPr>
      <w:r>
        <w:rPr>
          <w:rStyle w:val="VerbatimChar"/>
        </w:rPr>
        <w:t xml:space="preserve">[Endpoint kết nối vào switch]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[DISCOVERY] ──── DHCP snooping + ARP + SPAN traffic</w:t>
      </w:r>
      <w:r>
        <w:br/>
      </w:r>
      <w:r>
        <w:rPr>
          <w:rStyle w:val="VerbatimChar"/>
        </w:rPr>
        <w:t xml:space="preserve">         │         → Forescout/NAC biết: IP, MAC, hostname, device type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[AUTHENTICATION] ── 802.1X / MAB / Web Auth → RADIUS</w:t>
      </w:r>
      <w:r>
        <w:br/>
      </w:r>
      <w:r>
        <w:rPr>
          <w:rStyle w:val="VerbatimChar"/>
        </w:rPr>
        <w:t xml:space="preserve">         │            → Xác minh danh tính người dùng / thiết bị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[POSTURE CHECK] ─── WMI / SSH / Agent</w:t>
      </w:r>
      <w:r>
        <w:br/>
      </w:r>
      <w:r>
        <w:rPr>
          <w:rStyle w:val="VerbatimChar"/>
        </w:rPr>
        <w:t xml:space="preserve">         │            → Kiểm tra AV, patch, disk encryption...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[POLICY DECISION] ── NAC engine đối chiếu với policy</w:t>
      </w:r>
      <w:r>
        <w:br/>
      </w:r>
      <w:r>
        <w:rPr>
          <w:rStyle w:val="VerbatimChar"/>
        </w:rPr>
        <w:t xml:space="preserve">         │             → Kết quả: Allow / Quarantine / Remediate / Deny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[ENFORCEMENT] ─── CoA / SNMP Write / ACL / VLAN change</w:t>
      </w:r>
      <w:r>
        <w:br/>
      </w:r>
      <w:r>
        <w:rPr>
          <w:rStyle w:val="VerbatimChar"/>
        </w:rPr>
        <w:t xml:space="preserve">         │          → Switch / WLC áp dụng thay đổi tức thì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[MONITORING] ─── NetFlow + Syslog + SNMP Trap</w:t>
      </w:r>
      <w:r>
        <w:br/>
      </w:r>
      <w:r>
        <w:rPr>
          <w:rStyle w:val="VerbatimChar"/>
        </w:rPr>
        <w:t xml:space="preserve">                   → Theo dõi hành vi ongoing, phát hiện anomaly</w:t>
      </w:r>
    </w:p>
    <w:p>
      <w:r>
        <w:pict>
          <v:rect style="width:0;height:1.5pt" o:hralign="center" o:hrstd="t" o:hr="t"/>
        </w:pict>
      </w:r>
    </w:p>
    <w:bookmarkEnd w:id="22"/>
    <w:bookmarkStart w:id="28" w:name="X4d5438485904f6cbf2b74f8f89ea9faaef9b0b5"/>
    <w:p>
      <w:pPr>
        <w:pStyle w:val="Heading2"/>
      </w:pPr>
      <w:r>
        <w:t xml:space="preserve">2. IEEE 802.1X — Port-Based Network Access Control</w:t>
      </w:r>
    </w:p>
    <w:bookmarkStart w:id="23" w:name="tổng-quan"/>
    <w:p>
      <w:pPr>
        <w:pStyle w:val="Heading3"/>
      </w:pPr>
      <w:r>
        <w:t xml:space="preserve">2.1 Tổng quan</w:t>
      </w:r>
    </w:p>
    <w:p>
      <w:pPr>
        <w:pStyle w:val="FirstParagraph"/>
      </w:pPr>
      <w:r>
        <w:rPr>
          <w:b/>
          <w:bCs/>
        </w:rPr>
        <w:t xml:space="preserve">IEEE 802.1X</w:t>
      </w:r>
      <w:r>
        <w:t xml:space="preserve"> </w:t>
      </w:r>
      <w:r>
        <w:t xml:space="preserve">(chuẩn gần nhất: IEEE 802.1X-2020) là cơ chế kiểm soát truy cập</w:t>
      </w:r>
      <w:r>
        <w:t xml:space="preserve"> </w:t>
      </w:r>
      <w:r>
        <w:rPr>
          <w:b/>
          <w:bCs/>
        </w:rPr>
        <w:t xml:space="preserve">tầng 2 (Layer 2)</w:t>
      </w:r>
      <w:r>
        <w:t xml:space="preserve"> </w:t>
      </w:r>
      <w:r>
        <w:t xml:space="preserve">hoạt động trên cơ sở</w:t>
      </w:r>
      <w:r>
        <w:t xml:space="preserve"> </w:t>
      </w:r>
      <w:r>
        <w:rPr>
          <w:b/>
          <w:bCs/>
        </w:rPr>
        <w:t xml:space="preserve">Port-Based Network Access Control</w:t>
      </w:r>
      <w:r>
        <w:t xml:space="preserve">. Một switch port ở trạng thái</w:t>
      </w:r>
      <w:r>
        <w:t xml:space="preserve"> </w:t>
      </w:r>
      <w:r>
        <w:rPr>
          <w:i/>
          <w:iCs/>
        </w:rPr>
        <w:t xml:space="preserve">unauthorized</w:t>
      </w:r>
      <w:r>
        <w:t xml:space="preserve"> </w:t>
      </w:r>
      <w:r>
        <w:t xml:space="preserve">cho đến khi quá trình xác thực hoàn tất thành công — đây là cơ chế ngăn chặn tuyệt đối ở điểm vào của mạng.</w:t>
      </w:r>
    </w:p>
    <w:bookmarkEnd w:id="23"/>
    <w:bookmarkStart w:id="24" w:name="ba-thành-phần-trong-mô-hình-802.1x"/>
    <w:p>
      <w:pPr>
        <w:pStyle w:val="Heading3"/>
      </w:pPr>
      <w:r>
        <w:t xml:space="preserve">2.2 Ba thành phần trong mô hình 802.1X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┌────────────────────┐          ┌─────────────────────┐          ┌─────────────────────┐</w:t>
      </w:r>
      <w:r>
        <w:br/>
      </w:r>
      <w:r>
        <w:rPr>
          <w:rStyle w:val="VerbatimChar"/>
        </w:rPr>
        <w:t xml:space="preserve">│     SUPPLICANT     │          │    AUTHENTICATOR    │          │  AUTHENTICATION     │</w:t>
      </w:r>
      <w:r>
        <w:br/>
      </w:r>
      <w:r>
        <w:rPr>
          <w:rStyle w:val="VerbatimChar"/>
        </w:rPr>
        <w:t xml:space="preserve">│                    │          │                     │          │      SERVER         │</w:t>
      </w:r>
      <w:r>
        <w:br/>
      </w:r>
      <w:r>
        <w:rPr>
          <w:rStyle w:val="VerbatimChar"/>
        </w:rPr>
        <w:t xml:space="preserve">│  Endpoint device   │◄─EAPOL──►│  Network device     │◄─RADIUS─►│                    │</w:t>
      </w:r>
      <w:r>
        <w:br/>
      </w:r>
      <w:r>
        <w:rPr>
          <w:rStyle w:val="VerbatimChar"/>
        </w:rPr>
        <w:t xml:space="preserve">│  - Windows PC      │          │  - Cisco Switch     │          │  - Cisco ISE        │</w:t>
      </w:r>
      <w:r>
        <w:br/>
      </w:r>
      <w:r>
        <w:rPr>
          <w:rStyle w:val="VerbatimChar"/>
        </w:rPr>
        <w:t xml:space="preserve">│  - macOS           │          │  - Aruba WLC        │          │  - Aruba ClearPass  │</w:t>
      </w:r>
      <w:r>
        <w:br/>
      </w:r>
      <w:r>
        <w:rPr>
          <w:rStyle w:val="VerbatimChar"/>
        </w:rPr>
        <w:t xml:space="preserve">│  - Linux           │          │  - Fortinet FW      │          │  - Forescout        │</w:t>
      </w:r>
      <w:r>
        <w:br/>
      </w:r>
      <w:r>
        <w:rPr>
          <w:rStyle w:val="VerbatimChar"/>
        </w:rPr>
        <w:t xml:space="preserve">│  - wpa_supplicant  │          │  - VPN Gateway      │          │  - FreeRADIUS       │</w:t>
      </w:r>
      <w:r>
        <w:br/>
      </w:r>
      <w:r>
        <w:rPr>
          <w:rStyle w:val="VerbatimChar"/>
        </w:rPr>
        <w:t xml:space="preserve">└────────────────────┘          └─────────────────────┘          └─────────────────────┘</w:t>
      </w:r>
      <w:r>
        <w:br/>
      </w:r>
      <w:r>
        <w:rPr>
          <w:rStyle w:val="VerbatimChar"/>
        </w:rPr>
        <w:t xml:space="preserve">        │                                  │                                │</w:t>
      </w:r>
      <w:r>
        <w:br/>
      </w:r>
      <w:r>
        <w:rPr>
          <w:rStyle w:val="VerbatimChar"/>
        </w:rPr>
        <w:t xml:space="preserve">  EAP over LAN                    Forward EAP payload               Validate identity</w:t>
      </w:r>
      <w:r>
        <w:br/>
      </w:r>
      <w:r>
        <w:rPr>
          <w:rStyle w:val="VerbatimChar"/>
        </w:rPr>
        <w:t xml:space="preserve">  (EAPOL frames)                  via RADIUS tunnel                 Apply policy</w:t>
      </w:r>
      <w:r>
        <w:br/>
      </w:r>
      <w:r>
        <w:rPr>
          <w:rStyle w:val="VerbatimChar"/>
        </w:rPr>
        <w:t xml:space="preserve">  Ethertype 0x888E                UDP 1812 / 1813                   Return attributes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Chức năng kỹ thuật</w:t>
            </w:r>
          </w:p>
        </w:tc>
        <w:tc>
          <w:tcPr/>
          <w:p>
            <w:pPr>
              <w:pStyle w:val="Compact"/>
            </w:pPr>
            <w:r>
              <w:t xml:space="preserve">Giao thức sử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Supplicant</w:t>
            </w:r>
          </w:p>
        </w:tc>
        <w:tc>
          <w:tcPr/>
          <w:p>
            <w:pPr>
              <w:pStyle w:val="Compact"/>
            </w:pPr>
            <w:r>
              <w:t xml:space="preserve">Khởi tạo và phản hồi EAP exchange; giữ session state</w:t>
            </w:r>
          </w:p>
        </w:tc>
        <w:tc>
          <w:tcPr/>
          <w:p>
            <w:pPr>
              <w:pStyle w:val="Compact"/>
            </w:pPr>
            <w:r>
              <w:t xml:space="preserve">EAPOL (Ethertype</w:t>
            </w:r>
            <w:r>
              <w:t xml:space="preserve"> </w:t>
            </w:r>
            <w:r>
              <w:rPr>
                <w:rStyle w:val="VerbatimChar"/>
              </w:rPr>
              <w:t xml:space="preserve">0x888E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Authenticator</w:t>
            </w:r>
          </w:p>
        </w:tc>
        <w:tc>
          <w:tcPr/>
          <w:p>
            <w:pPr>
              <w:pStyle w:val="Compact"/>
            </w:pPr>
            <w:r>
              <w:t xml:space="preserve">Chặn tất cả L2 traffic (trừ EAPOL); relay EAP giữa supplicant và server</w:t>
            </w:r>
          </w:p>
        </w:tc>
        <w:tc>
          <w:tcPr/>
          <w:p>
            <w:pPr>
              <w:pStyle w:val="Compact"/>
            </w:pPr>
            <w:r>
              <w:t xml:space="preserve">EAPOL inbound, RADIUS outbound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 Server</w:t>
            </w:r>
          </w:p>
        </w:tc>
        <w:tc>
          <w:tcPr/>
          <w:p>
            <w:pPr>
              <w:pStyle w:val="Compact"/>
            </w:pPr>
            <w:r>
              <w:t xml:space="preserve">Xác minh credential; áp dụng policy; trả về RADIUS attributes (VLAN, ACL, SGT)</w:t>
            </w:r>
          </w:p>
        </w:tc>
        <w:tc>
          <w:tcPr/>
          <w:p>
            <w:pPr>
              <w:pStyle w:val="Compact"/>
            </w:pPr>
            <w:r>
              <w:t xml:space="preserve">RADIUS (UDP 1812/1813)</w:t>
            </w:r>
          </w:p>
        </w:tc>
      </w:tr>
    </w:tbl>
    <w:bookmarkEnd w:id="24"/>
    <w:bookmarkStart w:id="25" w:name="luồng-xác-thực-802.1x-đầy-đủ"/>
    <w:p>
      <w:pPr>
        <w:pStyle w:val="Heading3"/>
      </w:pPr>
      <w:r>
        <w:t xml:space="preserve">2.3 Luồng xác thực 802.1X đầy đủ</w:t>
      </w:r>
    </w:p>
    <w:p>
      <w:pPr>
        <w:pStyle w:val="SourceCode"/>
      </w:pPr>
      <w:r>
        <w:rPr>
          <w:rStyle w:val="VerbatimChar"/>
        </w:rPr>
        <w:t xml:space="preserve">Supplicant               Authenticator (Switch)              Auth Server (RADIUS)</w:t>
      </w:r>
      <w:r>
        <w:br/>
      </w:r>
      <w:r>
        <w:rPr>
          <w:rStyle w:val="VerbatimChar"/>
        </w:rPr>
        <w:t xml:space="preserve">    │                            │                                    │</w:t>
      </w:r>
      <w:r>
        <w:br/>
      </w:r>
      <w:r>
        <w:rPr>
          <w:rStyle w:val="VerbatimChar"/>
        </w:rPr>
        <w:t xml:space="preserve">    │──── EAPOL-Start ──────────►│                                    │</w:t>
      </w:r>
      <w:r>
        <w:br/>
      </w:r>
      <w:r>
        <w:rPr>
          <w:rStyle w:val="VerbatimChar"/>
        </w:rPr>
        <w:t xml:space="preserve">    │                            │                                    │</w:t>
      </w:r>
      <w:r>
        <w:br/>
      </w:r>
      <w:r>
        <w:rPr>
          <w:rStyle w:val="VerbatimChar"/>
        </w:rPr>
        <w:t xml:space="preserve">    │◄─── EAP-Request/Identity ──│                                    │</w:t>
      </w:r>
      <w:r>
        <w:br/>
      </w:r>
      <w:r>
        <w:rPr>
          <w:rStyle w:val="VerbatimChar"/>
        </w:rPr>
        <w:t xml:space="preserve">    │──── EAP-Response/Identity ►│                                    │</w:t>
      </w:r>
      <w:r>
        <w:br/>
      </w:r>
      <w:r>
        <w:rPr>
          <w:rStyle w:val="VerbatimChar"/>
        </w:rPr>
        <w:t xml:space="preserve">    │                            │──── RADIUS Access-Request ────────►│</w:t>
      </w:r>
      <w:r>
        <w:br/>
      </w:r>
      <w:r>
        <w:rPr>
          <w:rStyle w:val="VerbatimChar"/>
        </w:rPr>
        <w:t xml:space="preserve">    │                            │     [EAP-Response/Identity inside] │</w:t>
      </w:r>
      <w:r>
        <w:br/>
      </w:r>
      <w:r>
        <w:rPr>
          <w:rStyle w:val="VerbatimChar"/>
        </w:rPr>
        <w:t xml:space="preserve">    │                            │                                    │ [Lookup user]</w:t>
      </w:r>
      <w:r>
        <w:br/>
      </w:r>
      <w:r>
        <w:rPr>
          <w:rStyle w:val="VerbatimChar"/>
        </w:rPr>
        <w:t xml:space="preserve">    │                            │◄─── RADIUS Access-Challenge ───────│</w:t>
      </w:r>
      <w:r>
        <w:br/>
      </w:r>
      <w:r>
        <w:rPr>
          <w:rStyle w:val="VerbatimChar"/>
        </w:rPr>
        <w:t xml:space="preserve">    │                            │     [EAP-Request/Method]           │</w:t>
      </w:r>
      <w:r>
        <w:br/>
      </w:r>
      <w:r>
        <w:rPr>
          <w:rStyle w:val="VerbatimChar"/>
        </w:rPr>
        <w:t xml:space="preserve">    │◄─── EAP-Request/Method ────│                                    │</w:t>
      </w:r>
      <w:r>
        <w:br/>
      </w:r>
      <w:r>
        <w:rPr>
          <w:rStyle w:val="VerbatimChar"/>
        </w:rPr>
        <w:t xml:space="preserve">    │                            │                                    │</w:t>
      </w:r>
      <w:r>
        <w:br/>
      </w:r>
      <w:r>
        <w:rPr>
          <w:rStyle w:val="VerbatimChar"/>
        </w:rPr>
        <w:t xml:space="preserve">    │   ╔══ EAP Method exchange (TLS handshake / PEAP tunnel) ══╗     │</w:t>
      </w:r>
      <w:r>
        <w:br/>
      </w:r>
      <w:r>
        <w:rPr>
          <w:rStyle w:val="VerbatimChar"/>
        </w:rPr>
        <w:t xml:space="preserve">    │   ║  (có thể nhiều round-trip tùy EAP method)             ║     │</w:t>
      </w:r>
      <w:r>
        <w:br/>
      </w:r>
      <w:r>
        <w:rPr>
          <w:rStyle w:val="VerbatimChar"/>
        </w:rPr>
        <w:t xml:space="preserve">    │   ╚════════════════════════════════════════════════════════╝     │</w:t>
      </w:r>
      <w:r>
        <w:br/>
      </w:r>
      <w:r>
        <w:rPr>
          <w:rStyle w:val="VerbatimChar"/>
        </w:rPr>
        <w:t xml:space="preserve">    │                            │                                    │</w:t>
      </w:r>
      <w:r>
        <w:br/>
      </w:r>
      <w:r>
        <w:rPr>
          <w:rStyle w:val="VerbatimChar"/>
        </w:rPr>
        <w:t xml:space="preserve">    │──── EAP-Response/Method ──►│                                    │</w:t>
      </w:r>
      <w:r>
        <w:br/>
      </w:r>
      <w:r>
        <w:rPr>
          <w:rStyle w:val="VerbatimChar"/>
        </w:rPr>
        <w:t xml:space="preserve">    │                            │──── RADIUS Access-Request ────────►│</w:t>
      </w:r>
      <w:r>
        <w:br/>
      </w:r>
      <w:r>
        <w:rPr>
          <w:rStyle w:val="VerbatimChar"/>
        </w:rPr>
        <w:t xml:space="preserve">    │                            │                                    │ [Verify creds]</w:t>
      </w:r>
      <w:r>
        <w:br/>
      </w:r>
      <w:r>
        <w:rPr>
          <w:rStyle w:val="VerbatimChar"/>
        </w:rPr>
        <w:t xml:space="preserve">    │                            │◄─── RADIUS Access-Accept ──────────│</w:t>
      </w:r>
      <w:r>
        <w:br/>
      </w:r>
      <w:r>
        <w:rPr>
          <w:rStyle w:val="VerbatimChar"/>
        </w:rPr>
        <w:t xml:space="preserve">    │                            │     Tunnel-Type = VLAN (13)        │</w:t>
      </w:r>
      <w:r>
        <w:br/>
      </w:r>
      <w:r>
        <w:rPr>
          <w:rStyle w:val="VerbatimChar"/>
        </w:rPr>
        <w:t xml:space="preserve">    │                            │     Tunnel-Medium-Type = 802 (6)   │</w:t>
      </w:r>
      <w:r>
        <w:br/>
      </w:r>
      <w:r>
        <w:rPr>
          <w:rStyle w:val="VerbatimChar"/>
        </w:rPr>
        <w:t xml:space="preserve">    │                            │     Tunnel-Private-Group-Id = 100  │</w:t>
      </w:r>
      <w:r>
        <w:br/>
      </w:r>
      <w:r>
        <w:rPr>
          <w:rStyle w:val="VerbatimChar"/>
        </w:rPr>
        <w:t xml:space="preserve">    │                            │     Cisco-AVPair = "ip:inacl#1=..." │</w:t>
      </w:r>
      <w:r>
        <w:br/>
      </w:r>
      <w:r>
        <w:rPr>
          <w:rStyle w:val="VerbatimChar"/>
        </w:rPr>
        <w:t xml:space="preserve">    │◄─── EAP-Success ───────────│                                    │</w:t>
      </w:r>
      <w:r>
        <w:br/>
      </w:r>
      <w:r>
        <w:rPr>
          <w:rStyle w:val="VerbatimChar"/>
        </w:rPr>
        <w:t xml:space="preserve">    │                            │                                    │</w:t>
      </w:r>
      <w:r>
        <w:br/>
      </w:r>
      <w:r>
        <w:rPr>
          <w:rStyle w:val="VerbatimChar"/>
        </w:rPr>
        <w:t xml:space="preserve">    │     ════ ACCESS GRANTED ════│ [Port moves to AUTHORIZED state]  │</w:t>
      </w:r>
      <w:r>
        <w:br/>
      </w:r>
      <w:r>
        <w:rPr>
          <w:rStyle w:val="VerbatimChar"/>
        </w:rPr>
        <w:t xml:space="preserve">    │                            │──── RADIUS Accounting-Start ──────►│</w:t>
      </w:r>
    </w:p>
    <w:bookmarkEnd w:id="25"/>
    <w:bookmarkStart w:id="26" w:name="port-states-và-fallback-mechanisms"/>
    <w:p>
      <w:pPr>
        <w:pStyle w:val="Heading3"/>
      </w:pPr>
      <w:r>
        <w:t xml:space="preserve">2.4 Port States và Fallback Mechanisms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Điều kiện</w:t>
            </w:r>
          </w:p>
        </w:tc>
        <w:tc>
          <w:tcPr/>
          <w:p>
            <w:pPr>
              <w:pStyle w:val="Compact"/>
            </w:pPr>
            <w:r>
              <w:t xml:space="preserve">Traffic được phép</w:t>
            </w:r>
          </w:p>
        </w:tc>
        <w:tc>
          <w:tcPr/>
          <w:p>
            <w:pPr>
              <w:pStyle w:val="Compact"/>
            </w:pPr>
            <w:r>
              <w:t xml:space="preserve">Hành vi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Mặc định khi device kết nối</w:t>
            </w:r>
          </w:p>
        </w:tc>
        <w:tc>
          <w:tcPr/>
          <w:p>
            <w:pPr>
              <w:pStyle w:val="Compact"/>
            </w:pPr>
            <w:r>
              <w:t xml:space="preserve">EAPOL only (</w:t>
            </w:r>
            <w:r>
              <w:rPr>
                <w:rStyle w:val="VerbatimChar"/>
              </w:rPr>
              <w:t xml:space="preserve">0x888E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Chặn toàn bộ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Authorized</w:t>
            </w:r>
          </w:p>
        </w:tc>
        <w:tc>
          <w:tcPr/>
          <w:p>
            <w:pPr>
              <w:pStyle w:val="Compact"/>
            </w:pPr>
            <w:r>
              <w:t xml:space="preserve">Xác thực thành công</w:t>
            </w:r>
          </w:p>
        </w:tc>
        <w:tc>
          <w:tcPr/>
          <w:p>
            <w:pPr>
              <w:pStyle w:val="Compact"/>
            </w:pPr>
            <w:r>
              <w:t xml:space="preserve">Full access theo VLAN/ACL</w:t>
            </w:r>
          </w:p>
        </w:tc>
        <w:tc>
          <w:tcPr/>
          <w:p>
            <w:pPr>
              <w:pStyle w:val="Compact"/>
            </w:pPr>
            <w:r>
              <w:t xml:space="preserve">Policy từ RADIUS được áp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 VLAN</w:t>
            </w:r>
          </w:p>
        </w:tc>
        <w:tc>
          <w:tcPr/>
          <w:p>
            <w:pPr>
              <w:pStyle w:val="Compact"/>
            </w:pPr>
            <w:r>
              <w:t xml:space="preserve">802.1X không có phản hồi (timeout)</w:t>
            </w:r>
          </w:p>
        </w:tc>
        <w:tc>
          <w:tcPr/>
          <w:p>
            <w:pPr>
              <w:pStyle w:val="Compact"/>
            </w:pPr>
            <w:r>
              <w:t xml:space="preserve">Giới hạn theo Guest VLAN policy</w:t>
            </w:r>
          </w:p>
        </w:tc>
        <w:tc>
          <w:tcPr/>
          <w:p>
            <w:pPr>
              <w:pStyle w:val="Compact"/>
            </w:pPr>
            <w:r>
              <w:t xml:space="preserve">Cho non-dot1x devices vào mạng hạn chế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Auth-Fail VLAN</w:t>
            </w:r>
          </w:p>
        </w:tc>
        <w:tc>
          <w:tcPr/>
          <w:p>
            <w:pPr>
              <w:pStyle w:val="Compact"/>
            </w:pPr>
            <w:r>
              <w:t xml:space="preserve">Xác thực thất bại (sai password)</w:t>
            </w:r>
          </w:p>
        </w:tc>
        <w:tc>
          <w:tcPr/>
          <w:p>
            <w:pPr>
              <w:pStyle w:val="Compact"/>
            </w:pPr>
            <w:r>
              <w:t xml:space="preserve">Giới hạn theo Fail VLAN policy</w:t>
            </w:r>
          </w:p>
        </w:tc>
        <w:tc>
          <w:tcPr/>
          <w:p>
            <w:pPr>
              <w:pStyle w:val="Compact"/>
            </w:pPr>
            <w:r>
              <w:t xml:space="preserve">Tránh hard-block, cho user remediate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VLAN</w:t>
            </w:r>
          </w:p>
        </w:tc>
        <w:tc>
          <w:tcPr/>
          <w:p>
            <w:pPr>
              <w:pStyle w:val="Compact"/>
            </w:pPr>
            <w:r>
              <w:t xml:space="preserve">RADIUS server unreachable</w:t>
            </w:r>
          </w:p>
        </w:tc>
        <w:tc>
          <w:tcPr/>
          <w:p>
            <w:pPr>
              <w:pStyle w:val="Compact"/>
            </w:pPr>
            <w:r>
              <w:t xml:space="preserve">Theo Critical VLAN policy</w:t>
            </w:r>
          </w:p>
        </w:tc>
        <w:tc>
          <w:tcPr/>
          <w:p>
            <w:pPr>
              <w:pStyle w:val="Compact"/>
            </w:pPr>
            <w:r>
              <w:t xml:space="preserve">Duy trì hoạt động khi server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Restricted VLAN</w:t>
            </w:r>
          </w:p>
        </w:tc>
        <w:tc>
          <w:tcPr/>
          <w:p>
            <w:pPr>
              <w:pStyle w:val="Compact"/>
            </w:pPr>
            <w:r>
              <w:t xml:space="preserve">Posture fail</w:t>
            </w:r>
          </w:p>
        </w:tc>
        <w:tc>
          <w:tcPr/>
          <w:p>
            <w:pPr>
              <w:pStyle w:val="Compact"/>
            </w:pPr>
            <w:r>
              <w:t xml:space="preserve">Quarantine / Remediation network</w:t>
            </w:r>
          </w:p>
        </w:tc>
        <w:tc>
          <w:tcPr/>
          <w:p>
            <w:pPr>
              <w:pStyle w:val="Compact"/>
            </w:pPr>
            <w:r>
              <w:t xml:space="preserve">Redirect đến remediation portal</w:t>
            </w:r>
          </w:p>
        </w:tc>
      </w:tr>
    </w:tbl>
    <w:bookmarkEnd w:id="26"/>
    <w:bookmarkStart w:id="27" w:name="mac-authentication-bypass-mab"/>
    <w:p>
      <w:pPr>
        <w:pStyle w:val="Heading3"/>
      </w:pPr>
      <w:r>
        <w:t xml:space="preserve">2.5 MAC Authentication Bypass (MAB)</w:t>
      </w:r>
    </w:p>
    <w:p>
      <w:pPr>
        <w:pStyle w:val="FirstParagraph"/>
      </w:pPr>
      <w:r>
        <w:t xml:space="preserve">MAB là fallback khi thiết bị</w:t>
      </w:r>
      <w:r>
        <w:t xml:space="preserve"> </w:t>
      </w:r>
      <w:r>
        <w:rPr>
          <w:b/>
          <w:bCs/>
        </w:rPr>
        <w:t xml:space="preserve">không hỗ trợ 802.1X supplicant</w:t>
      </w:r>
      <w:r>
        <w:t xml:space="preserve"> </w:t>
      </w:r>
      <w:r>
        <w:t xml:space="preserve">(IoT, IP phone, printer, camera).</w:t>
      </w:r>
    </w:p>
    <w:p>
      <w:pPr>
        <w:pStyle w:val="SourceCode"/>
      </w:pPr>
      <w:r>
        <w:rPr>
          <w:rStyle w:val="VerbatimChar"/>
        </w:rPr>
        <w:t xml:space="preserve">Switch (Authenticator)                    RADIUS Server</w:t>
      </w:r>
      <w:r>
        <w:br/>
      </w:r>
      <w:r>
        <w:rPr>
          <w:rStyle w:val="VerbatimChar"/>
        </w:rPr>
        <w:t xml:space="preserve">      │                                         │</w:t>
      </w:r>
      <w:r>
        <w:br/>
      </w:r>
      <w:r>
        <w:rPr>
          <w:rStyle w:val="VerbatimChar"/>
        </w:rPr>
        <w:t xml:space="preserve">      │  [Device kết nối, KHÔNG gửi EAPOL]      │</w:t>
      </w:r>
      <w:r>
        <w:br/>
      </w:r>
      <w:r>
        <w:rPr>
          <w:rStyle w:val="VerbatimChar"/>
        </w:rPr>
        <w:t xml:space="preserve">      │  [Switch chờ dot1x timeout ~30s]         │</w:t>
      </w:r>
      <w:r>
        <w:br/>
      </w:r>
      <w:r>
        <w:rPr>
          <w:rStyle w:val="VerbatimChar"/>
        </w:rPr>
        <w:t xml:space="preserve">      │                                         │</w:t>
      </w:r>
      <w:r>
        <w:br/>
      </w:r>
      <w:r>
        <w:rPr>
          <w:rStyle w:val="VerbatimChar"/>
        </w:rPr>
        <w:t xml:space="preserve">      │──── RADIUS Access-Request ─────────────►│</w:t>
      </w:r>
      <w:r>
        <w:br/>
      </w:r>
      <w:r>
        <w:rPr>
          <w:rStyle w:val="VerbatimChar"/>
        </w:rPr>
        <w:t xml:space="preserve">      │     User-Name = "00-1A-2B-3C-4D-5E"     │  ← MAC address thay username</w:t>
      </w:r>
      <w:r>
        <w:br/>
      </w:r>
      <w:r>
        <w:rPr>
          <w:rStyle w:val="VerbatimChar"/>
        </w:rPr>
        <w:t xml:space="preserve">      │     User-Password = "001a2b3c4d5e"       │  ← MAC address thay password</w:t>
      </w:r>
      <w:r>
        <w:br/>
      </w:r>
      <w:r>
        <w:rPr>
          <w:rStyle w:val="VerbatimChar"/>
        </w:rPr>
        <w:t xml:space="preserve">      │     Service-Type = Call-Check (10)       │</w:t>
      </w:r>
      <w:r>
        <w:br/>
      </w:r>
      <w:r>
        <w:rPr>
          <w:rStyle w:val="VerbatimChar"/>
        </w:rPr>
        <w:t xml:space="preserve">      │                                         │</w:t>
      </w:r>
      <w:r>
        <w:br/>
      </w:r>
      <w:r>
        <w:rPr>
          <w:rStyle w:val="VerbatimChar"/>
        </w:rPr>
        <w:t xml:space="preserve">      │     [RADIUS tra cứu MAC trong DB]        │</w:t>
      </w:r>
      <w:r>
        <w:br/>
      </w:r>
      <w:r>
        <w:rPr>
          <w:rStyle w:val="VerbatimChar"/>
        </w:rPr>
        <w:t xml:space="preserve">      │     [hoặc gửi sang profiling engine]     │</w:t>
      </w:r>
      <w:r>
        <w:br/>
      </w:r>
      <w:r>
        <w:rPr>
          <w:rStyle w:val="VerbatimChar"/>
        </w:rPr>
        <w:t xml:space="preserve">      │                                         │</w:t>
      </w:r>
      <w:r>
        <w:br/>
      </w:r>
      <w:r>
        <w:rPr>
          <w:rStyle w:val="VerbatimChar"/>
        </w:rPr>
        <w:t xml:space="preserve">      │◄─── RADIUS Access-Accept ───────────────│</w:t>
      </w:r>
      <w:r>
        <w:br/>
      </w:r>
      <w:r>
        <w:rPr>
          <w:rStyle w:val="VerbatimChar"/>
        </w:rPr>
        <w:t xml:space="preserve">      │     Tunnel-Private-Group-Id = 200 (IoT VLAN)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Điểm yếu bảo mật của MAB</w:t>
      </w:r>
      <w:r>
        <w:t xml:space="preserve">: Attacker có thể</w:t>
      </w:r>
      <w:r>
        <w:t xml:space="preserve"> </w:t>
      </w:r>
      <w:r>
        <w:rPr>
          <w:b/>
          <w:bCs/>
        </w:rPr>
        <w:t xml:space="preserve">spoof MAC address</w:t>
      </w:r>
      <w:r>
        <w:t xml:space="preserve"> </w:t>
      </w:r>
      <w:r>
        <w:t xml:space="preserve">của một thiết bị đã được whitelist. Biện pháp giảm thiểu: kết hợp MAB với</w:t>
      </w:r>
      <w:r>
        <w:t xml:space="preserve"> </w:t>
      </w:r>
      <w:r>
        <w:rPr>
          <w:b/>
          <w:bCs/>
        </w:rPr>
        <w:t xml:space="preserve">device profiling</w:t>
      </w:r>
      <w:r>
        <w:t xml:space="preserve"> </w:t>
      </w:r>
      <w:r>
        <w:t xml:space="preserve">(DHCP fingerprint, behavior analysis) để validate thêm.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eap-extensible-authentication-protocol"/>
    <w:p>
      <w:pPr>
        <w:pStyle w:val="Heading2"/>
      </w:pPr>
      <w:r>
        <w:t xml:space="preserve">3. EAP — Extensible Authentication Protocol</w:t>
      </w:r>
    </w:p>
    <w:bookmarkStart w:id="29" w:name="vị-trí-trong-stack"/>
    <w:p>
      <w:pPr>
        <w:pStyle w:val="Heading3"/>
      </w:pPr>
      <w:r>
        <w:t xml:space="preserve">3.1 Vị trí trong stack</w:t>
      </w:r>
    </w:p>
    <w:p>
      <w:pPr>
        <w:pStyle w:val="FirstParagraph"/>
      </w:pPr>
      <w:r>
        <w:rPr>
          <w:b/>
          <w:bCs/>
        </w:rPr>
        <w:t xml:space="preserve">EAP (RFC 3748)</w:t>
      </w:r>
      <w:r>
        <w:t xml:space="preserve"> </w:t>
      </w:r>
      <w:r>
        <w:t xml:space="preserve">là</w:t>
      </w:r>
      <w:r>
        <w:t xml:space="preserve"> </w:t>
      </w:r>
      <w:r>
        <w:rPr>
          <w:i/>
          <w:iCs/>
        </w:rPr>
        <w:t xml:space="preserve">carrier framework</w:t>
      </w:r>
      <w:r>
        <w:t xml:space="preserve"> </w:t>
      </w:r>
      <w:r>
        <w:t xml:space="preserve">— nó không tự xác thực mà cung cấp</w:t>
      </w:r>
      <w:r>
        <w:t xml:space="preserve"> </w:t>
      </w:r>
      <w:r>
        <w:rPr>
          <w:b/>
          <w:bCs/>
        </w:rPr>
        <w:t xml:space="preserve">cơ chế vận chuyển</w:t>
      </w:r>
      <w:r>
        <w:t xml:space="preserve"> </w:t>
      </w:r>
      <w:r>
        <w:t xml:space="preserve">để các phương thức xác thực cụ thể (TLS, MSCHAPv2…) chạy bên trong. EAP chạy bên trong EAPOL (L2) ở phía supplicant-switch và bên trong RADIUS payload ở phía switch-server.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Application / Auth Method            │</w:t>
      </w:r>
      <w:r>
        <w:br/>
      </w:r>
      <w:r>
        <w:rPr>
          <w:rStyle w:val="VerbatimChar"/>
        </w:rPr>
        <w:t xml:space="preserve">│  (EAP-TLS / PEAP / EAP-FAST / EAP-TTLS)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EAP Framework                 │  ← RFC 3748</w:t>
      </w:r>
      <w:r>
        <w:br/>
      </w:r>
      <w:r>
        <w:rPr>
          <w:rStyle w:val="VerbatimChar"/>
        </w:rPr>
        <w:t xml:space="preserve">├─────────────────────────┬─────────────────────┤</w:t>
      </w:r>
      <w:r>
        <w:br/>
      </w:r>
      <w:r>
        <w:rPr>
          <w:rStyle w:val="VerbatimChar"/>
        </w:rPr>
        <w:t xml:space="preserve">│    EAPOL (802.1X)       │  RADIUS (AVP 79)    │</w:t>
      </w:r>
      <w:r>
        <w:br/>
      </w:r>
      <w:r>
        <w:rPr>
          <w:rStyle w:val="VerbatimChar"/>
        </w:rPr>
        <w:t xml:space="preserve">│  (Supplicant ↔ Switch)  │  (Switch ↔ Server)  │</w:t>
      </w:r>
      <w:r>
        <w:br/>
      </w:r>
      <w:r>
        <w:rPr>
          <w:rStyle w:val="VerbatimChar"/>
        </w:rPr>
        <w:t xml:space="preserve">└─────────────────────────┴─────────────────────┘</w:t>
      </w:r>
    </w:p>
    <w:bookmarkEnd w:id="29"/>
    <w:bookmarkStart w:id="30" w:name="so-sánh-các-eap-methods"/>
    <w:p>
      <w:pPr>
        <w:pStyle w:val="Heading3"/>
      </w:pPr>
      <w:r>
        <w:t xml:space="preserve">3.2 So sánh các EAP Methods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EAP Method</w:t>
            </w:r>
          </w:p>
        </w:tc>
        <w:tc>
          <w:tcPr/>
          <w:p>
            <w:pPr>
              <w:pStyle w:val="Compact"/>
            </w:pPr>
            <w:r>
              <w:t xml:space="preserve">Xác thực Client</w:t>
            </w:r>
          </w:p>
        </w:tc>
        <w:tc>
          <w:tcPr/>
          <w:p>
            <w:pPr>
              <w:pStyle w:val="Compact"/>
            </w:pPr>
            <w:r>
              <w:t xml:space="preserve">Xác thực Server</w:t>
            </w:r>
          </w:p>
        </w:tc>
        <w:tc>
          <w:tcPr/>
          <w:p>
            <w:pPr>
              <w:pStyle w:val="Compact"/>
            </w:pPr>
            <w:r>
              <w:t xml:space="preserve">Tunnel</w:t>
            </w:r>
          </w:p>
        </w:tc>
        <w:tc>
          <w:tcPr/>
          <w:p>
            <w:pPr>
              <w:pStyle w:val="Compact"/>
            </w:pPr>
            <w:r>
              <w:t xml:space="preserve">Bảo mật</w:t>
            </w:r>
          </w:p>
        </w:tc>
        <w:tc>
          <w:tcPr/>
          <w:p>
            <w:pPr>
              <w:pStyle w:val="Compact"/>
            </w:pPr>
            <w:r>
              <w:t xml:space="preserve">PKI yêu cầu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EAP-TLS</w:t>
            </w:r>
          </w:p>
        </w:tc>
        <w:tc>
          <w:tcPr/>
          <w:p>
            <w:pPr>
              <w:pStyle w:val="Compact"/>
            </w:pPr>
            <w:r>
              <w:t xml:space="preserve">X.509 Certificate</w:t>
            </w:r>
          </w:p>
        </w:tc>
        <w:tc>
          <w:tcPr/>
          <w:p>
            <w:pPr>
              <w:pStyle w:val="Compact"/>
            </w:pPr>
            <w:r>
              <w:t xml:space="preserve">X.509 Certificate</w:t>
            </w:r>
          </w:p>
        </w:tc>
        <w:tc>
          <w:tcPr/>
          <w:p>
            <w:pPr>
              <w:pStyle w:val="Compact"/>
            </w:pPr>
            <w:r>
              <w:t xml:space="preserve">TLS mutual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Cả 2 phía</w:t>
            </w:r>
          </w:p>
        </w:tc>
        <w:tc>
          <w:tcPr/>
          <w:p>
            <w:pPr>
              <w:pStyle w:val="Compact"/>
            </w:pPr>
            <w:r>
              <w:t xml:space="preserve">Managed corp devices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PEAP/MSCHAPv2</w:t>
            </w:r>
          </w:p>
        </w:tc>
        <w:tc>
          <w:tcPr/>
          <w:p>
            <w:pPr>
              <w:pStyle w:val="Compact"/>
            </w:pPr>
            <w:r>
              <w:t xml:space="preserve">Username + Password</w:t>
            </w:r>
          </w:p>
        </w:tc>
        <w:tc>
          <w:tcPr/>
          <w:p>
            <w:pPr>
              <w:pStyle w:val="Compact"/>
            </w:pPr>
            <w:r>
              <w:t xml:space="preserve">Server Certificate</w:t>
            </w:r>
          </w:p>
        </w:tc>
        <w:tc>
          <w:tcPr/>
          <w:p>
            <w:pPr>
              <w:pStyle w:val="Compact"/>
            </w:pPr>
            <w:r>
              <w:t xml:space="preserve">TLS (server only)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Server only</w:t>
            </w:r>
          </w:p>
        </w:tc>
        <w:tc>
          <w:tcPr/>
          <w:p>
            <w:pPr>
              <w:pStyle w:val="Compact"/>
            </w:pPr>
            <w:r>
              <w:t xml:space="preserve">Domain-joined workstations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EAP-FAST</w:t>
            </w:r>
          </w:p>
        </w:tc>
        <w:tc>
          <w:tcPr/>
          <w:p>
            <w:pPr>
              <w:pStyle w:val="Compact"/>
            </w:pPr>
            <w:r>
              <w:t xml:space="preserve">PAC token / Cert</w:t>
            </w:r>
          </w:p>
        </w:tc>
        <w:tc>
          <w:tcPr/>
          <w:p>
            <w:pPr>
              <w:pStyle w:val="Compact"/>
            </w:pPr>
            <w:r>
              <w:t xml:space="preserve">PAC token / Cert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Cisco environments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EAP-TTLS/PAP</w:t>
            </w:r>
          </w:p>
        </w:tc>
        <w:tc>
          <w:tcPr/>
          <w:p>
            <w:pPr>
              <w:pStyle w:val="Compact"/>
            </w:pPr>
            <w:r>
              <w:t xml:space="preserve">Username + Password</w:t>
            </w:r>
          </w:p>
        </w:tc>
        <w:tc>
          <w:tcPr/>
          <w:p>
            <w:pPr>
              <w:pStyle w:val="Compact"/>
            </w:pPr>
            <w:r>
              <w:t xml:space="preserve">Server Certificate</w:t>
            </w:r>
          </w:p>
        </w:tc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Server only</w:t>
            </w:r>
          </w:p>
        </w:tc>
        <w:tc>
          <w:tcPr/>
          <w:p>
            <w:pPr>
              <w:pStyle w:val="Compact"/>
            </w:pPr>
            <w:r>
              <w:t xml:space="preserve">Mixed OS environments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EAP-MD5</w:t>
            </w:r>
          </w:p>
        </w:tc>
        <w:tc>
          <w:tcPr/>
          <w:p>
            <w:pPr>
              <w:pStyle w:val="Compact"/>
            </w:pPr>
            <w:r>
              <w:t xml:space="preserve">MD5(password)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Legacy —</w:t>
            </w:r>
            <w:r>
              <w:t xml:space="preserve"> </w:t>
            </w:r>
            <w:r>
              <w:rPr>
                <w:b/>
                <w:bCs/>
              </w:rPr>
              <w:t xml:space="preserve">không dùng</w:t>
            </w:r>
          </w:p>
        </w:tc>
      </w:tr>
    </w:tbl>
    <w:bookmarkEnd w:id="30"/>
    <w:bookmarkStart w:id="31" w:name="eap-tls-handshake-chuẩn-production"/>
    <w:p>
      <w:pPr>
        <w:pStyle w:val="Heading3"/>
      </w:pPr>
      <w:r>
        <w:t xml:space="preserve">3.3 EAP-TLS Handshake (chuẩn production)</w:t>
      </w:r>
    </w:p>
    <w:p>
      <w:pPr>
        <w:pStyle w:val="SourceCode"/>
      </w:pPr>
      <w:r>
        <w:rPr>
          <w:rStyle w:val="VerbatimChar"/>
        </w:rPr>
        <w:t xml:space="preserve">Supplicant                                          RADIUS Server</w:t>
      </w:r>
      <w:r>
        <w:br/>
      </w:r>
      <w:r>
        <w:rPr>
          <w:rStyle w:val="VerbatimChar"/>
        </w:rPr>
        <w:t xml:space="preserve">    │                                                     │</w:t>
      </w:r>
      <w:r>
        <w:br/>
      </w:r>
      <w:r>
        <w:rPr>
          <w:rStyle w:val="VerbatimChar"/>
        </w:rPr>
        <w:t xml:space="preserve">    │──── EAP-Response/Identity ─────────────────────────►│</w:t>
      </w:r>
      <w:r>
        <w:br/>
      </w:r>
      <w:r>
        <w:rPr>
          <w:rStyle w:val="VerbatimChar"/>
        </w:rPr>
        <w:t xml:space="preserve">    │                                                     │</w:t>
      </w:r>
      <w:r>
        <w:br/>
      </w:r>
      <w:r>
        <w:rPr>
          <w:rStyle w:val="VerbatimChar"/>
        </w:rPr>
        <w:t xml:space="preserve">    │◄─── EAP-Request/TLS [Start] ────────────────────────│</w:t>
      </w:r>
      <w:r>
        <w:br/>
      </w:r>
      <w:r>
        <w:rPr>
          <w:rStyle w:val="VerbatimChar"/>
        </w:rPr>
        <w:t xml:space="preserve">    │                                                     │</w:t>
      </w:r>
      <w:r>
        <w:br/>
      </w:r>
      <w:r>
        <w:rPr>
          <w:rStyle w:val="VerbatimChar"/>
        </w:rPr>
        <w:t xml:space="preserve">    │──── TLS ClientHello ───────────────────────────────►│</w:t>
      </w:r>
      <w:r>
        <w:br/>
      </w:r>
      <w:r>
        <w:rPr>
          <w:rStyle w:val="VerbatimChar"/>
        </w:rPr>
        <w:t xml:space="preserve">    │     (TLS version, cipher suites, random nonce)      │</w:t>
      </w:r>
      <w:r>
        <w:br/>
      </w:r>
      <w:r>
        <w:rPr>
          <w:rStyle w:val="VerbatimChar"/>
        </w:rPr>
        <w:t xml:space="preserve">    │                                                     │</w:t>
      </w:r>
      <w:r>
        <w:br/>
      </w:r>
      <w:r>
        <w:rPr>
          <w:rStyle w:val="VerbatimChar"/>
        </w:rPr>
        <w:t xml:space="preserve">    │◄─── TLS ServerHello ────────────────────────────────│</w:t>
      </w:r>
      <w:r>
        <w:br/>
      </w:r>
      <w:r>
        <w:rPr>
          <w:rStyle w:val="VerbatimChar"/>
        </w:rPr>
        <w:t xml:space="preserve">    │     (Chosen cipher suite, Server Certificate)       │</w:t>
      </w:r>
      <w:r>
        <w:br/>
      </w:r>
      <w:r>
        <w:rPr>
          <w:rStyle w:val="VerbatimChar"/>
        </w:rPr>
        <w:t xml:space="preserve">    │     [Supplicant validates Server Cert vs trusted CA] │</w:t>
      </w:r>
      <w:r>
        <w:br/>
      </w:r>
      <w:r>
        <w:rPr>
          <w:rStyle w:val="VerbatimChar"/>
        </w:rPr>
        <w:t xml:space="preserve">    │                                                     │</w:t>
      </w:r>
      <w:r>
        <w:br/>
      </w:r>
      <w:r>
        <w:rPr>
          <w:rStyle w:val="VerbatimChar"/>
        </w:rPr>
        <w:t xml:space="preserve">    │──── TLS Client Certificate ────────────────────────►│</w:t>
      </w:r>
      <w:r>
        <w:br/>
      </w:r>
      <w:r>
        <w:rPr>
          <w:rStyle w:val="VerbatimChar"/>
        </w:rPr>
        <w:t xml:space="preserve">    │     CertificateVerify, ChangeCipherSpec, Finished   │</w:t>
      </w:r>
      <w:r>
        <w:br/>
      </w:r>
      <w:r>
        <w:rPr>
          <w:rStyle w:val="VerbatimChar"/>
        </w:rPr>
        <w:t xml:space="preserve">    │     [Server validates Client Cert vs trusted CA]    │</w:t>
      </w:r>
      <w:r>
        <w:br/>
      </w:r>
      <w:r>
        <w:rPr>
          <w:rStyle w:val="VerbatimChar"/>
        </w:rPr>
        <w:t xml:space="preserve">    │     [Server checks cert CN/SAN, validity, CRL/OCSP] │</w:t>
      </w:r>
      <w:r>
        <w:br/>
      </w:r>
      <w:r>
        <w:rPr>
          <w:rStyle w:val="VerbatimChar"/>
        </w:rPr>
        <w:t xml:space="preserve">    │                                                     │</w:t>
      </w:r>
      <w:r>
        <w:br/>
      </w:r>
      <w:r>
        <w:rPr>
          <w:rStyle w:val="VerbatimChar"/>
        </w:rPr>
        <w:t xml:space="preserve">    │◄─── TLS ChangeCipherSpec + Finished ────────────────│</w:t>
      </w:r>
      <w:r>
        <w:br/>
      </w:r>
      <w:r>
        <w:rPr>
          <w:rStyle w:val="VerbatimChar"/>
        </w:rPr>
        <w:t xml:space="preserve">    │                                                     │</w:t>
      </w:r>
      <w:r>
        <w:br/>
      </w:r>
      <w:r>
        <w:rPr>
          <w:rStyle w:val="VerbatimChar"/>
        </w:rPr>
        <w:t xml:space="preserve">    │◄─── EAP-Success ────────────────────────────────────│</w:t>
      </w:r>
    </w:p>
    <w:p>
      <w:pPr>
        <w:pStyle w:val="FirstParagraph"/>
      </w:pPr>
      <w:r>
        <w:rPr>
          <w:b/>
          <w:bCs/>
        </w:rPr>
        <w:t xml:space="preserve">Hạ tầng bắt buộc cho EAP-TLS:</w:t>
      </w:r>
    </w:p>
    <w:p>
      <w:pPr>
        <w:pStyle w:val="SourceCode"/>
      </w:pPr>
      <w:r>
        <w:rPr>
          <w:rStyle w:val="VerbatimChar"/>
        </w:rPr>
        <w:t xml:space="preserve">PKI Infrastructure</w:t>
      </w:r>
      <w:r>
        <w:br/>
      </w:r>
      <w:r>
        <w:rPr>
          <w:rStyle w:val="VerbatimChar"/>
        </w:rPr>
        <w:t xml:space="preserve">├── Root CA (internal hoặc Microsoft AD CS)</w:t>
      </w:r>
      <w:r>
        <w:br/>
      </w:r>
      <w:r>
        <w:rPr>
          <w:rStyle w:val="VerbatimChar"/>
        </w:rPr>
        <w:t xml:space="preserve">│   ├── Intermediate CA (khuyến nghị)</w:t>
      </w:r>
      <w:r>
        <w:br/>
      </w:r>
      <w:r>
        <w:rPr>
          <w:rStyle w:val="VerbatimChar"/>
        </w:rPr>
        <w:t xml:space="preserve">│   │   ├── RADIUS Server Certificate</w:t>
      </w:r>
      <w:r>
        <w:br/>
      </w:r>
      <w:r>
        <w:rPr>
          <w:rStyle w:val="VerbatimChar"/>
        </w:rPr>
        <w:t xml:space="preserve">│   │   │   ├── CN: radius.corp.local</w:t>
      </w:r>
      <w:r>
        <w:br/>
      </w:r>
      <w:r>
        <w:rPr>
          <w:rStyle w:val="VerbatimChar"/>
        </w:rPr>
        <w:t xml:space="preserve">│   │   │   └── Extended Key Usage: Server Authentication (1.3.6.1.5.5.7.3.1)</w:t>
      </w:r>
      <w:r>
        <w:br/>
      </w:r>
      <w:r>
        <w:rPr>
          <w:rStyle w:val="VerbatimChar"/>
        </w:rPr>
        <w:t xml:space="preserve">│   │   └── Endpoint Certificates (cấp qua GPO / SCEP / NDES / MDM)</w:t>
      </w:r>
      <w:r>
        <w:br/>
      </w:r>
      <w:r>
        <w:rPr>
          <w:rStyle w:val="VerbatimChar"/>
        </w:rPr>
        <w:t xml:space="preserve">│   │       ├── CN: hostname hoặc UPN</w:t>
      </w:r>
      <w:r>
        <w:br/>
      </w:r>
      <w:r>
        <w:rPr>
          <w:rStyle w:val="VerbatimChar"/>
        </w:rPr>
        <w:t xml:space="preserve">│   │       └── Extended Key Usage: Client Authentication (1.3.6.1.5.5.7.3.2)</w:t>
      </w:r>
      <w:r>
        <w:br/>
      </w:r>
      <w:r>
        <w:rPr>
          <w:rStyle w:val="VerbatimChar"/>
        </w:rPr>
        <w:t xml:space="preserve">└── CRL Distribution Point / OCSP Responder</w:t>
      </w:r>
      <w:r>
        <w:br/>
      </w:r>
      <w:r>
        <w:rPr>
          <w:rStyle w:val="VerbatimChar"/>
        </w:rPr>
        <w:t xml:space="preserve">    └── Phải accessible từ RADIUS server để revocation check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radius-aaa-transport"/>
    <w:p>
      <w:pPr>
        <w:pStyle w:val="Heading2"/>
      </w:pPr>
      <w:r>
        <w:t xml:space="preserve">4. RADIUS — AAA Transport</w:t>
      </w:r>
    </w:p>
    <w:bookmarkStart w:id="33" w:name="kiến-trúc-và-cơ-chế"/>
    <w:p>
      <w:pPr>
        <w:pStyle w:val="Heading3"/>
      </w:pPr>
      <w:r>
        <w:t xml:space="preserve">4.1 Kiến trúc và cơ chế</w:t>
      </w:r>
    </w:p>
    <w:p>
      <w:pPr>
        <w:pStyle w:val="FirstParagraph"/>
      </w:pPr>
      <w:r>
        <w:rPr>
          <w:b/>
          <w:bCs/>
        </w:rPr>
        <w:t xml:space="preserve">RADIUS (RFC 2865/2866)</w:t>
      </w:r>
      <w:r>
        <w:t xml:space="preserve"> </w:t>
      </w:r>
      <w:r>
        <w:t xml:space="preserve">là giao thức AAA chuẩn de facto trong NAC. Hoạt động theo mô hình</w:t>
      </w:r>
      <w:r>
        <w:t xml:space="preserve"> </w:t>
      </w:r>
      <w:r>
        <w:rPr>
          <w:b/>
          <w:bCs/>
        </w:rPr>
        <w:t xml:space="preserve">client-server</w:t>
      </w:r>
      <w:r>
        <w:t xml:space="preserve">: NAS (Network Access Server — switch/WLC) là RADIUS client, NAC engine là RADIUS server.</w:t>
      </w:r>
    </w:p>
    <w:p>
      <w:pPr>
        <w:pStyle w:val="SourceCode"/>
      </w:pPr>
      <w:r>
        <w:rPr>
          <w:rStyle w:val="VerbatimChar"/>
        </w:rPr>
        <w:t xml:space="preserve">Bảo mật RADIUS packet: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RADIUS Packet Structure                                     │</w:t>
      </w:r>
      <w:r>
        <w:br/>
      </w:r>
      <w:r>
        <w:rPr>
          <w:rStyle w:val="VerbatimChar"/>
        </w:rPr>
        <w:t xml:space="preserve">├──────────┬─────────┬──────────────┬─────────────────────────┤</w:t>
      </w:r>
      <w:r>
        <w:br/>
      </w:r>
      <w:r>
        <w:rPr>
          <w:rStyle w:val="VerbatimChar"/>
        </w:rPr>
        <w:t xml:space="preserve">│  Code    │  Ident  │  Length      │  Authenticator (16 bytes)│</w:t>
      </w:r>
      <w:r>
        <w:br/>
      </w:r>
      <w:r>
        <w:rPr>
          <w:rStyle w:val="VerbatimChar"/>
        </w:rPr>
        <w:t xml:space="preserve">│  1 byte  │  1 byte │  2 bytes     │  (MD5 hash)              │</w:t>
      </w:r>
      <w:r>
        <w:br/>
      </w:r>
      <w:r>
        <w:rPr>
          <w:rStyle w:val="VerbatimChar"/>
        </w:rPr>
        <w:t xml:space="preserve">├──────────┴─────────┴──────────────┴─────────────────────────┤</w:t>
      </w:r>
      <w:r>
        <w:br/>
      </w:r>
      <w:r>
        <w:rPr>
          <w:rStyle w:val="VerbatimChar"/>
        </w:rPr>
        <w:t xml:space="preserve">│  Attributes (TLV format: Type, Length, Value)               │</w:t>
      </w:r>
      <w:r>
        <w:br/>
      </w:r>
      <w:r>
        <w:rPr>
          <w:rStyle w:val="VerbatimChar"/>
        </w:rPr>
        <w:t xml:space="preserve">│  - User-Password: XOR với MD5(shared-secret + authenticator)│</w:t>
      </w:r>
      <w:r>
        <w:br/>
      </w:r>
      <w:r>
        <w:rPr>
          <w:rStyle w:val="VerbatimChar"/>
        </w:rPr>
        <w:t xml:space="preserve">│  - Tất cả fields khác: PLAINTEXT (không mã hóa)             │</w:t>
      </w:r>
      <w:r>
        <w:br/>
      </w:r>
      <w:r>
        <w:rPr>
          <w:rStyle w:val="VerbatimChar"/>
        </w:rPr>
        <w:t xml:space="preserve">│  ⚠ Dùng RADSEC (RADIUS over TLS) để mã hóa toàn bộ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33"/>
    <w:bookmarkStart w:id="34" w:name="radius-packet-types"/>
    <w:p>
      <w:pPr>
        <w:pStyle w:val="Heading3"/>
      </w:pPr>
      <w:r>
        <w:t xml:space="preserve">4.2 RADIUS Packet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Hướng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Access-Request</w:t>
            </w:r>
          </w:p>
        </w:tc>
        <w:tc>
          <w:tcPr/>
          <w:p>
            <w:pPr>
              <w:pStyle w:val="Compact"/>
            </w:pPr>
            <w:r>
              <w:t xml:space="preserve">NAS → Server</w:t>
            </w:r>
          </w:p>
        </w:tc>
        <w:tc>
          <w:tcPr/>
          <w:p>
            <w:pPr>
              <w:pStyle w:val="Compact"/>
            </w:pPr>
            <w:r>
              <w:t xml:space="preserve">Gửi credential và thông tin ngữ cảnh để xác thực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Access-Accept</w:t>
            </w:r>
          </w:p>
        </w:tc>
        <w:tc>
          <w:tcPr/>
          <w:p>
            <w:pPr>
              <w:pStyle w:val="Compact"/>
            </w:pPr>
            <w:r>
              <w:t xml:space="preserve">Server → NAS</w:t>
            </w:r>
          </w:p>
        </w:tc>
        <w:tc>
          <w:tcPr/>
          <w:p>
            <w:pPr>
              <w:pStyle w:val="Compact"/>
            </w:pPr>
            <w:r>
              <w:t xml:space="preserve">Xác thực thành công; kèm authorization attributes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Access-Reject</w:t>
            </w:r>
          </w:p>
        </w:tc>
        <w:tc>
          <w:tcPr/>
          <w:p>
            <w:pPr>
              <w:pStyle w:val="Compact"/>
            </w:pPr>
            <w:r>
              <w:t xml:space="preserve">Server → NAS</w:t>
            </w:r>
          </w:p>
        </w:tc>
        <w:tc>
          <w:tcPr/>
          <w:p>
            <w:pPr>
              <w:pStyle w:val="Compact"/>
            </w:pPr>
            <w:r>
              <w:t xml:space="preserve">Xác thực thất bại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Access-Challenge</w:t>
            </w:r>
          </w:p>
        </w:tc>
        <w:tc>
          <w:tcPr/>
          <w:p>
            <w:pPr>
              <w:pStyle w:val="Compact"/>
            </w:pPr>
            <w:r>
              <w:t xml:space="preserve">Server → NAS</w:t>
            </w:r>
          </w:p>
        </w:tc>
        <w:tc>
          <w:tcPr/>
          <w:p>
            <w:pPr>
              <w:pStyle w:val="Compact"/>
            </w:pPr>
            <w:r>
              <w:t xml:space="preserve">Yêu cầu thêm thông tin (EAP multi-round)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Accounting-Request</w:t>
            </w:r>
          </w:p>
        </w:tc>
        <w:tc>
          <w:tcPr/>
          <w:p>
            <w:pPr>
              <w:pStyle w:val="Compact"/>
            </w:pPr>
            <w:r>
              <w:t xml:space="preserve">NAS → Server</w:t>
            </w:r>
          </w:p>
        </w:tc>
        <w:tc>
          <w:tcPr/>
          <w:p>
            <w:pPr>
              <w:pStyle w:val="Compact"/>
            </w:pPr>
            <w:r>
              <w:t xml:space="preserve">Start / Interim-Update / Stop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Accounting-Response</w:t>
            </w:r>
          </w:p>
        </w:tc>
        <w:tc>
          <w:tcPr/>
          <w:p>
            <w:pPr>
              <w:pStyle w:val="Compact"/>
            </w:pPr>
            <w:r>
              <w:t xml:space="preserve">Server → NAS</w:t>
            </w:r>
          </w:p>
        </w:tc>
        <w:tc>
          <w:tcPr/>
          <w:p>
            <w:pPr>
              <w:pStyle w:val="Compact"/>
            </w:pPr>
            <w:r>
              <w:t xml:space="preserve">ACK accounting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Disconnect-Request</w:t>
            </w:r>
          </w:p>
        </w:tc>
        <w:tc>
          <w:tcPr/>
          <w:p>
            <w:pPr>
              <w:pStyle w:val="Compact"/>
            </w:pPr>
            <w:r>
              <w:t xml:space="preserve">Server → NAS</w:t>
            </w:r>
          </w:p>
        </w:tc>
        <w:tc>
          <w:tcPr/>
          <w:p>
            <w:pPr>
              <w:pStyle w:val="Compact"/>
            </w:pPr>
            <w:r>
              <w:t xml:space="preserve">Ngắt kết nối session (RFC 5176 CoA)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Disconnect-ACK/NAK</w:t>
            </w:r>
          </w:p>
        </w:tc>
        <w:tc>
          <w:tcPr/>
          <w:p>
            <w:pPr>
              <w:pStyle w:val="Compact"/>
            </w:pPr>
            <w:r>
              <w:t xml:space="preserve">NAS → Server</w:t>
            </w:r>
          </w:p>
        </w:tc>
        <w:tc>
          <w:tcPr/>
          <w:p>
            <w:pPr>
              <w:pStyle w:val="Compact"/>
            </w:pPr>
            <w:r>
              <w:t xml:space="preserve">Phản hồi Disconnect-Request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CoA-Request</w:t>
            </w:r>
          </w:p>
        </w:tc>
        <w:tc>
          <w:tcPr/>
          <w:p>
            <w:pPr>
              <w:pStyle w:val="Compact"/>
            </w:pPr>
            <w:r>
              <w:t xml:space="preserve">Server → NAS</w:t>
            </w:r>
          </w:p>
        </w:tc>
        <w:tc>
          <w:tcPr/>
          <w:p>
            <w:pPr>
              <w:pStyle w:val="Compact"/>
            </w:pPr>
            <w:r>
              <w:t xml:space="preserve">Thay đổi authorization của session đang active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CoA-ACK/NAK</w:t>
            </w:r>
          </w:p>
        </w:tc>
        <w:tc>
          <w:tcPr/>
          <w:p>
            <w:pPr>
              <w:pStyle w:val="Compact"/>
            </w:pPr>
            <w:r>
              <w:t xml:space="preserve">NAS → Server</w:t>
            </w:r>
          </w:p>
        </w:tc>
        <w:tc>
          <w:tcPr/>
          <w:p>
            <w:pPr>
              <w:pStyle w:val="Compact"/>
            </w:pPr>
            <w:r>
              <w:t xml:space="preserve">Phản hồi CoA-Request</w:t>
            </w:r>
          </w:p>
        </w:tc>
      </w:tr>
    </w:tbl>
    <w:bookmarkEnd w:id="34"/>
    <w:bookmarkStart w:id="35" w:name="radius-attributes-quan-trọng-trong-nac"/>
    <w:p>
      <w:pPr>
        <w:pStyle w:val="Heading3"/>
      </w:pPr>
      <w:r>
        <w:t xml:space="preserve">4.3 RADIUS Attributes quan trọng trong NAC</w:t>
      </w:r>
    </w:p>
    <w:p>
      <w:pPr>
        <w:pStyle w:val="FirstParagraph"/>
      </w:pPr>
      <w:r>
        <w:rPr>
          <w:b/>
          <w:bCs/>
        </w:rPr>
        <w:t xml:space="preserve">Standard Attributes (RFC 2865):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Mô tả và 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User-Name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Username hoặc MAC (MAB):</w:t>
            </w:r>
            <w:r>
              <w:t xml:space="preserve"> </w:t>
            </w:r>
            <w:r>
              <w:rPr>
                <w:rStyle w:val="VerbatimChar"/>
              </w:rPr>
              <w:t xml:space="preserve">jsmith@corp.com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User-Password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Encrypted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Framed-IP-Address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IP Addr</w:t>
            </w:r>
          </w:p>
        </w:tc>
        <w:tc>
          <w:tcPr/>
          <w:p>
            <w:pPr>
              <w:pStyle w:val="Compact"/>
            </w:pPr>
            <w:r>
              <w:t xml:space="preserve">IP của client:</w:t>
            </w:r>
            <w:r>
              <w:t xml:space="preserve"> </w:t>
            </w:r>
            <w:r>
              <w:rPr>
                <w:rStyle w:val="VerbatimChar"/>
              </w:rPr>
              <w:t xml:space="preserve">10.10.1.100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Filter-Id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Tên ACL áp dụng:</w:t>
            </w:r>
            <w:r>
              <w:t xml:space="preserve"> </w:t>
            </w:r>
            <w:r>
              <w:rPr>
                <w:rStyle w:val="VerbatimChar"/>
              </w:rPr>
              <w:t xml:space="preserve">CORP-ACL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Service-Type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Framed(2)</w:t>
            </w:r>
            <w:r>
              <w:t xml:space="preserve"> </w:t>
            </w:r>
            <w:r>
              <w:t xml:space="preserve">= network;</w:t>
            </w:r>
            <w:r>
              <w:t xml:space="preserve"> </w:t>
            </w:r>
            <w:r>
              <w:rPr>
                <w:rStyle w:val="VerbatimChar"/>
              </w:rPr>
              <w:t xml:space="preserve">Call-Check(10)</w:t>
            </w:r>
            <w:r>
              <w:t xml:space="preserve"> </w:t>
            </w:r>
            <w:r>
              <w:t xml:space="preserve">= MAB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Session-Timeout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Giây:</w:t>
            </w:r>
            <w:r>
              <w:t xml:space="preserve"> </w:t>
            </w:r>
            <w:r>
              <w:rPr>
                <w:rStyle w:val="VerbatimChar"/>
              </w:rPr>
              <w:t xml:space="preserve">28800</w:t>
            </w:r>
            <w:r>
              <w:t xml:space="preserve"> </w:t>
            </w:r>
            <w:r>
              <w:t xml:space="preserve">= 8 tiếng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Called-Station-Id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Wireless:</w:t>
            </w:r>
            <w:r>
              <w:t xml:space="preserve"> </w:t>
            </w:r>
            <w:r>
              <w:rPr>
                <w:rStyle w:val="VerbatimChar"/>
              </w:rPr>
              <w:t xml:space="preserve">AA-BB-CC-DD-EE-FF:SSID-Name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Calling-Station-Id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MAC client:</w:t>
            </w:r>
            <w:r>
              <w:t xml:space="preserve"> </w:t>
            </w:r>
            <w:r>
              <w:rPr>
                <w:rStyle w:val="VerbatimChar"/>
              </w:rPr>
              <w:t xml:space="preserve">00-11-22-33-44-55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NAS-Port-Id</w:t>
            </w:r>
          </w:p>
        </w:tc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GigabitEthernet1/0/5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NAS-IP-Address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 Addr</w:t>
            </w:r>
          </w:p>
        </w:tc>
        <w:tc>
          <w:tcPr/>
          <w:p>
            <w:pPr>
              <w:pStyle w:val="Compact"/>
            </w:pPr>
            <w:r>
              <w:t xml:space="preserve">IP của switch/NAS</w:t>
            </w:r>
          </w:p>
        </w:tc>
      </w:tr>
    </w:tbl>
    <w:p>
      <w:pPr>
        <w:pStyle w:val="BodyText"/>
      </w:pPr>
      <w:r>
        <w:rPr>
          <w:b/>
          <w:bCs/>
        </w:rPr>
        <w:t xml:space="preserve">VLAN Assignment Attributes (RFC 3580):</w:t>
      </w:r>
    </w:p>
    <w:p>
      <w:pPr>
        <w:pStyle w:val="SourceCode"/>
      </w:pPr>
      <w:r>
        <w:rPr>
          <w:rStyle w:val="VerbatimChar"/>
        </w:rPr>
        <w:t xml:space="preserve"># Ví dụ RADIUS Access-Accept response với VLAN assignment:</w:t>
      </w:r>
      <w:r>
        <w:br/>
      </w:r>
      <w:r>
        <w:rPr>
          <w:rStyle w:val="VerbatimChar"/>
        </w:rPr>
        <w:t xml:space="preserve">Tunnel-Type         = VLAN (13)</w:t>
      </w:r>
      <w:r>
        <w:br/>
      </w:r>
      <w:r>
        <w:rPr>
          <w:rStyle w:val="VerbatimChar"/>
        </w:rPr>
        <w:t xml:space="preserve">Tunnel-Medium-Type  = 802 (6)</w:t>
      </w:r>
      <w:r>
        <w:br/>
      </w:r>
      <w:r>
        <w:rPr>
          <w:rStyle w:val="VerbatimChar"/>
        </w:rPr>
        <w:t xml:space="preserve">Tunnel-Private-Group-Id = "100"    ← VLAN ID dạng string</w:t>
      </w:r>
    </w:p>
    <w:p>
      <w:pPr>
        <w:pStyle w:val="FirstParagraph"/>
      </w:pPr>
      <w:r>
        <w:rPr>
          <w:b/>
          <w:bCs/>
        </w:rPr>
        <w:t xml:space="preserve">Cisco VSA (Vendor-Specific Attribute, ID 26):</w:t>
      </w:r>
    </w:p>
    <w:p>
      <w:pPr>
        <w:pStyle w:val="SourceCode"/>
      </w:pPr>
      <w:r>
        <w:rPr>
          <w:rStyle w:val="VerbatimChar"/>
        </w:rPr>
        <w:t xml:space="preserve"># dACL (downloadable ACL):</w:t>
      </w:r>
      <w:r>
        <w:br/>
      </w:r>
      <w:r>
        <w:rPr>
          <w:rStyle w:val="VerbatimChar"/>
        </w:rPr>
        <w:t xml:space="preserve">Cisco-AVPair = "ip:inacl#1=permit ip 10.10.1.0 0.0.0.255 any"</w:t>
      </w:r>
      <w:r>
        <w:br/>
      </w:r>
      <w:r>
        <w:rPr>
          <w:rStyle w:val="VerbatimChar"/>
        </w:rPr>
        <w:t xml:space="preserve">Cisco-AVPair = "ip:inacl#2=deny ip any any"</w:t>
      </w:r>
      <w:r>
        <w:br/>
      </w:r>
      <w:r>
        <w:br/>
      </w:r>
      <w:r>
        <w:rPr>
          <w:rStyle w:val="VerbatimChar"/>
        </w:rPr>
        <w:t xml:space="preserve"># URL Redirect (captive portal):</w:t>
      </w:r>
      <w:r>
        <w:br/>
      </w:r>
      <w:r>
        <w:rPr>
          <w:rStyle w:val="VerbatimChar"/>
        </w:rPr>
        <w:t xml:space="preserve">Cisco-AVPair = "url-redirect=https://remediation.corp.com/portal"</w:t>
      </w:r>
      <w:r>
        <w:br/>
      </w:r>
      <w:r>
        <w:rPr>
          <w:rStyle w:val="VerbatimChar"/>
        </w:rPr>
        <w:t xml:space="preserve">Cisco-AVPair = "url-redirect-acl=REDIRECT-ACL"</w:t>
      </w:r>
      <w:r>
        <w:br/>
      </w:r>
      <w:r>
        <w:br/>
      </w:r>
      <w:r>
        <w:rPr>
          <w:rStyle w:val="VerbatimChar"/>
        </w:rPr>
        <w:t xml:space="preserve"># Security Group Tag (TrustSec):</w:t>
      </w:r>
      <w:r>
        <w:br/>
      </w:r>
      <w:r>
        <w:rPr>
          <w:rStyle w:val="VerbatimChar"/>
        </w:rPr>
        <w:t xml:space="preserve">Cisco-AVPair = "cts:security-group-tag=0010-0"</w:t>
      </w:r>
    </w:p>
    <w:bookmarkEnd w:id="35"/>
    <w:bookmarkStart w:id="36" w:name="radius-shared-secret-và-bảo-mật"/>
    <w:p>
      <w:pPr>
        <w:pStyle w:val="Heading3"/>
      </w:pPr>
      <w:r>
        <w:t xml:space="preserve">4.4 RADIUS Shared Secret và bảo mật</w:t>
      </w:r>
    </w:p>
    <w:p>
      <w:pPr>
        <w:pStyle w:val="SourceCode"/>
      </w:pPr>
      <w:r>
        <w:rPr>
          <w:rStyle w:val="VerbatimChar"/>
        </w:rPr>
        <w:t xml:space="preserve">⚠ RADIUS Authentication không mã hóa toàn bộ packet</w:t>
      </w:r>
      <w:r>
        <w:br/>
      </w:r>
      <w:r>
        <w:rPr>
          <w:rStyle w:val="VerbatimChar"/>
        </w:rPr>
        <w:t xml:space="preserve">   → Dùng IPSec hoặc RADSEC (RFC 6614) trong môi trường production</w:t>
      </w:r>
      <w:r>
        <w:br/>
      </w:r>
      <w:r>
        <w:br/>
      </w:r>
      <w:r>
        <w:rPr>
          <w:rStyle w:val="VerbatimChar"/>
        </w:rPr>
        <w:t xml:space="preserve">Shared Secret requirements:</w:t>
      </w:r>
      <w:r>
        <w:br/>
      </w:r>
      <w:r>
        <w:rPr>
          <w:rStyle w:val="VerbatimChar"/>
        </w:rPr>
        <w:t xml:space="preserve">  - Tối thiểu 22 ký tự random</w:t>
      </w:r>
      <w:r>
        <w:br/>
      </w:r>
      <w:r>
        <w:rPr>
          <w:rStyle w:val="VerbatimChar"/>
        </w:rPr>
        <w:t xml:space="preserve">  - Khác nhau cho từng NAS client</w:t>
      </w:r>
      <w:r>
        <w:br/>
      </w:r>
      <w:r>
        <w:rPr>
          <w:rStyle w:val="VerbatimChar"/>
        </w:rPr>
        <w:t xml:space="preserve">  - Không dùng dictionary words</w:t>
      </w:r>
      <w:r>
        <w:br/>
      </w:r>
      <w:r>
        <w:br/>
      </w:r>
      <w:r>
        <w:rPr>
          <w:rStyle w:val="VerbatimChar"/>
        </w:rPr>
        <w:t xml:space="preserve">Ví dụ cấu hình Cisco IOS:</w:t>
      </w:r>
      <w:r>
        <w:br/>
      </w:r>
      <w:r>
        <w:rPr>
          <w:rStyle w:val="VerbatimChar"/>
        </w:rPr>
        <w:t xml:space="preserve">radius server FORESCOUT-PRIMARY</w:t>
      </w:r>
      <w:r>
        <w:br/>
      </w:r>
      <w:r>
        <w:rPr>
          <w:rStyle w:val="VerbatimChar"/>
        </w:rPr>
        <w:t xml:space="preserve"> address ipv4 10.0.0.10 auth-port 1812 acct-port 1813</w:t>
      </w:r>
      <w:r>
        <w:br/>
      </w:r>
      <w:r>
        <w:rPr>
          <w:rStyle w:val="VerbatimChar"/>
        </w:rPr>
        <w:t xml:space="preserve"> key 7 &lt;encrypted-key&gt;</w:t>
      </w:r>
      <w:r>
        <w:br/>
      </w:r>
      <w:r>
        <w:rPr>
          <w:rStyle w:val="VerbatimChar"/>
        </w:rPr>
        <w:t xml:space="preserve"> timeout 5</w:t>
      </w:r>
      <w:r>
        <w:br/>
      </w:r>
      <w:r>
        <w:rPr>
          <w:rStyle w:val="VerbatimChar"/>
        </w:rPr>
        <w:t xml:space="preserve"> retransmit 3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a-change-of-authorization"/>
    <w:p>
      <w:pPr>
        <w:pStyle w:val="Heading2"/>
      </w:pPr>
      <w:r>
        <w:t xml:space="preserve">5. CoA — Change of Authorization</w:t>
      </w:r>
    </w:p>
    <w:bookmarkStart w:id="38" w:name="vị-trí-và-vai-trò"/>
    <w:p>
      <w:pPr>
        <w:pStyle w:val="Heading3"/>
      </w:pPr>
      <w:r>
        <w:t xml:space="preserve">5.1 Vị trí và vai trò</w:t>
      </w:r>
    </w:p>
    <w:p>
      <w:pPr>
        <w:pStyle w:val="FirstParagraph"/>
      </w:pPr>
      <w:r>
        <w:rPr>
          <w:b/>
          <w:bCs/>
        </w:rPr>
        <w:t xml:space="preserve">CoA (RFC 5176)</w:t>
      </w:r>
      <w:r>
        <w:t xml:space="preserve"> </w:t>
      </w:r>
      <w:r>
        <w:t xml:space="preserve">là extension quan trọng nhất của RADIUS trong NAC hiện đại. Nó cho phép NAC server</w:t>
      </w:r>
      <w:r>
        <w:t xml:space="preserve"> </w:t>
      </w:r>
      <w:r>
        <w:rPr>
          <w:b/>
          <w:bCs/>
        </w:rPr>
        <w:t xml:space="preserve">chủ động thay đổi quyền truy cập</w:t>
      </w:r>
      <w:r>
        <w:t xml:space="preserve"> </w:t>
      </w:r>
      <w:r>
        <w:t xml:space="preserve">của một session</w:t>
      </w:r>
      <w:r>
        <w:t xml:space="preserve"> </w:t>
      </w:r>
      <w:r>
        <w:rPr>
          <w:i/>
          <w:iCs/>
        </w:rPr>
        <w:t xml:space="preserve">đang active</w:t>
      </w:r>
      <w:r>
        <w:t xml:space="preserve"> </w:t>
      </w:r>
      <w:r>
        <w:t xml:space="preserve">mà</w:t>
      </w:r>
      <w:r>
        <w:t xml:space="preserve"> </w:t>
      </w:r>
      <w:r>
        <w:rPr>
          <w:b/>
          <w:bCs/>
        </w:rPr>
        <w:t xml:space="preserve">không cần ngắt kết nối vật lý</w:t>
      </w:r>
      <w:r>
        <w:t xml:space="preserve">. Đây là cơ chế thực thi policy động — nền tảng của automated incident response trong NAC.</w:t>
      </w:r>
    </w:p>
    <w:p>
      <w:pPr>
        <w:pStyle w:val="SourceCode"/>
      </w:pPr>
      <w:r>
        <w:rPr>
          <w:rStyle w:val="VerbatimChar"/>
        </w:rPr>
        <w:t xml:space="preserve">Không có CoA (static):</w:t>
      </w:r>
      <w:r>
        <w:br/>
      </w:r>
      <w:r>
        <w:rPr>
          <w:rStyle w:val="VerbatimChar"/>
        </w:rPr>
        <w:t xml:space="preserve">  Endpoint kết nối → Xác thực → Nhận VLAN → [VLAN cố định mãi mãi]</w:t>
      </w:r>
      <w:r>
        <w:br/>
      </w:r>
      <w:r>
        <w:rPr>
          <w:rStyle w:val="VerbatimChar"/>
        </w:rPr>
        <w:t xml:space="preserve">  → NAC muốn quarantine: phải wait session timeout hoặc force disconnect</w:t>
      </w:r>
      <w:r>
        <w:br/>
      </w:r>
      <w:r>
        <w:br/>
      </w:r>
      <w:r>
        <w:rPr>
          <w:rStyle w:val="VerbatimChar"/>
        </w:rPr>
        <w:t xml:space="preserve">Có CoA (dynamic):</w:t>
      </w:r>
      <w:r>
        <w:br/>
      </w:r>
      <w:r>
        <w:rPr>
          <w:rStyle w:val="VerbatimChar"/>
        </w:rPr>
        <w:t xml:space="preserve">  Endpoint đang online trên VLAN 100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Forescout phát hiện vi phạm (AV outdated)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  CoA-Request → Switch</w:t>
      </w:r>
      <w:r>
        <w:br/>
      </w:r>
      <w:r>
        <w:rPr>
          <w:rStyle w:val="VerbatimChar"/>
        </w:rPr>
        <w:t xml:space="preserve">  Switch ngay lập tức thay đổi port VLAN: 100 → 999 (Quarantine)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Endpoint nhận IP mới trong subnet 999, bị redirect đến remediation portal</w:t>
      </w:r>
    </w:p>
    <w:bookmarkEnd w:id="38"/>
    <w:bookmarkStart w:id="39" w:name="coa-flow-chi-tiết"/>
    <w:p>
      <w:pPr>
        <w:pStyle w:val="Heading3"/>
      </w:pPr>
      <w:r>
        <w:t xml:space="preserve">5.2 CoA Flow chi tiết</w:t>
      </w:r>
    </w:p>
    <w:p>
      <w:pPr>
        <w:pStyle w:val="SourceCode"/>
      </w:pPr>
      <w:r>
        <w:rPr>
          <w:rStyle w:val="VerbatimChar"/>
        </w:rPr>
        <w:t xml:space="preserve">NAC Server (CoA Client)               NAS / Switch (CoA Server)</w:t>
      </w:r>
      <w:r>
        <w:br/>
      </w:r>
      <w:r>
        <w:rPr>
          <w:rStyle w:val="VerbatimChar"/>
        </w:rPr>
        <w:t xml:space="preserve">        │                                         │</w:t>
      </w:r>
      <w:r>
        <w:br/>
      </w:r>
      <w:r>
        <w:rPr>
          <w:rStyle w:val="VerbatimChar"/>
        </w:rPr>
        <w:t xml:space="preserve">        │──── CoA-Request (UDP 3799) ────────────►│</w:t>
      </w:r>
      <w:r>
        <w:br/>
      </w:r>
      <w:r>
        <w:rPr>
          <w:rStyle w:val="VerbatimChar"/>
        </w:rPr>
        <w:t xml:space="preserve">        │     Code: 43                            │</w:t>
      </w:r>
      <w:r>
        <w:br/>
      </w:r>
      <w:r>
        <w:rPr>
          <w:rStyle w:val="VerbatimChar"/>
        </w:rPr>
        <w:t xml:space="preserve">        │     Attributes:                         │</w:t>
      </w:r>
      <w:r>
        <w:br/>
      </w:r>
      <w:r>
        <w:rPr>
          <w:rStyle w:val="VerbatimChar"/>
        </w:rPr>
        <w:t xml:space="preserve">        │       Calling-Station-Id: &lt;MAC client&gt;  │  ← Identify session</w:t>
      </w:r>
      <w:r>
        <w:br/>
      </w:r>
      <w:r>
        <w:rPr>
          <w:rStyle w:val="VerbatimChar"/>
        </w:rPr>
        <w:t xml:space="preserve">        │       NAS-IP-Address: &lt;switch IP&gt;        │</w:t>
      </w:r>
      <w:r>
        <w:br/>
      </w:r>
      <w:r>
        <w:rPr>
          <w:rStyle w:val="VerbatimChar"/>
        </w:rPr>
        <w:t xml:space="preserve">        │       Tunnel-Type: VLAN (13)             │  ← New policy</w:t>
      </w:r>
      <w:r>
        <w:br/>
      </w:r>
      <w:r>
        <w:rPr>
          <w:rStyle w:val="VerbatimChar"/>
        </w:rPr>
        <w:t xml:space="preserve">        │       Tunnel-Private-Group-Id: "999"     │</w:t>
      </w:r>
      <w:r>
        <w:br/>
      </w:r>
      <w:r>
        <w:rPr>
          <w:rStyle w:val="VerbatimChar"/>
        </w:rPr>
        <w:t xml:space="preserve">        │                                         │ [Switch tìm session theo MAC]</w:t>
      </w:r>
      <w:r>
        <w:br/>
      </w:r>
      <w:r>
        <w:rPr>
          <w:rStyle w:val="VerbatimChar"/>
        </w:rPr>
        <w:t xml:space="preserve">        │                                         │ [Apply new VLAN to port]</w:t>
      </w:r>
      <w:r>
        <w:br/>
      </w:r>
      <w:r>
        <w:rPr>
          <w:rStyle w:val="VerbatimChar"/>
        </w:rPr>
        <w:t xml:space="preserve">        │◄─── CoA-ACK ────────────────────────────│  ← Thành công</w:t>
      </w:r>
      <w:r>
        <w:br/>
      </w:r>
      <w:r>
        <w:rPr>
          <w:rStyle w:val="VerbatimChar"/>
        </w:rPr>
        <w:t xml:space="preserve">        │     hoặc                                │</w:t>
      </w:r>
      <w:r>
        <w:br/>
      </w:r>
      <w:r>
        <w:rPr>
          <w:rStyle w:val="VerbatimChar"/>
        </w:rPr>
        <w:t xml:space="preserve">        │◄─── CoA-NAK (Error-Cause attribute) ────│  ← Thất bại + lý do</w:t>
      </w:r>
    </w:p>
    <w:p>
      <w:pPr>
        <w:pStyle w:val="FirstParagraph"/>
      </w:pPr>
      <w:r>
        <w:rPr>
          <w:b/>
          <w:bCs/>
        </w:rPr>
        <w:t xml:space="preserve">CoA Error-Cause codes quan trọng: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Residual Session Context Removed</w:t>
            </w:r>
          </w:p>
        </w:tc>
        <w:tc>
          <w:tcPr/>
          <w:p>
            <w:pPr>
              <w:pStyle w:val="Compact"/>
            </w:pPr>
            <w:r>
              <w:t xml:space="preserve">Session đã bị xóa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Invalid EAP Conversation</w:t>
            </w:r>
          </w:p>
        </w:tc>
        <w:tc>
          <w:tcPr/>
          <w:p>
            <w:pPr>
              <w:pStyle w:val="Compact"/>
            </w:pPr>
            <w:r>
              <w:t xml:space="preserve">EAP state không hợp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Unsupported Attribute</w:t>
            </w:r>
          </w:p>
        </w:tc>
        <w:tc>
          <w:tcPr/>
          <w:p>
            <w:pPr>
              <w:pStyle w:val="Compact"/>
            </w:pPr>
            <w:r>
              <w:t xml:space="preserve">Switch không hỗ trợ attribute được gửi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402</w:t>
            </w:r>
          </w:p>
        </w:tc>
        <w:tc>
          <w:tcPr/>
          <w:p>
            <w:pPr>
              <w:pStyle w:val="Compact"/>
            </w:pPr>
            <w:r>
              <w:t xml:space="preserve">Missing Attribute</w:t>
            </w:r>
          </w:p>
        </w:tc>
        <w:tc>
          <w:tcPr/>
          <w:p>
            <w:pPr>
              <w:pStyle w:val="Compact"/>
            </w:pPr>
            <w:r>
              <w:t xml:space="preserve">Thiếu attribute bắt buộc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NAS Identification Mismatch</w:t>
            </w:r>
          </w:p>
        </w:tc>
        <w:tc>
          <w:tcPr/>
          <w:p>
            <w:pPr>
              <w:pStyle w:val="Compact"/>
            </w:pPr>
            <w:r>
              <w:t xml:space="preserve">NAS-IP hoặc NAS-Identifier không khớp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Invalid Request</w:t>
            </w:r>
          </w:p>
        </w:tc>
        <w:tc>
          <w:tcPr/>
          <w:p>
            <w:pPr>
              <w:pStyle w:val="Compact"/>
            </w:pPr>
            <w:r>
              <w:t xml:space="preserve">Request không hợp lệ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501</w:t>
            </w:r>
          </w:p>
        </w:tc>
        <w:tc>
          <w:tcPr/>
          <w:p>
            <w:pPr>
              <w:pStyle w:val="Compact"/>
            </w:pPr>
            <w:r>
              <w:t xml:space="preserve">Administratively Prohibited</w:t>
            </w:r>
          </w:p>
        </w:tc>
        <w:tc>
          <w:tcPr/>
          <w:p>
            <w:pPr>
              <w:pStyle w:val="Compact"/>
            </w:pPr>
            <w:r>
              <w:t xml:space="preserve">Switch từ chối theo policy cục bộ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Session Context Not Found</w:t>
            </w:r>
          </w:p>
        </w:tc>
        <w:tc>
          <w:tcPr/>
          <w:p>
            <w:pPr>
              <w:pStyle w:val="Compact"/>
            </w:pPr>
            <w:r>
              <w:t xml:space="preserve">Không tìm thấy session (MAC không tồn tại)</w:t>
            </w:r>
          </w:p>
        </w:tc>
      </w:tr>
    </w:tbl>
    <w:bookmarkEnd w:id="39"/>
    <w:bookmarkStart w:id="40" w:name="disconnect-request"/>
    <w:p>
      <w:pPr>
        <w:pStyle w:val="Heading3"/>
      </w:pPr>
      <w:r>
        <w:t xml:space="preserve">5.3 Disconnect-Request</w:t>
      </w:r>
    </w:p>
    <w:p>
      <w:pPr>
        <w:pStyle w:val="FirstParagraph"/>
      </w:pPr>
      <w:r>
        <w:t xml:space="preserve">Khác với CoA (thay đổi quyền),</w:t>
      </w:r>
      <w:r>
        <w:t xml:space="preserve"> </w:t>
      </w:r>
      <w:r>
        <w:rPr>
          <w:b/>
          <w:bCs/>
        </w:rPr>
        <w:t xml:space="preserve">Disconnect-Request (Code 40)</w:t>
      </w:r>
      <w:r>
        <w:t xml:space="preserve"> </w:t>
      </w:r>
      <w:r>
        <w:t xml:space="preserve">ngắt hẳn session:</w:t>
      </w:r>
    </w:p>
    <w:p>
      <w:pPr>
        <w:pStyle w:val="SourceCode"/>
      </w:pPr>
      <w:r>
        <w:rPr>
          <w:rStyle w:val="VerbatimChar"/>
        </w:rPr>
        <w:t xml:space="preserve">Forescout gửi Disconnect-Request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Switch xóa authentication session</w:t>
      </w:r>
      <w:r>
        <w:br/>
      </w:r>
      <w:r>
        <w:rPr>
          <w:rStyle w:val="VerbatimChar"/>
        </w:rPr>
        <w:t xml:space="preserve">Switch đưa port về Unauthorized state</w:t>
      </w:r>
      <w:r>
        <w:br/>
      </w:r>
      <w:r>
        <w:rPr>
          <w:rStyle w:val="VerbatimChar"/>
        </w:rPr>
        <w:t xml:space="preserve">Endpoint phải re-authenticate từ đầu</w:t>
      </w:r>
    </w:p>
    <w:p>
      <w:pPr>
        <w:pStyle w:val="BlockText"/>
      </w:pPr>
      <w:r>
        <w:rPr>
          <w:b/>
          <w:bCs/>
        </w:rPr>
        <w:t xml:space="preserve">Use case thực tế</w:t>
      </w:r>
      <w:r>
        <w:t xml:space="preserve">: Sau khi endpoint hoàn thành remediation (AV updated, patch installed), Forescout gửi Disconnect → Switch force re-auth → RADIUS reevaluate posture → cấp lại full access VLAN.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tacacs"/>
    <w:p>
      <w:pPr>
        <w:pStyle w:val="Heading2"/>
      </w:pPr>
      <w:r>
        <w:t xml:space="preserve">6. TACACS+</w:t>
      </w:r>
    </w:p>
    <w:bookmarkStart w:id="42" w:name="so-sánh-chi-tiết-radius-vs-tacacs"/>
    <w:p>
      <w:pPr>
        <w:pStyle w:val="Heading3"/>
      </w:pPr>
      <w:r>
        <w:t xml:space="preserve">6.1 So sánh chi tiết RADIUS vs TACACS+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RADIUS (RFC 2865)</w:t>
            </w:r>
          </w:p>
        </w:tc>
        <w:tc>
          <w:tcPr/>
          <w:p>
            <w:pPr>
              <w:pStyle w:val="Compact"/>
            </w:pPr>
            <w:r>
              <w:t xml:space="preserve">TACACS+ (RFC 8907)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UDP (connectionless)</w:t>
            </w:r>
          </w:p>
        </w:tc>
        <w:tc>
          <w:tcPr/>
          <w:p>
            <w:pPr>
              <w:pStyle w:val="Compact"/>
            </w:pPr>
            <w:r>
              <w:t xml:space="preserve">TCP (connection-oriented, reliable)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1812 (auth), 1813 (acct)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hóa</w:t>
            </w:r>
          </w:p>
        </w:tc>
        <w:tc>
          <w:tcPr/>
          <w:p>
            <w:pPr>
              <w:pStyle w:val="Compact"/>
            </w:pPr>
            <w:r>
              <w:t xml:space="preserve">Chỉ mã hóa password field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Mã hóa toàn bộ packet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AAA model</w:t>
            </w:r>
          </w:p>
        </w:tc>
        <w:tc>
          <w:tcPr/>
          <w:p>
            <w:pPr>
              <w:pStyle w:val="Compact"/>
            </w:pPr>
            <w:r>
              <w:t xml:space="preserve">Gộp chung trong một giao thức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Tách biệt hoàn toàn</w:t>
            </w:r>
            <w:r>
              <w:t xml:space="preserve"> </w:t>
            </w:r>
            <w:r>
              <w:t xml:space="preserve">Authentication / Authorization / Accounting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 granularity</w:t>
            </w:r>
          </w:p>
        </w:tc>
        <w:tc>
          <w:tcPr/>
          <w:p>
            <w:pPr>
              <w:pStyle w:val="Compact"/>
            </w:pPr>
            <w:r>
              <w:t xml:space="preserve">Per-session (VLAN, ACL)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Per-command</w:t>
            </w:r>
            <w:r>
              <w:t xml:space="preserve"> </w:t>
            </w:r>
            <w:r>
              <w:t xml:space="preserve">(từng lệnh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Multiprotocol</w:t>
            </w:r>
          </w:p>
        </w:tc>
        <w:tc>
          <w:tcPr/>
          <w:p>
            <w:pPr>
              <w:pStyle w:val="Compact"/>
            </w:pPr>
            <w:r>
              <w:t xml:space="preserve">Có (PPP, SLIP, EAP…)</w:t>
            </w:r>
          </w:p>
        </w:tc>
        <w:tc>
          <w:tcPr/>
          <w:p>
            <w:pPr>
              <w:pStyle w:val="Compact"/>
            </w:pPr>
            <w:r>
              <w:t xml:space="preserve">Hạn chế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chính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User/device network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administration</w:t>
            </w:r>
            <w:r>
              <w:t xml:space="preserve"> </w:t>
            </w:r>
            <w:r>
              <w:t xml:space="preserve">(SSH/Telnet vào switch, router)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</w:t>
            </w:r>
          </w:p>
        </w:tc>
        <w:tc>
          <w:tcPr/>
          <w:p>
            <w:pPr>
              <w:pStyle w:val="Compact"/>
            </w:pPr>
            <w:r>
              <w:t xml:space="preserve">Open standard</w:t>
            </w:r>
          </w:p>
        </w:tc>
        <w:tc>
          <w:tcPr/>
          <w:p>
            <w:pPr>
              <w:pStyle w:val="Compact"/>
            </w:pPr>
            <w:r>
              <w:t xml:space="preserve">Cisco proprietary → RFC 8907 (2020)</w:t>
            </w:r>
          </w:p>
        </w:tc>
      </w:tr>
    </w:tbl>
    <w:bookmarkEnd w:id="42"/>
    <w:bookmarkStart w:id="43" w:name="tacacs-trong-môi-trường-nac"/>
    <w:p>
      <w:pPr>
        <w:pStyle w:val="Heading3"/>
      </w:pPr>
      <w:r>
        <w:t xml:space="preserve">6.2 TACACS+ trong môi trường NAC</w:t>
      </w:r>
    </w:p>
    <w:p>
      <w:pPr>
        <w:pStyle w:val="FirstParagraph"/>
      </w:pPr>
      <w:r>
        <w:t xml:space="preserve">TACACS+</w:t>
      </w:r>
      <w:r>
        <w:t xml:space="preserve"> </w:t>
      </w:r>
      <w:r>
        <w:rPr>
          <w:b/>
          <w:bCs/>
        </w:rPr>
        <w:t xml:space="preserve">không</w:t>
      </w:r>
      <w:r>
        <w:t xml:space="preserve"> </w:t>
      </w:r>
      <w:r>
        <w:t xml:space="preserve">dùng để authenticate endpoint devices. Vai trò của nó trong hạ tầng NAC là kiểm soát</w:t>
      </w:r>
      <w:r>
        <w:t xml:space="preserve"> </w:t>
      </w:r>
      <w:r>
        <w:rPr>
          <w:b/>
          <w:bCs/>
        </w:rPr>
        <w:t xml:space="preserve">admin access vào thiết bị mạng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Network Admin SSH vào Switch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Switch gửi TACACS+ Authentication-Request</w:t>
      </w:r>
      <w:r>
        <w:br/>
      </w:r>
      <w:r>
        <w:rPr>
          <w:rStyle w:val="VerbatimChar"/>
        </w:rPr>
        <w:t xml:space="preserve">        │  username: admin_john</w:t>
      </w:r>
      <w:r>
        <w:br/>
      </w:r>
      <w:r>
        <w:rPr>
          <w:rStyle w:val="VerbatimChar"/>
        </w:rPr>
        <w:t xml:space="preserve">        │  password: ******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TACACS+ Server (Forescout / ISE / TACACS+ daemon)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Authentication: Verify credential vs AD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Authorization: Check role of admin_john</w:t>
      </w:r>
      <w:r>
        <w:br/>
      </w:r>
      <w:r>
        <w:rPr>
          <w:rStyle w:val="VerbatimChar"/>
        </w:rPr>
        <w:t xml:space="preserve">        │     → Role: "Network-ReadOnly"</w:t>
      </w:r>
      <w:r>
        <w:br/>
      </w:r>
      <w:r>
        <w:rPr>
          <w:rStyle w:val="VerbatimChar"/>
        </w:rPr>
        <w:t xml:space="preserve">        │     → Permitted commands: show *, ping, traceroute</w:t>
      </w:r>
      <w:r>
        <w:br/>
      </w:r>
      <w:r>
        <w:rPr>
          <w:rStyle w:val="VerbatimChar"/>
        </w:rPr>
        <w:t xml:space="preserve">        │     → Denied commands: conf t, write mem, reload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Accounting: Log every command executed</w:t>
      </w:r>
      <w:r>
        <w:br/>
      </w:r>
      <w:r>
        <w:rPr>
          <w:rStyle w:val="VerbatimChar"/>
        </w:rPr>
        <w:t xml:space="preserve">              → "admin_john ran: show running-config at 14:35:02"</w:t>
      </w:r>
    </w:p>
    <w:bookmarkEnd w:id="43"/>
    <w:bookmarkStart w:id="44" w:name="Xcb7077a82614efe17edc48a8714f8a94877f8da"/>
    <w:p>
      <w:pPr>
        <w:pStyle w:val="Heading3"/>
      </w:pPr>
      <w:r>
        <w:t xml:space="preserve">6.3 TACACS+ Command Authorization (cấu hình Cisco IOS)</w:t>
      </w:r>
    </w:p>
    <w:p>
      <w:pPr>
        <w:pStyle w:val="SourceCode"/>
      </w:pPr>
      <w:r>
        <w:rPr>
          <w:rStyle w:val="VerbatimChar"/>
        </w:rPr>
        <w:t xml:space="preserve">! Cấu hình switch để dùng TACACS+ cho device management</w:t>
      </w:r>
      <w:r>
        <w:br/>
      </w:r>
      <w:r>
        <w:rPr>
          <w:rStyle w:val="VerbatimChar"/>
        </w:rPr>
        <w:t xml:space="preserve">aaa new-model</w:t>
      </w:r>
      <w:r>
        <w:br/>
      </w:r>
      <w:r>
        <w:rPr>
          <w:rStyle w:val="VerbatimChar"/>
        </w:rPr>
        <w:t xml:space="preserve">tacacs server NAC-TACACS</w:t>
      </w:r>
      <w:r>
        <w:br/>
      </w:r>
      <w:r>
        <w:rPr>
          <w:rStyle w:val="VerbatimChar"/>
        </w:rPr>
        <w:t xml:space="preserve"> address ipv4 10.0.0.10</w:t>
      </w:r>
      <w:r>
        <w:br/>
      </w:r>
      <w:r>
        <w:rPr>
          <w:rStyle w:val="VerbatimChar"/>
        </w:rPr>
        <w:t xml:space="preserve"> key TacacsSecret123</w:t>
      </w:r>
      <w:r>
        <w:br/>
      </w:r>
      <w:r>
        <w:br/>
      </w:r>
      <w:r>
        <w:rPr>
          <w:rStyle w:val="VerbatimChar"/>
        </w:rPr>
        <w:t xml:space="preserve">aaa authentication login default group tacacs+ local</w:t>
      </w:r>
      <w:r>
        <w:br/>
      </w:r>
      <w:r>
        <w:rPr>
          <w:rStyle w:val="VerbatimChar"/>
        </w:rPr>
        <w:t xml:space="preserve">aaa authorization exec default group tacacs+ local</w:t>
      </w:r>
      <w:r>
        <w:br/>
      </w:r>
      <w:r>
        <w:rPr>
          <w:rStyle w:val="VerbatimChar"/>
        </w:rPr>
        <w:t xml:space="preserve">aaa authorization commands 15 default group tacacs+ local</w:t>
      </w:r>
      <w:r>
        <w:br/>
      </w:r>
      <w:r>
        <w:rPr>
          <w:rStyle w:val="VerbatimChar"/>
        </w:rPr>
        <w:t xml:space="preserve">aaa accounting commands 15 default start-stop group tacacs+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hcp-role-trong-nac"/>
    <w:p>
      <w:pPr>
        <w:pStyle w:val="Heading2"/>
      </w:pPr>
      <w:r>
        <w:t xml:space="preserve">7. DHCP — Role trong NAC</w:t>
      </w:r>
    </w:p>
    <w:bookmarkStart w:id="46" w:name="X0878e1aebce6d06977c03860ad1950840b746e5"/>
    <w:p>
      <w:pPr>
        <w:pStyle w:val="Heading3"/>
      </w:pPr>
      <w:r>
        <w:t xml:space="preserve">7.1 DHCP Fingerprinting — Device Identification</w:t>
      </w:r>
    </w:p>
    <w:p>
      <w:pPr>
        <w:pStyle w:val="FirstParagraph"/>
      </w:pPr>
      <w:r>
        <w:t xml:space="preserve">DHCP Option field trong DISCOVER/REQUEST packet mang đặc trưng riêng của từng OS/thiết bị, là nguồn dữ liệu</w:t>
      </w:r>
      <w:r>
        <w:t xml:space="preserve"> </w:t>
      </w:r>
      <w:r>
        <w:rPr>
          <w:b/>
          <w:bCs/>
        </w:rPr>
        <w:t xml:space="preserve">passive discovery</w:t>
      </w:r>
      <w:r>
        <w:t xml:space="preserve"> </w:t>
      </w:r>
      <w:r>
        <w:t xml:space="preserve">đầu tiên và quan trọng nhất của Forescout.</w:t>
      </w:r>
    </w:p>
    <w:p>
      <w:pPr>
        <w:pStyle w:val="BodyText"/>
      </w:pPr>
      <w:r>
        <w:rPr>
          <w:b/>
          <w:bCs/>
        </w:rPr>
        <w:t xml:space="preserve">Các DHCP Options dùng để fingerprint: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Dữ liệu</w:t>
            </w:r>
          </w:p>
        </w:tc>
        <w:tc>
          <w:tcPr/>
          <w:p>
            <w:pPr>
              <w:pStyle w:val="Compact"/>
            </w:pPr>
            <w:r>
              <w:t xml:space="preserve">Ví dụ phân tích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Parameter Request List</w:t>
            </w:r>
          </w:p>
        </w:tc>
        <w:tc>
          <w:tcPr/>
          <w:p>
            <w:pPr>
              <w:pStyle w:val="Compact"/>
            </w:pPr>
            <w:r>
              <w:t xml:space="preserve">Danh sách options client yêu cầu</w:t>
            </w:r>
          </w:p>
        </w:tc>
        <w:tc>
          <w:tcPr/>
          <w:p>
            <w:pPr>
              <w:pStyle w:val="Compact"/>
            </w:pPr>
            <w:r>
              <w:t xml:space="preserve">Windows 10:</w:t>
            </w:r>
            <w:r>
              <w:t xml:space="preserve"> </w:t>
            </w:r>
            <w:r>
              <w:rPr>
                <w:rStyle w:val="VerbatimChar"/>
              </w:rPr>
              <w:t xml:space="preserve">1,15,3,6,44,46,47,31,33,121,249,252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Vendor Class Identifier</w:t>
            </w:r>
          </w:p>
        </w:tc>
        <w:tc>
          <w:tcPr/>
          <w:p>
            <w:pPr>
              <w:pStyle w:val="Compact"/>
            </w:pPr>
            <w:r>
              <w:t xml:space="preserve">Self-reported device 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MSFT 5.0</w:t>
            </w:r>
            <w:r>
              <w:t xml:space="preserve"> </w:t>
            </w:r>
            <w:r>
              <w:t xml:space="preserve">= Windows;</w:t>
            </w:r>
            <w:r>
              <w:t xml:space="preserve"> </w:t>
            </w:r>
            <w:r>
              <w:rPr>
                <w:rStyle w:val="VerbatimChar"/>
              </w:rPr>
              <w:t xml:space="preserve">android-dhcp-10</w:t>
            </w:r>
            <w:r>
              <w:t xml:space="preserve"> </w:t>
            </w:r>
            <w:r>
              <w:t xml:space="preserve">= Android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Tên máy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DESKTOP-ABC123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hikvision-cam-01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Client Identifier</w:t>
            </w:r>
          </w:p>
        </w:tc>
        <w:tc>
          <w:tcPr/>
          <w:p>
            <w:pPr>
              <w:pStyle w:val="Compact"/>
            </w:pPr>
            <w:r>
              <w:t xml:space="preserve">Thường là MAC + hardware type</w:t>
            </w:r>
          </w:p>
        </w:tc>
        <w:tc>
          <w:tcPr/>
          <w:p>
            <w:pPr>
              <w:pStyle w:val="Compact"/>
            </w:pPr>
            <w:r>
              <w:t xml:space="preserve">Verify MAC không bị spoof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Application-specific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iPXE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MSUC</w:t>
            </w:r>
            <w:r>
              <w:t xml:space="preserve"> </w:t>
            </w:r>
            <w:r>
              <w:t xml:space="preserve">(Lync/Teams phone)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Vendor Specific</w:t>
            </w:r>
          </w:p>
        </w:tc>
        <w:tc>
          <w:tcPr/>
          <w:p>
            <w:pPr>
              <w:pStyle w:val="Compact"/>
            </w:pPr>
            <w:r>
              <w:t xml:space="preserve">Device-specific info</w:t>
            </w:r>
          </w:p>
        </w:tc>
        <w:tc>
          <w:tcPr/>
          <w:p>
            <w:pPr>
              <w:pStyle w:val="Compact"/>
            </w:pPr>
            <w:r>
              <w:t xml:space="preserve">IP phones: Cisco/Avaya config server URL</w:t>
            </w:r>
          </w:p>
        </w:tc>
      </w:tr>
    </w:tbl>
    <w:p>
      <w:pPr>
        <w:pStyle w:val="BodyText"/>
      </w:pPr>
      <w:r>
        <w:rPr>
          <w:b/>
          <w:bCs/>
        </w:rPr>
        <w:t xml:space="preserve">Ví dụ nhận diện OS qua Option 55:</w:t>
      </w:r>
    </w:p>
    <w:p>
      <w:pPr>
        <w:pStyle w:val="SourceCode"/>
      </w:pPr>
      <w:r>
        <w:rPr>
          <w:rStyle w:val="VerbatimChar"/>
        </w:rPr>
        <w:t xml:space="preserve">Windows 10/11:    1, 15, 3, 6, 44, 46, 47, 31, 33, 121, 249, 252</w:t>
      </w:r>
      <w:r>
        <w:br/>
      </w:r>
      <w:r>
        <w:rPr>
          <w:rStyle w:val="VerbatimChar"/>
        </w:rPr>
        <w:t xml:space="preserve">macOS:            1, 121, 3, 6, 15, 119, 252, 95, 44, 46</w:t>
      </w:r>
      <w:r>
        <w:br/>
      </w:r>
      <w:r>
        <w:rPr>
          <w:rStyle w:val="VerbatimChar"/>
        </w:rPr>
        <w:t xml:space="preserve">Ubuntu Linux:     1, 28, 2, 3, 15, 6, 119, 12, 44, 47, 26, 121, 42</w:t>
      </w:r>
      <w:r>
        <w:br/>
      </w:r>
      <w:r>
        <w:rPr>
          <w:rStyle w:val="VerbatimChar"/>
        </w:rPr>
        <w:t xml:space="preserve">iOS iPhone:       1, 121, 3, 6, 15, 119, 252, 95, 44, 46</w:t>
      </w:r>
      <w:r>
        <w:br/>
      </w:r>
      <w:r>
        <w:rPr>
          <w:rStyle w:val="VerbatimChar"/>
        </w:rPr>
        <w:t xml:space="preserve">Android:          1, 33, 3, 6, 15, 28, 51, 58, 59</w:t>
      </w:r>
      <w:r>
        <w:br/>
      </w:r>
      <w:r>
        <w:rPr>
          <w:rStyle w:val="VerbatimChar"/>
        </w:rPr>
        <w:t xml:space="preserve">Cisco IP Phone:   1, 66, 150, 3, 6</w:t>
      </w:r>
    </w:p>
    <w:bookmarkEnd w:id="46"/>
    <w:bookmarkStart w:id="47" w:name="dhcp-snooping-l2-enforcement"/>
    <w:p>
      <w:pPr>
        <w:pStyle w:val="Heading3"/>
      </w:pPr>
      <w:r>
        <w:t xml:space="preserve">7.2 DHCP Snooping — L2 Enforcement</w:t>
      </w:r>
    </w:p>
    <w:p>
      <w:pPr>
        <w:pStyle w:val="FirstParagraph"/>
      </w:pPr>
      <w:r>
        <w:rPr>
          <w:b/>
          <w:bCs/>
        </w:rPr>
        <w:t xml:space="preserve">DHCP Snooping</w:t>
      </w:r>
      <w:r>
        <w:t xml:space="preserve"> </w:t>
      </w:r>
      <w:r>
        <w:t xml:space="preserve">trên switch ngăn DHCP rogue server và cung cấp</w:t>
      </w:r>
      <w:r>
        <w:t xml:space="preserve"> </w:t>
      </w:r>
      <w:r>
        <w:rPr>
          <w:b/>
          <w:bCs/>
        </w:rPr>
        <w:t xml:space="preserve">IP-MAC binding table</w:t>
      </w:r>
      <w:r>
        <w:t xml:space="preserve"> </w:t>
      </w:r>
      <w:r>
        <w:t xml:space="preserve">cho NAC:</w:t>
      </w:r>
    </w:p>
    <w:p>
      <w:pPr>
        <w:pStyle w:val="SourceCode"/>
      </w:pPr>
      <w:r>
        <w:rPr>
          <w:rStyle w:val="VerbatimChar"/>
        </w:rPr>
        <w:t xml:space="preserve">Switch DHCP Snooping Binding Table:</w:t>
      </w:r>
      <w:r>
        <w:br/>
      </w:r>
      <w:r>
        <w:rPr>
          <w:rStyle w:val="VerbatimChar"/>
        </w:rPr>
        <w:t xml:space="preserve">╔══════════════════╦═══════════════╦══════╦═══════════╦════════════╗</w:t>
      </w:r>
      <w:r>
        <w:br/>
      </w:r>
      <w:r>
        <w:rPr>
          <w:rStyle w:val="VerbatimChar"/>
        </w:rPr>
        <w:t xml:space="preserve">║  MAC Address     ║  IP Address   ║ VLAN ║  Port     ║ Lease (s)  ║</w:t>
      </w:r>
      <w:r>
        <w:br/>
      </w:r>
      <w:r>
        <w:rPr>
          <w:rStyle w:val="VerbatimChar"/>
        </w:rPr>
        <w:t xml:space="preserve">╠══════════════════╬═══════════════╬══════╬═══════════╬════════════╣</w:t>
      </w:r>
      <w:r>
        <w:br/>
      </w:r>
      <w:r>
        <w:rPr>
          <w:rStyle w:val="VerbatimChar"/>
        </w:rPr>
        <w:t xml:space="preserve">║ 00:11:22:33:44:55║ 10.10.1.100  ║ 100  ║ Gi0/1     ║ 86400      ║</w:t>
      </w:r>
      <w:r>
        <w:br/>
      </w:r>
      <w:r>
        <w:rPr>
          <w:rStyle w:val="VerbatimChar"/>
        </w:rPr>
        <w:t xml:space="preserve">║ AA:BB:CC:DD:EE:FF║ 10.10.1.101  ║ 100  ║ Gi0/2     ║ 43200      ║</w:t>
      </w:r>
      <w:r>
        <w:br/>
      </w:r>
      <w:r>
        <w:rPr>
          <w:rStyle w:val="VerbatimChar"/>
        </w:rPr>
        <w:t xml:space="preserve">╚══════════════════╩═══════════════╩══════╩═══════════╩════════════╝</w:t>
      </w:r>
      <w:r>
        <w:br/>
      </w:r>
      <w:r>
        <w:br/>
      </w:r>
      <w:r>
        <w:rPr>
          <w:rStyle w:val="VerbatimChar"/>
        </w:rPr>
        <w:t xml:space="preserve">Trusted ports  (uplink → DHCP server):  Cho phép DHCP Reply</w:t>
      </w:r>
      <w:r>
        <w:br/>
      </w:r>
      <w:r>
        <w:rPr>
          <w:rStyle w:val="VerbatimChar"/>
        </w:rPr>
        <w:t xml:space="preserve">Untrusted ports (access → client):     Chặn DHCP Reply, chỉ cho DHCP Request</w:t>
      </w:r>
    </w:p>
    <w:bookmarkEnd w:id="47"/>
    <w:bookmarkStart w:id="48" w:name="dhcp-trong-forescout-enforcement"/>
    <w:p>
      <w:pPr>
        <w:pStyle w:val="Heading3"/>
      </w:pPr>
      <w:r>
        <w:t xml:space="preserve">7.3 DHCP trong Forescout Enforcement</w:t>
      </w:r>
    </w:p>
    <w:p>
      <w:pPr>
        <w:pStyle w:val="FirstParagraph"/>
      </w:pPr>
      <w:r>
        <w:t xml:space="preserve">Forescout có thể làm</w:t>
      </w:r>
      <w:r>
        <w:t xml:space="preserve"> </w:t>
      </w:r>
      <w:r>
        <w:rPr>
          <w:b/>
          <w:bCs/>
        </w:rPr>
        <w:t xml:space="preserve">DHCP server</w:t>
      </w:r>
      <w:r>
        <w:t xml:space="preserve"> </w:t>
      </w:r>
      <w:r>
        <w:t xml:space="preserve">(tùy chọn) để kiểm soát IP assignment như một cơ chế enforcement:</w:t>
      </w:r>
    </w:p>
    <w:p>
      <w:pPr>
        <w:pStyle w:val="SourceCode"/>
      </w:pPr>
      <w:r>
        <w:rPr>
          <w:rStyle w:val="VerbatimChar"/>
        </w:rPr>
        <w:t xml:space="preserve">Non-compliant device → DHCP Request</w:t>
      </w:r>
      <w:r>
        <w:br/>
      </w:r>
      <w:r>
        <w:rPr>
          <w:rStyle w:val="VerbatimChar"/>
        </w:rPr>
        <w:t xml:space="preserve">Forescout DHCP server (enforcement mode):</w:t>
      </w:r>
      <w:r>
        <w:br/>
      </w:r>
      <w:r>
        <w:rPr>
          <w:rStyle w:val="VerbatimChar"/>
        </w:rPr>
        <w:t xml:space="preserve">  └── Assign IP trong Quarantine subnet (10.10.99.0/24)</w:t>
      </w:r>
      <w:r>
        <w:br/>
      </w:r>
      <w:r>
        <w:rPr>
          <w:rStyle w:val="VerbatimChar"/>
        </w:rPr>
        <w:t xml:space="preserve">  └── Default gateway = Forescout NIC (inline mode) hoặc dedicated quarantine GW</w:t>
      </w:r>
      <w:r>
        <w:br/>
      </w:r>
      <w:r>
        <w:rPr>
          <w:rStyle w:val="VerbatimChar"/>
        </w:rPr>
        <w:t xml:space="preserve">  └── DNS = Forescout → redirect queries to remediation portal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nmp-discovery-enforcement"/>
    <w:p>
      <w:pPr>
        <w:pStyle w:val="Heading2"/>
      </w:pPr>
      <w:r>
        <w:t xml:space="preserve">8. SNMP — Discovery &amp; Enforcement</w:t>
      </w:r>
    </w:p>
    <w:bookmarkStart w:id="50" w:name="snmp-trong-discovery"/>
    <w:p>
      <w:pPr>
        <w:pStyle w:val="Heading3"/>
      </w:pPr>
      <w:r>
        <w:t xml:space="preserve">8.1 SNMP trong Discovery</w:t>
      </w:r>
    </w:p>
    <w:p>
      <w:pPr>
        <w:pStyle w:val="FirstParagraph"/>
      </w:pPr>
      <w:r>
        <w:t xml:space="preserve">Forescout dùng SNMP để</w:t>
      </w:r>
      <w:r>
        <w:t xml:space="preserve"> </w:t>
      </w:r>
      <w:r>
        <w:rPr>
          <w:b/>
          <w:bCs/>
        </w:rPr>
        <w:t xml:space="preserve">query switch</w:t>
      </w:r>
      <w:r>
        <w:t xml:space="preserve"> </w:t>
      </w:r>
      <w:r>
        <w:t xml:space="preserve">lấy thông tin topology và đối chiếu với passive discovery data:</w:t>
      </w:r>
    </w:p>
    <w:p>
      <w:pPr>
        <w:pStyle w:val="BodyText"/>
      </w:pPr>
      <w:r>
        <w:rPr>
          <w:b/>
          <w:bCs/>
        </w:rPr>
        <w:t xml:space="preserve">OID quan trọng Forescout sử dụng: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MIB / OID</w:t>
            </w:r>
          </w:p>
        </w:tc>
        <w:tc>
          <w:tcPr/>
          <w:p>
            <w:pPr>
              <w:pStyle w:val="Compact"/>
            </w:pPr>
            <w:r>
              <w:t xml:space="preserve">Thông tin thu thập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1.3.6.1.2.1.17.4.3.1.1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dot1dTpFdbAddress</w:t>
            </w:r>
          </w:p>
        </w:tc>
        <w:tc>
          <w:tcPr/>
          <w:p>
            <w:pPr>
              <w:pStyle w:val="Compact"/>
            </w:pPr>
            <w:r>
              <w:t xml:space="preserve">MAC address table</w:t>
            </w:r>
          </w:p>
        </w:tc>
        <w:tc>
          <w:tcPr/>
          <w:p>
            <w:pPr>
              <w:pStyle w:val="Compact"/>
            </w:pPr>
            <w:r>
              <w:t xml:space="preserve">Biết MAC nào kết nối vào port nào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1.3.6.1.2.1.17.4.3.1.2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dot1dTpFdbPort</w:t>
            </w:r>
          </w:p>
        </w:tc>
        <w:tc>
          <w:tcPr/>
          <w:p>
            <w:pPr>
              <w:pStyle w:val="Compact"/>
            </w:pPr>
            <w:r>
              <w:t xml:space="preserve">Bridge port number</w:t>
            </w:r>
          </w:p>
        </w:tc>
        <w:tc>
          <w:tcPr/>
          <w:p>
            <w:pPr>
              <w:pStyle w:val="Compact"/>
            </w:pPr>
            <w:r>
              <w:t xml:space="preserve">Map MAC → bridge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1.3.6.1.2.1.31.1.1.1.1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ifName</w:t>
            </w:r>
          </w:p>
        </w:tc>
        <w:tc>
          <w:tcPr/>
          <w:p>
            <w:pPr>
              <w:pStyle w:val="Compact"/>
            </w:pPr>
            <w:r>
              <w:t xml:space="preserve">Interface tên</w:t>
            </w:r>
          </w:p>
        </w:tc>
        <w:tc>
          <w:tcPr/>
          <w:p>
            <w:pPr>
              <w:pStyle w:val="Compact"/>
            </w:pPr>
            <w:r>
              <w:t xml:space="preserve">Map port number → interface name (Gi0/1)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1.3.6.1.2.1.4.22.1.2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ipNetToMediaPhysAddress</w:t>
            </w:r>
          </w:p>
        </w:tc>
        <w:tc>
          <w:tcPr/>
          <w:p>
            <w:pPr>
              <w:pStyle w:val="Compact"/>
            </w:pPr>
            <w:r>
              <w:t xml:space="preserve">ARP table</w:t>
            </w:r>
          </w:p>
        </w:tc>
        <w:tc>
          <w:tcPr/>
          <w:p>
            <w:pPr>
              <w:pStyle w:val="Compact"/>
            </w:pPr>
            <w:r>
              <w:t xml:space="preserve">Map IP ↔ MAC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1.3.6.1.2.1.2.2.1.8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ifOperStatus</w:t>
            </w:r>
          </w:p>
        </w:tc>
        <w:tc>
          <w:tcPr/>
          <w:p>
            <w:pPr>
              <w:pStyle w:val="Compact"/>
            </w:pPr>
            <w:r>
              <w:t xml:space="preserve">Port operational status</w:t>
            </w:r>
          </w:p>
        </w:tc>
        <w:tc>
          <w:tcPr/>
          <w:p>
            <w:pPr>
              <w:pStyle w:val="Compact"/>
            </w:pPr>
            <w:r>
              <w:t xml:space="preserve">Port up/down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1.3.6.1.4.1.9.9.46.1.3.1.1.2</w:t>
            </w:r>
            <w:r>
              <w:t xml:space="preserve"> </w:t>
            </w:r>
            <w:r>
              <w:t xml:space="preserve">— Cisco VLAN MIB</w:t>
            </w:r>
          </w:p>
        </w:tc>
        <w:tc>
          <w:tcPr/>
          <w:p>
            <w:pPr>
              <w:pStyle w:val="Compact"/>
            </w:pPr>
            <w:r>
              <w:t xml:space="preserve">VLAN per port</w:t>
            </w:r>
          </w:p>
        </w:tc>
        <w:tc>
          <w:tcPr/>
          <w:p>
            <w:pPr>
              <w:pStyle w:val="Compact"/>
            </w:pPr>
            <w:r>
              <w:t xml:space="preserve">VLAN assignment hiện tại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1.0.8802.1.1.2.1.4</w:t>
            </w:r>
            <w:r>
              <w:t xml:space="preserve"> </w:t>
            </w:r>
            <w:r>
              <w:t xml:space="preserve">— LLDP MIB</w:t>
            </w:r>
          </w:p>
        </w:tc>
        <w:tc>
          <w:tcPr/>
          <w:p>
            <w:pPr>
              <w:pStyle w:val="Compact"/>
            </w:pPr>
            <w:r>
              <w:t xml:space="preserve">LLDP neighbor table</w:t>
            </w:r>
          </w:p>
        </w:tc>
        <w:tc>
          <w:tcPr/>
          <w:p>
            <w:pPr>
              <w:pStyle w:val="Compact"/>
            </w:pPr>
            <w:r>
              <w:t xml:space="preserve">Topology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1.3.6.1.4.1.9.9.23.1.2.1</w:t>
            </w:r>
            <w:r>
              <w:t xml:space="preserve"> </w:t>
            </w:r>
            <w:r>
              <w:t xml:space="preserve">— CDP MIB</w:t>
            </w:r>
          </w:p>
        </w:tc>
        <w:tc>
          <w:tcPr/>
          <w:p>
            <w:pPr>
              <w:pStyle w:val="Compact"/>
            </w:pPr>
            <w:r>
              <w:t xml:space="preserve">CDP neighbor</w:t>
            </w:r>
          </w:p>
        </w:tc>
        <w:tc>
          <w:tcPr/>
          <w:p>
            <w:pPr>
              <w:pStyle w:val="Compact"/>
            </w:pPr>
            <w:r>
              <w:t xml:space="preserve">Cisco topology</w:t>
            </w:r>
          </w:p>
        </w:tc>
      </w:tr>
    </w:tbl>
    <w:bookmarkEnd w:id="50"/>
    <w:bookmarkStart w:id="51" w:name="snmp-version-comparison"/>
    <w:p>
      <w:pPr>
        <w:pStyle w:val="Heading3"/>
      </w:pPr>
      <w:r>
        <w:t xml:space="preserve">8.2 SNMP Version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  <w:tc>
          <w:tcPr/>
          <w:p>
            <w:pPr>
              <w:pStyle w:val="Compact"/>
            </w:pPr>
            <w:r>
              <w:t xml:space="preserve">Khuyến nghị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Community string (plaintext)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❌ Không dùng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v2c</w:t>
            </w:r>
          </w:p>
        </w:tc>
        <w:tc>
          <w:tcPr/>
          <w:p>
            <w:pPr>
              <w:pStyle w:val="Compact"/>
            </w:pPr>
            <w:r>
              <w:t xml:space="preserve">Community string (plaintext)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⚠ Chỉ trong môi trường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 authNoPriv</w:t>
            </w:r>
          </w:p>
        </w:tc>
        <w:tc>
          <w:tcPr/>
          <w:p>
            <w:pPr>
              <w:pStyle w:val="Compact"/>
            </w:pPr>
            <w:r>
              <w:t xml:space="preserve">SHA / MD5</w:t>
            </w:r>
          </w:p>
        </w:tc>
        <w:tc>
          <w:tcPr/>
          <w:p>
            <w:pPr>
              <w:pStyle w:val="Compact"/>
            </w:pPr>
            <w:r>
              <w:t xml:space="preserve">Không</w:t>
            </w:r>
          </w:p>
        </w:tc>
        <w:tc>
          <w:tcPr/>
          <w:p>
            <w:pPr>
              <w:pStyle w:val="Compact"/>
            </w:pPr>
            <w:r>
              <w:t xml:space="preserve">⚠ Hạn chế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 authPriv</w:t>
            </w:r>
          </w:p>
        </w:tc>
        <w:tc>
          <w:tcPr/>
          <w:p>
            <w:pPr>
              <w:pStyle w:val="Compact"/>
            </w:pPr>
            <w:r>
              <w:t xml:space="preserve">SHA-256 / SHA-512</w:t>
            </w:r>
          </w:p>
        </w:tc>
        <w:tc>
          <w:tcPr/>
          <w:p>
            <w:pPr>
              <w:pStyle w:val="Compact"/>
            </w:pPr>
            <w:r>
              <w:t xml:space="preserve">AES-128 / AES-256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Bắt buộc trong production</w:t>
            </w:r>
          </w:p>
        </w:tc>
      </w:tr>
    </w:tbl>
    <w:bookmarkEnd w:id="51"/>
    <w:bookmarkStart w:id="52" w:name="snmp-write-enforcement-forescout"/>
    <w:p>
      <w:pPr>
        <w:pStyle w:val="Heading3"/>
      </w:pPr>
      <w:r>
        <w:t xml:space="preserve">8.3 SNMP Write — Enforcement (Forescout)</w:t>
      </w:r>
    </w:p>
    <w:p>
      <w:pPr>
        <w:pStyle w:val="FirstParagraph"/>
      </w:pPr>
      <w:r>
        <w:t xml:space="preserve">Khi</w:t>
      </w:r>
      <w:r>
        <w:t xml:space="preserve"> </w:t>
      </w:r>
      <w:r>
        <w:rPr>
          <w:b/>
          <w:bCs/>
        </w:rPr>
        <w:t xml:space="preserve">RADIUS CoA không khả dụng</w:t>
      </w:r>
      <w:r>
        <w:t xml:space="preserve">, Forescout dùng SNMP Write để thay đổi VLAN:</w:t>
      </w:r>
    </w:p>
    <w:p>
      <w:pPr>
        <w:pStyle w:val="SourceCode"/>
      </w:pPr>
      <w:r>
        <w:rPr>
          <w:rStyle w:val="VerbatimChar"/>
        </w:rPr>
        <w:t xml:space="preserve"># Forescout gửi SNMP SET để chuyển port sang Quarantine VLAN</w:t>
      </w:r>
      <w:r>
        <w:br/>
      </w:r>
      <w:r>
        <w:rPr>
          <w:rStyle w:val="VerbatimChar"/>
        </w:rPr>
        <w:t xml:space="preserve"># OID: vmVlan (Cisco VLAN Membership MIB)</w:t>
      </w:r>
      <w:r>
        <w:br/>
      </w:r>
      <w:r>
        <w:rPr>
          <w:rStyle w:val="VerbatimChar"/>
        </w:rPr>
        <w:t xml:space="preserve">snmpset -v3 -u fsuser -l authPriv -a SHA -A "AuthPass" -x AES -X "PrivPass" \</w:t>
      </w:r>
      <w:r>
        <w:br/>
      </w:r>
      <w:r>
        <w:rPr>
          <w:rStyle w:val="VerbatimChar"/>
        </w:rPr>
        <w:t xml:space="preserve">  10.0.0.1 \</w:t>
      </w:r>
      <w:r>
        <w:br/>
      </w:r>
      <w:r>
        <w:rPr>
          <w:rStyle w:val="VerbatimChar"/>
        </w:rPr>
        <w:t xml:space="preserve">  1.3.6.1.4.1.9.9.68.1.2.2.1.2.5 i 999</w:t>
      </w:r>
      <w:r>
        <w:br/>
      </w:r>
      <w:r>
        <w:rPr>
          <w:rStyle w:val="VerbatimChar"/>
        </w:rPr>
        <w:t xml:space="preserve">#                                          ^port index  ^new VLAN ID</w:t>
      </w:r>
      <w:r>
        <w:br/>
      </w:r>
      <w:r>
        <w:br/>
      </w:r>
      <w:r>
        <w:rPr>
          <w:rStyle w:val="VerbatimChar"/>
        </w:rPr>
        <w:t xml:space="preserve"># Disable port (nếu cần isolation cứng)</w:t>
      </w:r>
      <w:r>
        <w:br/>
      </w:r>
      <w:r>
        <w:rPr>
          <w:rStyle w:val="VerbatimChar"/>
        </w:rPr>
        <w:t xml:space="preserve">snmpset -v3 -u fsuser -l authPriv ... \</w:t>
      </w:r>
      <w:r>
        <w:br/>
      </w:r>
      <w:r>
        <w:rPr>
          <w:rStyle w:val="VerbatimChar"/>
        </w:rPr>
        <w:t xml:space="preserve">  10.0.0.1 \</w:t>
      </w:r>
      <w:r>
        <w:br/>
      </w:r>
      <w:r>
        <w:rPr>
          <w:rStyle w:val="VerbatimChar"/>
        </w:rPr>
        <w:t xml:space="preserve">  1.3.6.1.2.1.2.2.1.7.5 i 2</w:t>
      </w:r>
      <w:r>
        <w:br/>
      </w:r>
      <w:r>
        <w:rPr>
          <w:rStyle w:val="VerbatimChar"/>
        </w:rPr>
        <w:t xml:space="preserve">#                        ^ ifAdminStatus: 1=up, 2=down</w:t>
      </w:r>
    </w:p>
    <w:p>
      <w:pPr>
        <w:pStyle w:val="BlockText"/>
      </w:pPr>
      <w:r>
        <w:rPr>
          <w:b/>
          <w:bCs/>
        </w:rPr>
        <w:t xml:space="preserve">Thứ tự ưu tiên enforcement của Forescout</w:t>
      </w:r>
      <w:r>
        <w:t xml:space="preserve">:</w:t>
      </w:r>
      <w:r>
        <w:t xml:space="preserve"> </w:t>
      </w:r>
      <w:r>
        <w:rPr>
          <w:rStyle w:val="VerbatimChar"/>
        </w:rPr>
        <w:t xml:space="preserve">RADIUS CoA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SSH CLI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SNMP Write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netflow-ipfix-syslog"/>
    <w:p>
      <w:pPr>
        <w:pStyle w:val="Heading2"/>
      </w:pPr>
      <w:r>
        <w:t xml:space="preserve">9. NetFlow / IPFIX &amp; Syslog</w:t>
      </w:r>
    </w:p>
    <w:bookmarkStart w:id="54" w:name="netflow-ipfix-behavioral-analysis"/>
    <w:p>
      <w:pPr>
        <w:pStyle w:val="Heading3"/>
      </w:pPr>
      <w:r>
        <w:t xml:space="preserve">9.1 NetFlow / IPFIX — Behavioral Analysis</w:t>
      </w:r>
    </w:p>
    <w:p>
      <w:pPr>
        <w:pStyle w:val="FirstParagraph"/>
      </w:pPr>
      <w:r>
        <w:t xml:space="preserve">NetFlow (Cisco) / IPFIX (RFC 7011) cung cấp</w:t>
      </w:r>
      <w:r>
        <w:t xml:space="preserve"> </w:t>
      </w:r>
      <w:r>
        <w:rPr>
          <w:b/>
          <w:bCs/>
        </w:rPr>
        <w:t xml:space="preserve">flow-level visibility</w:t>
      </w:r>
      <w:r>
        <w:t xml:space="preserve"> </w:t>
      </w:r>
      <w:r>
        <w:t xml:space="preserve">— Forescout sử dụng để phát hiện anomaly sau khi device đã được cấp quyền vào mạng.</w:t>
      </w:r>
    </w:p>
    <w:p>
      <w:pPr>
        <w:pStyle w:val="BodyText"/>
      </w:pPr>
      <w:r>
        <w:rPr>
          <w:b/>
          <w:bCs/>
        </w:rPr>
        <w:t xml:space="preserve">Cấu trúc một Flow Record:</w:t>
      </w:r>
    </w:p>
    <w:p>
      <w:pPr>
        <w:pStyle w:val="SourceCode"/>
      </w:pPr>
      <w:r>
        <w:rPr>
          <w:rStyle w:val="VerbatimChar"/>
        </w:rPr>
        <w:t xml:space="preserve">Flow Record Example:</w:t>
      </w:r>
      <w:r>
        <w:br/>
      </w:r>
      <w:r>
        <w:rPr>
          <w:rStyle w:val="VerbatimChar"/>
        </w:rPr>
        <w:t xml:space="preserve">  Src IP:    10.10.1.100</w:t>
      </w:r>
      <w:r>
        <w:br/>
      </w:r>
      <w:r>
        <w:rPr>
          <w:rStyle w:val="VerbatimChar"/>
        </w:rPr>
        <w:t xml:space="preserve">  Dst IP:    10.10.2.0/24 (multiple hosts — scan pattern)</w:t>
      </w:r>
      <w:r>
        <w:br/>
      </w:r>
      <w:r>
        <w:rPr>
          <w:rStyle w:val="VerbatimChar"/>
        </w:rPr>
        <w:t xml:space="preserve">  Protocol:  TCP</w:t>
      </w:r>
      <w:r>
        <w:br/>
      </w:r>
      <w:r>
        <w:rPr>
          <w:rStyle w:val="VerbatimChar"/>
        </w:rPr>
        <w:t xml:space="preserve">  Dst Port:  445, 3389, 22, 80 (diverse ports — lateral movement)</w:t>
      </w:r>
      <w:r>
        <w:br/>
      </w:r>
      <w:r>
        <w:rPr>
          <w:rStyle w:val="VerbatimChar"/>
        </w:rPr>
        <w:t xml:space="preserve">  Bytes:     5,240</w:t>
      </w:r>
      <w:r>
        <w:br/>
      </w:r>
      <w:r>
        <w:rPr>
          <w:rStyle w:val="VerbatimChar"/>
        </w:rPr>
        <w:t xml:space="preserve">  Packets:   67</w:t>
      </w:r>
      <w:r>
        <w:br/>
      </w:r>
      <w:r>
        <w:rPr>
          <w:rStyle w:val="VerbatimChar"/>
        </w:rPr>
        <w:t xml:space="preserve">  Start:     14:35:01</w:t>
      </w:r>
      <w:r>
        <w:br/>
      </w:r>
      <w:r>
        <w:rPr>
          <w:rStyle w:val="VerbatimChar"/>
        </w:rPr>
        <w:t xml:space="preserve">  End:       14:35:03</w:t>
      </w:r>
      <w:r>
        <w:br/>
      </w:r>
      <w:r>
        <w:rPr>
          <w:rStyle w:val="VerbatimChar"/>
        </w:rPr>
        <w:t xml:space="preserve">  Flags:     SYN (no established connections — scan)</w:t>
      </w:r>
    </w:p>
    <w:p>
      <w:pPr>
        <w:pStyle w:val="FirstParagraph"/>
      </w:pPr>
      <w:r>
        <w:rPr>
          <w:b/>
          <w:bCs/>
        </w:rPr>
        <w:t xml:space="preserve">Forescout phân tích NetFlow để phát hiện: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nhiều IP trong LAN</w:t>
            </w:r>
          </w:p>
        </w:tc>
        <w:tc>
          <w:tcPr/>
          <w:p>
            <w:pPr>
              <w:pStyle w:val="Compact"/>
            </w:pPr>
            <w:r>
              <w:t xml:space="preserve">Lateral movement</w:t>
            </w:r>
          </w:p>
        </w:tc>
        <w:tc>
          <w:tcPr/>
          <w:p>
            <w:pPr>
              <w:pStyle w:val="Compact"/>
            </w:pPr>
            <w:r>
              <w:t xml:space="preserve">Quarantine ngay lập tức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Traffic đến unexpected dst IP</w:t>
            </w:r>
          </w:p>
        </w:tc>
        <w:tc>
          <w:tcPr/>
          <w:p>
            <w:pPr>
              <w:pStyle w:val="Compact"/>
            </w:pPr>
            <w:r>
              <w:t xml:space="preserve">C2 communication</w:t>
            </w:r>
          </w:p>
        </w:tc>
        <w:tc>
          <w:tcPr/>
          <w:p>
            <w:pPr>
              <w:pStyle w:val="Compact"/>
            </w:pPr>
            <w:r>
              <w:t xml:space="preserve">Alert +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volume outbound</w:t>
            </w:r>
          </w:p>
        </w:tc>
        <w:tc>
          <w:tcPr/>
          <w:p>
            <w:pPr>
              <w:pStyle w:val="Compact"/>
            </w:pPr>
            <w:r>
              <w:t xml:space="preserve">Data exfiltration</w:t>
            </w:r>
          </w:p>
        </w:tc>
        <w:tc>
          <w:tcPr/>
          <w:p>
            <w:pPr>
              <w:pStyle w:val="Compact"/>
            </w:pPr>
            <w:r>
              <w:t xml:space="preserve">Rate-limit +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query bất thường</w:t>
            </w:r>
          </w:p>
        </w:tc>
        <w:tc>
          <w:tcPr/>
          <w:p>
            <w:pPr>
              <w:pStyle w:val="Compact"/>
            </w:pPr>
            <w:r>
              <w:t xml:space="preserve">DNS tunneling</w:t>
            </w:r>
          </w:p>
        </w:tc>
        <w:tc>
          <w:tcPr/>
          <w:p>
            <w:pPr>
              <w:pStyle w:val="Compact"/>
            </w:pPr>
            <w:r>
              <w:t xml:space="preserve">Block DNS,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Sudden new port traffic</w:t>
            </w:r>
          </w:p>
        </w:tc>
        <w:tc>
          <w:tcPr/>
          <w:p>
            <w:pPr>
              <w:pStyle w:val="Compact"/>
            </w:pPr>
            <w:r>
              <w:t xml:space="preserve">Malware activity</w:t>
            </w:r>
          </w:p>
        </w:tc>
        <w:tc>
          <w:tcPr/>
          <w:p>
            <w:pPr>
              <w:pStyle w:val="Compact"/>
            </w:pPr>
            <w:r>
              <w:t xml:space="preserve">Investigate</w:t>
            </w:r>
          </w:p>
        </w:tc>
      </w:tr>
    </w:tbl>
    <w:bookmarkEnd w:id="54"/>
    <w:bookmarkStart w:id="55" w:name="syslog-audit-và-correlation"/>
    <w:p>
      <w:pPr>
        <w:pStyle w:val="Heading3"/>
      </w:pPr>
      <w:r>
        <w:t xml:space="preserve">9.2 Syslog — Audit và Correlation</w:t>
      </w:r>
    </w:p>
    <w:p>
      <w:pPr>
        <w:pStyle w:val="SourceCode"/>
      </w:pPr>
      <w:r>
        <w:rPr>
          <w:rStyle w:val="VerbatimChar"/>
        </w:rPr>
        <w:t xml:space="preserve">Forescout nhận Syslog từ:</w:t>
      </w:r>
      <w:r>
        <w:br/>
      </w:r>
      <w:r>
        <w:rPr>
          <w:rStyle w:val="VerbatimChar"/>
        </w:rPr>
        <w:t xml:space="preserve">├── Switch / WLC: Authentication events, port up/down</w:t>
      </w:r>
      <w:r>
        <w:br/>
      </w:r>
      <w:r>
        <w:rPr>
          <w:rStyle w:val="VerbatimChar"/>
        </w:rPr>
        <w:t xml:space="preserve">├── Firewall: Permit/deny connections</w:t>
      </w:r>
      <w:r>
        <w:br/>
      </w:r>
      <w:r>
        <w:rPr>
          <w:rStyle w:val="VerbatimChar"/>
        </w:rPr>
        <w:t xml:space="preserve">├── RADIUS Server: Access-Accept/Reject records</w:t>
      </w:r>
      <w:r>
        <w:br/>
      </w:r>
      <w:r>
        <w:rPr>
          <w:rStyle w:val="VerbatimChar"/>
        </w:rPr>
        <w:t xml:space="preserve">└── Forescout tự sinh: Policy match, enforcement actions</w:t>
      </w:r>
      <w:r>
        <w:br/>
      </w:r>
      <w:r>
        <w:br/>
      </w:r>
      <w:r>
        <w:rPr>
          <w:rStyle w:val="VerbatimChar"/>
        </w:rPr>
        <w:t xml:space="preserve">Forescout gửi Syslog/CEF đến:</w:t>
      </w:r>
      <w:r>
        <w:br/>
      </w:r>
      <w:r>
        <w:rPr>
          <w:rStyle w:val="VerbatimChar"/>
        </w:rPr>
        <w:t xml:space="preserve">├── SIEM (Splunk, QRadar, Microsoft Sentinel)</w:t>
      </w:r>
      <w:r>
        <w:br/>
      </w:r>
      <w:r>
        <w:rPr>
          <w:rStyle w:val="VerbatimChar"/>
        </w:rPr>
        <w:t xml:space="preserve">├── SOAR (Palo Alto XSOAR, Splunk SOAR)</w:t>
      </w:r>
      <w:r>
        <w:br/>
      </w:r>
      <w:r>
        <w:rPr>
          <w:rStyle w:val="VerbatimChar"/>
        </w:rPr>
        <w:t xml:space="preserve">└── Syslog collector</w:t>
      </w:r>
      <w:r>
        <w:br/>
      </w:r>
      <w:r>
        <w:br/>
      </w:r>
      <w:r>
        <w:rPr>
          <w:rStyle w:val="VerbatimChar"/>
        </w:rPr>
        <w:t xml:space="preserve">Format CEF ví dụ:</w:t>
      </w:r>
      <w:r>
        <w:br/>
      </w:r>
      <w:r>
        <w:rPr>
          <w:rStyle w:val="VerbatimChar"/>
        </w:rPr>
        <w:t xml:space="preserve">CEF:0|Forescout|CounterACT|8.3|NAC:Quarantine|Device Quarantined|7|</w:t>
      </w:r>
      <w:r>
        <w:br/>
      </w:r>
      <w:r>
        <w:rPr>
          <w:rStyle w:val="VerbatimChar"/>
        </w:rPr>
        <w:t xml:space="preserve">  src=10.10.1.100 smac=00:11:22:33:44:55 </w:t>
      </w:r>
      <w:r>
        <w:br/>
      </w:r>
      <w:r>
        <w:rPr>
          <w:rStyle w:val="VerbatimChar"/>
        </w:rPr>
        <w:t xml:space="preserve">  msg=Device quarantined: AV not updated (30 days)</w:t>
      </w:r>
      <w:r>
        <w:br/>
      </w:r>
      <w:r>
        <w:rPr>
          <w:rStyle w:val="VerbatimChar"/>
        </w:rPr>
        <w:t xml:space="preserve">  reason=Policy:AV-Compliance-Check</w:t>
      </w:r>
      <w:r>
        <w:br/>
      </w:r>
      <w:r>
        <w:rPr>
          <w:rStyle w:val="VerbatimChar"/>
        </w:rPr>
        <w:t xml:space="preserve">  action=VLAN-Change:100-&gt;999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2026-03-27T04:16:15Z</dcterms:created>
  <dcterms:modified xsi:type="dcterms:W3CDTF">2026-03-27T04:16:15Z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