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7F" w:rsidRPr="002A673A" w:rsidRDefault="005C16E8" w:rsidP="002A673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A673A">
        <w:rPr>
          <w:rFonts w:ascii="Times New Roman" w:hAnsi="Times New Roman" w:cs="Times New Roman"/>
          <w:b/>
          <w:sz w:val="40"/>
          <w:szCs w:val="40"/>
          <w:lang w:val="ru-RU"/>
        </w:rPr>
        <w:t xml:space="preserve">Паттерн проектирования </w:t>
      </w:r>
      <w:r w:rsidRPr="002A673A">
        <w:rPr>
          <w:rFonts w:ascii="Times New Roman" w:hAnsi="Times New Roman" w:cs="Times New Roman"/>
          <w:b/>
          <w:sz w:val="40"/>
          <w:szCs w:val="40"/>
          <w:lang w:val="en-US"/>
        </w:rPr>
        <w:t>Adapter</w:t>
      </w:r>
    </w:p>
    <w:p w:rsidR="005C16E8" w:rsidRPr="002A673A" w:rsidRDefault="005C16E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673A">
        <w:rPr>
          <w:rFonts w:ascii="Times New Roman" w:hAnsi="Times New Roman" w:cs="Times New Roman"/>
          <w:b/>
          <w:sz w:val="28"/>
          <w:szCs w:val="28"/>
          <w:lang w:val="ru-RU"/>
        </w:rPr>
        <w:t>Список требований для реализации:</w:t>
      </w:r>
    </w:p>
    <w:p w:rsidR="005C16E8" w:rsidRPr="005C16E8" w:rsidRDefault="00A82DEB" w:rsidP="005C1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>Д</w:t>
      </w:r>
      <w:r w:rsidR="005C16E8"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ва класс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а с несовместимыми интерфейсами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 xml:space="preserve"> (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 xml:space="preserve">‘Existing_functionality’ 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 xml:space="preserve">и 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>‘Useful_functionality’)</w:t>
      </w:r>
    </w:p>
    <w:p w:rsidR="005C16E8" w:rsidRPr="005C16E8" w:rsidRDefault="00A82DEB" w:rsidP="005C1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 xml:space="preserve">Класс адаптера, который адаптирует </w:t>
      </w:r>
      <w:r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>‘Useful_Functionality’.</w:t>
      </w:r>
    </w:p>
    <w:p w:rsidR="005C16E8" w:rsidRPr="005C16E8" w:rsidRDefault="005C16E8" w:rsidP="005C1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Реали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зовать</w:t>
      </w:r>
      <w:r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 xml:space="preserve"> все метод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>ы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(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 xml:space="preserve">метод), у нас это функция 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>“some_code”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(</w:t>
      </w:r>
      <w:r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клиентск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 xml:space="preserve">ий код, который поддерживает функционал класса 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>‘Existing_functionality’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uk-UA"/>
        </w:rPr>
        <w:t>).</w:t>
      </w:r>
    </w:p>
    <w:p w:rsidR="005C16E8" w:rsidRPr="005C16E8" w:rsidRDefault="005C16E8" w:rsidP="005C1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Приложение должно использовать адаптер только через клиентский интерфейс</w:t>
      </w:r>
      <w:r w:rsidR="00A82DEB" w:rsidRPr="002A673A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uk-UA"/>
        </w:rPr>
        <w:t>(main)</w:t>
      </w:r>
      <w:r w:rsidRPr="005C16E8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 Это позволит легко изменять и добавлять адаптеры в будущем.</w:t>
      </w:r>
    </w:p>
    <w:p w:rsidR="005C16E8" w:rsidRDefault="002A67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673A">
        <w:rPr>
          <w:rFonts w:ascii="Times New Roman" w:hAnsi="Times New Roman" w:cs="Times New Roman"/>
          <w:b/>
          <w:sz w:val="28"/>
          <w:szCs w:val="28"/>
        </w:rPr>
        <w:t>Диаграмма классов:</w:t>
      </w:r>
    </w:p>
    <w:p w:rsidR="00CD3212" w:rsidRPr="00CD3212" w:rsidRDefault="00CD32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4D1B0A0" wp14:editId="66B099C2">
            <wp:extent cx="5940425" cy="315997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212" w:rsidRPr="00CD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42745"/>
    <w:multiLevelType w:val="multilevel"/>
    <w:tmpl w:val="8262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76"/>
    <w:rsid w:val="002A673A"/>
    <w:rsid w:val="0030734D"/>
    <w:rsid w:val="00371DCD"/>
    <w:rsid w:val="005C16E8"/>
    <w:rsid w:val="009C0276"/>
    <w:rsid w:val="00A82DEB"/>
    <w:rsid w:val="00B0114A"/>
    <w:rsid w:val="00C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C16E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3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C16E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3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F6C55B-6DDA-4165-AE62-DABEF9F3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2</cp:revision>
  <dcterms:created xsi:type="dcterms:W3CDTF">2022-11-27T13:30:00Z</dcterms:created>
  <dcterms:modified xsi:type="dcterms:W3CDTF">2022-11-27T13:30:00Z</dcterms:modified>
</cp:coreProperties>
</file>