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b/>
          <w:sz w:val="36"/>
          <w:szCs w:val="28"/>
        </w:rPr>
      </w:pPr>
      <w:r w:rsidRPr="007627B1">
        <w:rPr>
          <w:rFonts w:ascii="Times New Roman" w:hAnsi="Times New Roman" w:cs="Times New Roman"/>
          <w:b/>
          <w:sz w:val="36"/>
          <w:szCs w:val="28"/>
        </w:rPr>
        <w:t xml:space="preserve"> 1. QUY TRÌNH TUYỂN SINH &amp; CHĂM SÓC HỌC VIÊN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b/>
          <w:color w:val="0070C0"/>
          <w:sz w:val="32"/>
          <w:szCs w:val="28"/>
        </w:rPr>
      </w:pPr>
      <w:r w:rsidRPr="007627B1">
        <w:rPr>
          <w:rFonts w:ascii="Times New Roman" w:hAnsi="Times New Roman" w:cs="Times New Roman"/>
          <w:b/>
          <w:color w:val="0070C0"/>
          <w:sz w:val="32"/>
          <w:szCs w:val="28"/>
        </w:rPr>
        <w:t xml:space="preserve"> 1.1. Tiếp nhận học viên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>Mục tiêu: Thu hút học viên tiềm năng, tư vấn chính xác để tăng tỷ lệ</w:t>
      </w:r>
      <w:r>
        <w:rPr>
          <w:rFonts w:ascii="Times New Roman" w:hAnsi="Times New Roman" w:cs="Times New Roman"/>
          <w:sz w:val="28"/>
          <w:szCs w:val="28"/>
        </w:rPr>
        <w:t xml:space="preserve"> ghi danh.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Bước thực hiện:  </w:t>
      </w:r>
    </w:p>
    <w:p w:rsidR="007627B1" w:rsidRPr="007627B1" w:rsidRDefault="007627B1" w:rsidP="007627B1">
      <w:pPr>
        <w:spacing w:line="240" w:lineRule="auto"/>
        <w:ind w:firstLine="720"/>
        <w:rPr>
          <w:rFonts w:ascii="Times New Roman" w:hAnsi="Times New Roman" w:cs="Times New Roman"/>
          <w:b/>
          <w:i/>
          <w:sz w:val="28"/>
          <w:szCs w:val="28"/>
        </w:rPr>
      </w:pPr>
      <w:r w:rsidRPr="007627B1">
        <w:rPr>
          <w:rFonts w:ascii="Times New Roman" w:hAnsi="Times New Roman" w:cs="Times New Roman"/>
          <w:b/>
          <w:i/>
          <w:sz w:val="28"/>
          <w:szCs w:val="28"/>
        </w:rPr>
        <w:t xml:space="preserve">1. Kênh tiếp nhận thông tin: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   - Tại trung tâm: Nhân viên tư vấn trực tiếp.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   - Online: Website, fanpage, Zalo OA, hotline.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   - Giới thiệu từ học viên cũ hoặc đối tác.  </w:t>
      </w:r>
    </w:p>
    <w:p w:rsidR="007627B1" w:rsidRPr="007627B1" w:rsidRDefault="007627B1" w:rsidP="007627B1">
      <w:pPr>
        <w:spacing w:line="240" w:lineRule="auto"/>
        <w:ind w:firstLine="720"/>
        <w:rPr>
          <w:rFonts w:ascii="Times New Roman" w:hAnsi="Times New Roman" w:cs="Times New Roman"/>
          <w:b/>
          <w:i/>
          <w:sz w:val="28"/>
          <w:szCs w:val="28"/>
        </w:rPr>
      </w:pPr>
      <w:r w:rsidRPr="007627B1">
        <w:rPr>
          <w:rFonts w:ascii="Times New Roman" w:hAnsi="Times New Roman" w:cs="Times New Roman"/>
          <w:b/>
          <w:i/>
          <w:sz w:val="28"/>
          <w:szCs w:val="28"/>
        </w:rPr>
        <w:t xml:space="preserve">2. Tư vấn chương trình học: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   - Lắng nghe nhu cầu, mục tiêu học viên (du học, giao tiếp, thi chứng chỉ…).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   - Giới thiệu khóa học phù hợp: giáo trình, thời lượng, học phí.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   - Giải đáp thắc mắc về giảng viên, phương pháp dạy, chính sách hỗ trợ.  </w:t>
      </w:r>
    </w:p>
    <w:p w:rsidR="007627B1" w:rsidRPr="007627B1" w:rsidRDefault="007627B1" w:rsidP="007627B1">
      <w:pPr>
        <w:spacing w:line="240" w:lineRule="auto"/>
        <w:ind w:firstLine="720"/>
        <w:rPr>
          <w:rFonts w:ascii="Times New Roman" w:hAnsi="Times New Roman" w:cs="Times New Roman"/>
          <w:b/>
          <w:i/>
          <w:sz w:val="28"/>
          <w:szCs w:val="28"/>
        </w:rPr>
      </w:pPr>
      <w:r w:rsidRPr="007627B1">
        <w:rPr>
          <w:rFonts w:ascii="Times New Roman" w:hAnsi="Times New Roman" w:cs="Times New Roman"/>
          <w:b/>
          <w:i/>
          <w:sz w:val="28"/>
          <w:szCs w:val="28"/>
        </w:rPr>
        <w:t>3. Đặt lịch kiểm tra trình độ (nếu cần).</w:t>
      </w:r>
      <w:r w:rsidRPr="007627B1">
        <w:rPr>
          <w:rFonts w:ascii="Times New Roman" w:hAnsi="Times New Roman" w:cs="Times New Roman"/>
          <w:b/>
          <w:i/>
          <w:sz w:val="28"/>
          <w:szCs w:val="28"/>
        </w:rPr>
        <w:t xml:space="preserve">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Công cụ hỗ trợ: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- CRM (phần mềm quản lý khách hàng) để lưu trữ thông tin.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>- Mẫu tư vấn chuẩn để đảm bảo nhân viên tư vấn đúng trọ</w:t>
      </w:r>
      <w:r>
        <w:rPr>
          <w:rFonts w:ascii="Times New Roman" w:hAnsi="Times New Roman" w:cs="Times New Roman"/>
          <w:sz w:val="28"/>
          <w:szCs w:val="28"/>
        </w:rPr>
        <w:t xml:space="preserve">ng tâm.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b/>
          <w:color w:val="0070C0"/>
          <w:sz w:val="32"/>
          <w:szCs w:val="28"/>
        </w:rPr>
      </w:pPr>
      <w:r w:rsidRPr="007627B1">
        <w:rPr>
          <w:rFonts w:ascii="Times New Roman" w:hAnsi="Times New Roman" w:cs="Times New Roman"/>
          <w:b/>
          <w:color w:val="0070C0"/>
          <w:sz w:val="32"/>
          <w:szCs w:val="28"/>
        </w:rPr>
        <w:t xml:space="preserve"> 1.2. Kiểm tra đầu vào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>Mục tiêu: Đánh giá đúng trình độ để xếp lớp phù hợ</w:t>
      </w:r>
      <w:r>
        <w:rPr>
          <w:rFonts w:ascii="Times New Roman" w:hAnsi="Times New Roman" w:cs="Times New Roman"/>
          <w:sz w:val="28"/>
          <w:szCs w:val="28"/>
        </w:rPr>
        <w:t xml:space="preserve">p.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Bước thực hiện:  </w:t>
      </w:r>
    </w:p>
    <w:p w:rsidR="007627B1" w:rsidRPr="007627B1" w:rsidRDefault="007627B1" w:rsidP="007627B1">
      <w:pPr>
        <w:spacing w:line="240" w:lineRule="auto"/>
        <w:ind w:firstLine="720"/>
        <w:rPr>
          <w:rFonts w:ascii="Times New Roman" w:hAnsi="Times New Roman" w:cs="Times New Roman"/>
          <w:b/>
          <w:i/>
          <w:sz w:val="28"/>
          <w:szCs w:val="28"/>
        </w:rPr>
      </w:pPr>
      <w:r w:rsidRPr="007627B1">
        <w:rPr>
          <w:rFonts w:ascii="Times New Roman" w:hAnsi="Times New Roman" w:cs="Times New Roman"/>
          <w:b/>
          <w:i/>
          <w:sz w:val="28"/>
          <w:szCs w:val="28"/>
        </w:rPr>
        <w:t xml:space="preserve">1. Lên lịch kiểm tra: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   - Kiểm tra định kỳ hoặc theo yêu cầu học viên.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   - Thông báo lịch và hướng dẫn trước khi làm bài test.  </w:t>
      </w:r>
    </w:p>
    <w:p w:rsidR="007627B1" w:rsidRPr="007627B1" w:rsidRDefault="007627B1" w:rsidP="007627B1">
      <w:pPr>
        <w:spacing w:line="240" w:lineRule="auto"/>
        <w:ind w:firstLine="720"/>
        <w:rPr>
          <w:rFonts w:ascii="Times New Roman" w:hAnsi="Times New Roman" w:cs="Times New Roman"/>
          <w:b/>
          <w:i/>
          <w:sz w:val="28"/>
          <w:szCs w:val="28"/>
        </w:rPr>
      </w:pPr>
      <w:r w:rsidRPr="007627B1">
        <w:rPr>
          <w:rFonts w:ascii="Times New Roman" w:hAnsi="Times New Roman" w:cs="Times New Roman"/>
          <w:b/>
          <w:i/>
          <w:sz w:val="28"/>
          <w:szCs w:val="28"/>
        </w:rPr>
        <w:t xml:space="preserve">2. Nội dung kiểm tra: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   - Trắc nghiệm ngữ pháp, từ vựng.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   - Viết đoạn văn ngắn (nếu cần).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   - Phỏng vấn ngắn với giáo viên để đánh giá kỹ năng nói.  </w:t>
      </w:r>
    </w:p>
    <w:p w:rsidR="007627B1" w:rsidRPr="007627B1" w:rsidRDefault="007627B1" w:rsidP="007627B1">
      <w:pPr>
        <w:spacing w:line="240" w:lineRule="auto"/>
        <w:ind w:firstLine="720"/>
        <w:rPr>
          <w:rFonts w:ascii="Times New Roman" w:hAnsi="Times New Roman" w:cs="Times New Roman"/>
          <w:b/>
          <w:i/>
          <w:sz w:val="28"/>
          <w:szCs w:val="28"/>
        </w:rPr>
      </w:pPr>
      <w:r w:rsidRPr="007627B1">
        <w:rPr>
          <w:rFonts w:ascii="Times New Roman" w:hAnsi="Times New Roman" w:cs="Times New Roman"/>
          <w:b/>
          <w:i/>
          <w:sz w:val="28"/>
          <w:szCs w:val="28"/>
        </w:rPr>
        <w:t xml:space="preserve">3. Chấm điểm và tư vấn kết quả: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   - Giáo viên chấm bài và nhận xét.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   - Đề xuất khóa học phù hợ</w:t>
      </w:r>
      <w:r>
        <w:rPr>
          <w:rFonts w:ascii="Times New Roman" w:hAnsi="Times New Roman" w:cs="Times New Roman"/>
          <w:sz w:val="28"/>
          <w:szCs w:val="28"/>
        </w:rPr>
        <w:t xml:space="preserve">p.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Công cụ hỗ trợ: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lastRenderedPageBreak/>
        <w:t xml:space="preserve">- Hệ thống kiểm tra trực tuyến (Google Forms, Test Portal…).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>- Mẫu phiếu đánh giá trình độ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b/>
          <w:color w:val="0070C0"/>
          <w:sz w:val="32"/>
          <w:szCs w:val="28"/>
        </w:rPr>
      </w:pPr>
      <w:r w:rsidRPr="007627B1">
        <w:rPr>
          <w:rFonts w:ascii="Times New Roman" w:hAnsi="Times New Roman" w:cs="Times New Roman"/>
          <w:b/>
          <w:color w:val="0070C0"/>
          <w:sz w:val="32"/>
          <w:szCs w:val="28"/>
        </w:rPr>
        <w:t xml:space="preserve"> 1.3. Ghi danh &amp; Nhập học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>Mục tiêu: Hoàn tất thủ tục nhanh chóng, chuyên nghiệ</w:t>
      </w:r>
      <w:r>
        <w:rPr>
          <w:rFonts w:ascii="Times New Roman" w:hAnsi="Times New Roman" w:cs="Times New Roman"/>
          <w:sz w:val="28"/>
          <w:szCs w:val="28"/>
        </w:rPr>
        <w:t xml:space="preserve">p.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Bước thực hiện: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7627B1">
        <w:rPr>
          <w:rFonts w:ascii="Times New Roman" w:hAnsi="Times New Roman" w:cs="Times New Roman"/>
          <w:b/>
          <w:i/>
          <w:sz w:val="28"/>
          <w:szCs w:val="28"/>
        </w:rPr>
        <w:t xml:space="preserve">1. Hướng dẫn đăng ký: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   - Điền đơn đăng ký học.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   - Ký hợp đồng học tập.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7627B1">
        <w:rPr>
          <w:rFonts w:ascii="Times New Roman" w:hAnsi="Times New Roman" w:cs="Times New Roman"/>
          <w:b/>
          <w:i/>
          <w:sz w:val="28"/>
          <w:szCs w:val="28"/>
        </w:rPr>
        <w:t xml:space="preserve">2. Thanh toán học phí: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   - Chuyển khoản, tiền mặt, quét mã QR.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   - Cấp biên lai/hóa đơn.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7627B1">
        <w:rPr>
          <w:rFonts w:ascii="Times New Roman" w:hAnsi="Times New Roman" w:cs="Times New Roman"/>
          <w:b/>
          <w:i/>
          <w:sz w:val="28"/>
          <w:szCs w:val="28"/>
        </w:rPr>
        <w:t xml:space="preserve">3. Cung cấp thông tin nhập học: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   - Gửi lịch học, tài liệu.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   - Hướng dẫn nội quy trung tâm.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   - Thêm học viên vào nhóm Zalo lớp họ</w:t>
      </w:r>
      <w:r>
        <w:rPr>
          <w:rFonts w:ascii="Times New Roman" w:hAnsi="Times New Roman" w:cs="Times New Roman"/>
          <w:sz w:val="28"/>
          <w:szCs w:val="28"/>
        </w:rPr>
        <w:t xml:space="preserve">c.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Công cụ hỗ trợ: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- Hệ thống quản lý học viên (LMS, Google Sheets…).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>- Mẫu hợp đồng và phiếu thu họ</w:t>
      </w:r>
      <w:r>
        <w:rPr>
          <w:rFonts w:ascii="Times New Roman" w:hAnsi="Times New Roman" w:cs="Times New Roman"/>
          <w:sz w:val="28"/>
          <w:szCs w:val="28"/>
        </w:rPr>
        <w:t xml:space="preserve">c phí.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b/>
          <w:color w:val="0070C0"/>
          <w:sz w:val="32"/>
          <w:szCs w:val="28"/>
        </w:rPr>
      </w:pPr>
      <w:r w:rsidRPr="007627B1">
        <w:rPr>
          <w:rFonts w:ascii="Times New Roman" w:hAnsi="Times New Roman" w:cs="Times New Roman"/>
          <w:b/>
          <w:color w:val="0070C0"/>
          <w:sz w:val="32"/>
          <w:szCs w:val="28"/>
        </w:rPr>
        <w:t xml:space="preserve"> 1.4. Chăm sóc học viên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>Mục tiêu: Tăng trải nghiệm học viên, giảm tỷ lệ nghỉ họ</w:t>
      </w:r>
      <w:r>
        <w:rPr>
          <w:rFonts w:ascii="Times New Roman" w:hAnsi="Times New Roman" w:cs="Times New Roman"/>
          <w:sz w:val="28"/>
          <w:szCs w:val="28"/>
        </w:rPr>
        <w:t xml:space="preserve">c.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Bước thực hiện: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b/>
          <w:i/>
          <w:sz w:val="28"/>
          <w:szCs w:val="28"/>
        </w:rPr>
        <w:t xml:space="preserve">1. Nhắc nhở lịch học: </w:t>
      </w:r>
      <w:r w:rsidRPr="007627B1">
        <w:rPr>
          <w:rFonts w:ascii="Times New Roman" w:hAnsi="Times New Roman" w:cs="Times New Roman"/>
          <w:sz w:val="28"/>
          <w:szCs w:val="28"/>
        </w:rPr>
        <w:t xml:space="preserve">Gửi tin nhắn trước buổi học.  </w:t>
      </w:r>
    </w:p>
    <w:p w:rsidR="00C34F6C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b/>
          <w:i/>
          <w:sz w:val="28"/>
          <w:szCs w:val="28"/>
        </w:rPr>
        <w:t xml:space="preserve">2. Hỗ trợ giải đáp thắc mắc: </w:t>
      </w:r>
      <w:r w:rsidRPr="007627B1">
        <w:rPr>
          <w:rFonts w:ascii="Times New Roman" w:hAnsi="Times New Roman" w:cs="Times New Roman"/>
          <w:sz w:val="28"/>
          <w:szCs w:val="28"/>
        </w:rPr>
        <w:t>Tư vấn học tập, hỗ trợ ngoài giờ.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7627B1">
        <w:rPr>
          <w:rFonts w:ascii="Times New Roman" w:hAnsi="Times New Roman" w:cs="Times New Roman"/>
          <w:b/>
          <w:i/>
          <w:sz w:val="28"/>
          <w:szCs w:val="28"/>
        </w:rPr>
        <w:t xml:space="preserve">3. Đánh giá giữa khóa: </w:t>
      </w:r>
      <w:r w:rsidRPr="007627B1">
        <w:rPr>
          <w:rFonts w:ascii="Times New Roman" w:hAnsi="Times New Roman" w:cs="Times New Roman"/>
          <w:sz w:val="28"/>
          <w:szCs w:val="28"/>
        </w:rPr>
        <w:t>Lấy ý kiến phản hồi để cải thiện chất lượng.</w:t>
      </w:r>
      <w:r w:rsidRPr="007627B1">
        <w:rPr>
          <w:rFonts w:ascii="Times New Roman" w:hAnsi="Times New Roman" w:cs="Times New Roman"/>
          <w:b/>
          <w:i/>
          <w:sz w:val="28"/>
          <w:szCs w:val="28"/>
        </w:rPr>
        <w:t xml:space="preserve">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7627B1">
        <w:rPr>
          <w:rFonts w:ascii="Times New Roman" w:hAnsi="Times New Roman" w:cs="Times New Roman"/>
          <w:b/>
          <w:i/>
          <w:sz w:val="28"/>
          <w:szCs w:val="28"/>
        </w:rPr>
        <w:t xml:space="preserve">4. Báo cáo tiến độ học tập: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   - Gửi kết quả kiểm tra giữa khóa/cuối khóa.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   - Định kỳ trao đổi với phụ huynh học viên nhỏ tuổ</w:t>
      </w:r>
      <w:r>
        <w:rPr>
          <w:rFonts w:ascii="Times New Roman" w:hAnsi="Times New Roman" w:cs="Times New Roman"/>
          <w:sz w:val="28"/>
          <w:szCs w:val="28"/>
        </w:rPr>
        <w:t xml:space="preserve">i.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Công cụ hỗ trợ:  </w:t>
      </w:r>
    </w:p>
    <w:p w:rsidR="007627B1" w:rsidRP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 xml:space="preserve">- Google Forms khảo sát ý kiến học viên.  </w:t>
      </w:r>
    </w:p>
    <w:p w:rsidR="007627B1" w:rsidRDefault="007627B1" w:rsidP="007627B1">
      <w:pPr>
        <w:spacing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7627B1">
        <w:rPr>
          <w:rFonts w:ascii="Times New Roman" w:hAnsi="Times New Roman" w:cs="Times New Roman"/>
          <w:sz w:val="28"/>
          <w:szCs w:val="28"/>
        </w:rPr>
        <w:t>- Nhóm Zalo để hỗ trợ nhanh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sz w:val="36"/>
          <w:szCs w:val="28"/>
        </w:rPr>
      </w:pPr>
      <w:r w:rsidRPr="006E1EBB">
        <w:rPr>
          <w:rFonts w:ascii="Times New Roman" w:hAnsi="Times New Roman" w:cs="Times New Roman"/>
          <w:b/>
          <w:sz w:val="36"/>
          <w:szCs w:val="28"/>
        </w:rPr>
        <w:lastRenderedPageBreak/>
        <w:t xml:space="preserve"> I</w:t>
      </w:r>
      <w:r w:rsidR="00AC1E2F">
        <w:rPr>
          <w:rFonts w:ascii="Times New Roman" w:hAnsi="Times New Roman" w:cs="Times New Roman"/>
          <w:b/>
          <w:sz w:val="36"/>
          <w:szCs w:val="28"/>
        </w:rPr>
        <w:t>I</w:t>
      </w:r>
      <w:r w:rsidRPr="006E1EBB">
        <w:rPr>
          <w:rFonts w:ascii="Times New Roman" w:hAnsi="Times New Roman" w:cs="Times New Roman"/>
          <w:b/>
          <w:sz w:val="36"/>
          <w:szCs w:val="28"/>
        </w:rPr>
        <w:t xml:space="preserve">. TUYỂN DỤNG &amp; ĐÀO TẠO BAN ĐẦU  </w:t>
      </w: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AC1E2F">
        <w:rPr>
          <w:rFonts w:ascii="Times New Roman" w:hAnsi="Times New Roman" w:cs="Times New Roman"/>
          <w:b/>
          <w:i/>
          <w:sz w:val="28"/>
          <w:szCs w:val="28"/>
        </w:rPr>
        <w:t xml:space="preserve">1. Tuyển dụng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Ứng viên nộp hồ sơ (CV, bằng cấp, chứng chỉ liên quan).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Kiểm tra hồ sơ, lọc ứng viên phù hợp.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Mời ứng viên tham gia phỏng vấn.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AC1E2F">
        <w:rPr>
          <w:rFonts w:ascii="Times New Roman" w:hAnsi="Times New Roman" w:cs="Times New Roman"/>
          <w:b/>
          <w:i/>
          <w:sz w:val="28"/>
          <w:szCs w:val="28"/>
        </w:rPr>
        <w:t xml:space="preserve">2. Kiểm tra chuyên môn &amp; kỹ năng giảng dạy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Kiểm tra trình độ ngôn ngữ (bài test viết, phỏng vấn trực tiếp).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Đánh giá kỹ năng sư phạm qua dạy thử (demo lesson).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Chấm điểm, đưa ra nhận xét và quyết định tuyển dụng.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AC1E2F">
        <w:rPr>
          <w:rFonts w:ascii="Times New Roman" w:hAnsi="Times New Roman" w:cs="Times New Roman"/>
          <w:b/>
          <w:i/>
          <w:sz w:val="28"/>
          <w:szCs w:val="28"/>
        </w:rPr>
        <w:t xml:space="preserve">3. Đào tạo ban đầu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Hướng dẫn về giáo trình và phương pháp giảng dạy của trung tâm.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Đào tạo kỹ năng quản lý lớp học, tạo động lực cho học viên.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Hướng dẫn sử dụng hệ thống quản lý lớp học (phần mềm, báo cáo…).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Đào tạo quy trình làm việc và quy tắc ứng xử với học viên, phụ huynh.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sz w:val="32"/>
          <w:szCs w:val="28"/>
        </w:rPr>
      </w:pPr>
      <w:r w:rsidRPr="00AC1E2F">
        <w:rPr>
          <w:rFonts w:ascii="Times New Roman" w:hAnsi="Times New Roman" w:cs="Times New Roman"/>
          <w:b/>
          <w:sz w:val="32"/>
          <w:szCs w:val="28"/>
        </w:rPr>
        <w:t xml:space="preserve"> II. NHẬN LỚP &amp; CHUẨN BỊ GIẢNG DẠY  </w:t>
      </w: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AC1E2F">
        <w:rPr>
          <w:rFonts w:ascii="Times New Roman" w:hAnsi="Times New Roman" w:cs="Times New Roman"/>
          <w:b/>
          <w:i/>
          <w:sz w:val="28"/>
          <w:szCs w:val="28"/>
        </w:rPr>
        <w:t xml:space="preserve">1. Nhận thông tin lớp học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Danh sách học viên, trình độ, nhu cầu đặc biệt (nếu có).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Giáo trình và tài liệu giảng dạy.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Lịch học, số buổi, thời gian và địa điểm lớp học.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AC1E2F">
        <w:rPr>
          <w:rFonts w:ascii="Times New Roman" w:hAnsi="Times New Roman" w:cs="Times New Roman"/>
          <w:b/>
          <w:i/>
          <w:sz w:val="28"/>
          <w:szCs w:val="28"/>
        </w:rPr>
        <w:t xml:space="preserve">2. Xây dựng kế hoạch giảng dạy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Lập kế hoạch giảng dạy theo khung chương trình.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Chia nhỏ nội dung thành từng buổi học với mục tiêu rõ ràng.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Thiết kế bài tập, hoạt động trên lớp phù hợp với từng đối tượng học viên.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AC1E2F">
        <w:rPr>
          <w:rFonts w:ascii="Times New Roman" w:hAnsi="Times New Roman" w:cs="Times New Roman"/>
          <w:b/>
          <w:i/>
          <w:sz w:val="28"/>
          <w:szCs w:val="28"/>
        </w:rPr>
        <w:t xml:space="preserve">3. Chuẩn bị tài liệu giảng dạy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Chuẩn bị giáo án, slide, tài liệu hỗ trợ.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Chuẩn bị các trò chơi, hoạt động nhóm, bài tập tương tác.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Kiểm tra thiết bị giảng dạy (máy chiếu, loa, bảng…).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sz w:val="32"/>
          <w:szCs w:val="28"/>
        </w:rPr>
      </w:pPr>
      <w:r w:rsidRPr="00AC1E2F">
        <w:rPr>
          <w:rFonts w:ascii="Times New Roman" w:hAnsi="Times New Roman" w:cs="Times New Roman"/>
          <w:b/>
          <w:sz w:val="32"/>
          <w:szCs w:val="28"/>
        </w:rPr>
        <w:t xml:space="preserve"> III. GIẢNG DẠY &amp; QUẢN LÝ LỚP HỌC  </w:t>
      </w: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AC1E2F">
        <w:rPr>
          <w:rFonts w:ascii="Times New Roman" w:hAnsi="Times New Roman" w:cs="Times New Roman"/>
          <w:b/>
          <w:i/>
          <w:sz w:val="28"/>
          <w:szCs w:val="28"/>
        </w:rPr>
        <w:t xml:space="preserve">1. Trước buổi học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Đến lớp sớm, kiểm tra lại thiết bị, tài liệu.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Chào đón học viên, tạo không khí tích cực trước khi bắt đầu.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AC1E2F">
        <w:rPr>
          <w:rFonts w:ascii="Times New Roman" w:hAnsi="Times New Roman" w:cs="Times New Roman"/>
          <w:b/>
          <w:i/>
          <w:sz w:val="28"/>
          <w:szCs w:val="28"/>
        </w:rPr>
        <w:t xml:space="preserve">2. Trong buổi học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Giới thiệu nội dung buổi học, mục tiêu cần đạt.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Sử dụng phương pháp giảng dạy phù hợp: trực quan, tương tác, thực hành.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Kiểm soát thời gian hợp lý giữa các hoạt động.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Theo dõi và điều chỉnh phương pháp giảng dạy dựa trên phản ứng của học viên.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lastRenderedPageBreak/>
        <w:t xml:space="preserve">- Khuyến khích học viên tham gia, đặt câu hỏi, thực hành nhiều hơn.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Đánh giá nhanh mức độ hiểu bài của học viên trong buổi học.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AC1E2F">
        <w:rPr>
          <w:rFonts w:ascii="Times New Roman" w:hAnsi="Times New Roman" w:cs="Times New Roman"/>
          <w:b/>
          <w:i/>
          <w:sz w:val="28"/>
          <w:szCs w:val="28"/>
        </w:rPr>
        <w:t xml:space="preserve">3. Kết thúc buổi học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Tổng kết nội dung chính.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Giao bài tập về nhà và hướng dẫn cách làm.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Nhận phản hồi từ học viên nếu có.  </w:t>
      </w:r>
    </w:p>
    <w:p w:rsidR="006E1EBB" w:rsidRPr="006E1EBB" w:rsidRDefault="006E1EBB" w:rsidP="00AC1E2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sz w:val="32"/>
          <w:szCs w:val="28"/>
        </w:rPr>
      </w:pPr>
      <w:r w:rsidRPr="00AC1E2F">
        <w:rPr>
          <w:rFonts w:ascii="Times New Roman" w:hAnsi="Times New Roman" w:cs="Times New Roman"/>
          <w:b/>
          <w:sz w:val="32"/>
          <w:szCs w:val="28"/>
        </w:rPr>
        <w:t xml:space="preserve"> IV. ĐÁNH GIÁ &amp; BÁO CÁO  </w:t>
      </w: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AC1E2F">
        <w:rPr>
          <w:rFonts w:ascii="Times New Roman" w:hAnsi="Times New Roman" w:cs="Times New Roman"/>
          <w:b/>
          <w:i/>
          <w:sz w:val="28"/>
          <w:szCs w:val="28"/>
        </w:rPr>
        <w:t xml:space="preserve">1. Kiểm tra định kỳ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>- Kiểm tra giữa khóa và cuối khóa để đánh giá tiến độ học viên.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Đánh giá dựa trên điểm số, kỹ năng thực hành và thái độ học tập.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AC1E2F">
        <w:rPr>
          <w:rFonts w:ascii="Times New Roman" w:hAnsi="Times New Roman" w:cs="Times New Roman"/>
          <w:b/>
          <w:i/>
          <w:sz w:val="28"/>
          <w:szCs w:val="28"/>
        </w:rPr>
        <w:t xml:space="preserve">2. Báo cáo kết quả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Ghi chép tình hình học tập của từng học viên vào hệ thống.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Gửi báo cáo định kỳ cho quản lý học thuật hoặc phụ huynh (nếu cần).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Đề xuất phương án hỗ trợ học viên yếu, phát triển học viên giỏi.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AC1E2F">
        <w:rPr>
          <w:rFonts w:ascii="Times New Roman" w:hAnsi="Times New Roman" w:cs="Times New Roman"/>
          <w:b/>
          <w:i/>
          <w:sz w:val="28"/>
          <w:szCs w:val="28"/>
        </w:rPr>
        <w:t xml:space="preserve">3. Tiếp nhận &amp; xử lý phản hồi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Lắng nghe phản hồi từ học viên, phụ huynh.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Điều chỉnh phương pháp giảng dạy phù hợp với từng lớp.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Báo cáo vấn đề (nếu có) cho quản lý trung tâm.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sz w:val="32"/>
          <w:szCs w:val="28"/>
        </w:rPr>
      </w:pPr>
      <w:r w:rsidRPr="00AC1E2F">
        <w:rPr>
          <w:rFonts w:ascii="Times New Roman" w:hAnsi="Times New Roman" w:cs="Times New Roman"/>
          <w:b/>
          <w:sz w:val="32"/>
          <w:szCs w:val="28"/>
        </w:rPr>
        <w:t xml:space="preserve"> V. KẾT THÚC KHÓA HỌC &amp; HỖ TRỢ HỌC VIÊN  </w:t>
      </w: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AC1E2F">
        <w:rPr>
          <w:rFonts w:ascii="Times New Roman" w:hAnsi="Times New Roman" w:cs="Times New Roman"/>
          <w:b/>
          <w:i/>
          <w:sz w:val="28"/>
          <w:szCs w:val="28"/>
        </w:rPr>
        <w:t xml:space="preserve">1. Tổng kết khóa học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Tổ chức buổi tổng kết và đánh giá toàn diện.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Ghi nhận sự tiến bộ của học viên, khen thưởng nếu cần.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AC1E2F">
        <w:rPr>
          <w:rFonts w:ascii="Times New Roman" w:hAnsi="Times New Roman" w:cs="Times New Roman"/>
          <w:b/>
          <w:i/>
          <w:sz w:val="28"/>
          <w:szCs w:val="28"/>
        </w:rPr>
        <w:t xml:space="preserve">2. Đề xuất khóa học tiếp theo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Gợi ý lớp học tiếp theo phù hợp với trình độ của học viên.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Tư vấn lộ trình học tập để học viên tiếp tục phát triển.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AC1E2F">
        <w:rPr>
          <w:rFonts w:ascii="Times New Roman" w:hAnsi="Times New Roman" w:cs="Times New Roman"/>
          <w:b/>
          <w:i/>
          <w:sz w:val="28"/>
          <w:szCs w:val="28"/>
        </w:rPr>
        <w:t xml:space="preserve">3. Cung cấp chứng nhận &amp; báo cáo cuối khóa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Trao chứng nhận hoàn thành khóa học.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Gửi báo cáo kết quả học tập cho học viên/phụ huynh.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AC1E2F">
        <w:rPr>
          <w:rFonts w:ascii="Times New Roman" w:hAnsi="Times New Roman" w:cs="Times New Roman"/>
          <w:b/>
          <w:i/>
          <w:sz w:val="28"/>
          <w:szCs w:val="28"/>
        </w:rPr>
        <w:t xml:space="preserve">4. Hỗ trợ sau khóa học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Duy trì kết nối với học viên qua các kênh hỗ trợ.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Hướng dẫn tài liệu tự học nếu học viên có nhu cầu.  </w:t>
      </w:r>
    </w:p>
    <w:p w:rsidR="006E1EBB" w:rsidRPr="006E1EBB" w:rsidRDefault="006E1EBB" w:rsidP="00AC1E2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Trong quy trình làm việc của giáo viên, các yếu tố quan trọng nhất để đảm bảo chất lượng giảng dạy và hiệu quả vận hành là: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AC1E2F">
        <w:rPr>
          <w:rFonts w:ascii="Times New Roman" w:hAnsi="Times New Roman" w:cs="Times New Roman"/>
          <w:b/>
          <w:i/>
          <w:sz w:val="28"/>
          <w:szCs w:val="28"/>
        </w:rPr>
        <w:t xml:space="preserve"> 1. Xây dựng kế hoạch giảng dạy chuẩn chỉnh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lastRenderedPageBreak/>
        <w:t xml:space="preserve">- Một giáo viên có kế hoạch giảng dạy rõ ràng, bám sát giáo trình và mục tiêu khóa học sẽ giúp học viên tiến bộ nhanh hơn.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Cần đảm bảo mỗi buổi học có mục tiêu cụ thể, nội dung logic, phương pháp phù hợp với từng nhóm học viên.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AC1E2F">
        <w:rPr>
          <w:rFonts w:ascii="Times New Roman" w:hAnsi="Times New Roman" w:cs="Times New Roman"/>
          <w:b/>
          <w:i/>
          <w:sz w:val="28"/>
          <w:szCs w:val="28"/>
        </w:rPr>
        <w:t xml:space="preserve"> 2. Quản lý lớp học &amp; tạo động lực học viên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Kiến thức tốt nhưng không kiểm soát được lớp học sẽ làm giảm hiệu quả giảng dạy.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Giáo viên cần kỹ năng giữ trật tự, tạo hứng thú học tập, khuyến khích học viên chủ động tham gia.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AC1E2F">
        <w:rPr>
          <w:rFonts w:ascii="Times New Roman" w:hAnsi="Times New Roman" w:cs="Times New Roman"/>
          <w:b/>
          <w:i/>
          <w:sz w:val="28"/>
          <w:szCs w:val="28"/>
        </w:rPr>
        <w:t xml:space="preserve"> 3. Đánh giá &amp; theo dõi tiến độ học viên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Nếu không theo dõi sát sao, học viên dễ bị hổng kiến thức hoặc mất động lực.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Kiểm tra định kỳ, nhận phản hồi từ học viên để điều chỉnh phương pháp dạy phù hợp.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AC1E2F">
        <w:rPr>
          <w:rFonts w:ascii="Times New Roman" w:hAnsi="Times New Roman" w:cs="Times New Roman"/>
          <w:b/>
          <w:i/>
          <w:sz w:val="28"/>
          <w:szCs w:val="28"/>
        </w:rPr>
        <w:t xml:space="preserve"> 4. Giao tiếp với phụ huynh &amp; học viên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Đối với học viên nhỏ tuổi, giáo viên cần cập nhật tình hình học tập cho phụ huynh để họ đồng hành cùng con.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Với học viên người lớn, cần tư vấn lộ trình học phù hợp để họ thấy rõ giá trị của khóa học.  </w:t>
      </w:r>
      <w:bookmarkStart w:id="0" w:name="_GoBack"/>
      <w:bookmarkEnd w:id="0"/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sz w:val="28"/>
          <w:szCs w:val="28"/>
        </w:rPr>
      </w:pPr>
      <w:r w:rsidRPr="00AC1E2F">
        <w:rPr>
          <w:rFonts w:ascii="Times New Roman" w:hAnsi="Times New Roman" w:cs="Times New Roman"/>
          <w:b/>
          <w:i/>
          <w:sz w:val="28"/>
          <w:szCs w:val="28"/>
        </w:rPr>
        <w:t xml:space="preserve"> 5. Báo cáo và phối hợp với trung tâm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Báo cáo đúng tiến độ giúp trung tâm hỗ trợ kịp thời, đảm bảo chất lượng đồng đều giữa các lớp.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6E1EBB">
        <w:rPr>
          <w:rFonts w:ascii="Times New Roman" w:hAnsi="Times New Roman" w:cs="Times New Roman"/>
          <w:sz w:val="28"/>
          <w:szCs w:val="28"/>
        </w:rPr>
        <w:t xml:space="preserve">- Nếu giáo viên không tuân thủ quy trình này, trung tâm khó kiểm soát chất lượng chung.  </w:t>
      </w:r>
    </w:p>
    <w:p w:rsidR="006E1EBB" w:rsidRPr="006E1EBB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sz w:val="28"/>
          <w:szCs w:val="28"/>
        </w:rPr>
      </w:pP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color w:val="FF0000"/>
          <w:sz w:val="28"/>
          <w:szCs w:val="28"/>
        </w:rPr>
      </w:pPr>
      <w:r w:rsidRPr="00AC1E2F">
        <w:rPr>
          <w:rFonts w:ascii="Times New Roman" w:hAnsi="Times New Roman" w:cs="Times New Roman"/>
          <w:b/>
          <w:i/>
          <w:color w:val="FF0000"/>
          <w:sz w:val="28"/>
          <w:szCs w:val="28"/>
        </w:rPr>
        <w:t xml:space="preserve">Nói cách khác, kế hoạch giảng dạy – quản lý lớp học – theo dõi tiến độ học viên – giao tiếp với phụ huynh – báo cáo cho trung tâm là 5 yếu tố cốt lõi nhất.  </w:t>
      </w:r>
    </w:p>
    <w:p w:rsidR="006E1EBB" w:rsidRPr="00AC1E2F" w:rsidRDefault="006E1EBB" w:rsidP="006E1EBB">
      <w:pPr>
        <w:spacing w:after="0" w:line="240" w:lineRule="auto"/>
        <w:ind w:firstLine="284"/>
        <w:rPr>
          <w:rFonts w:ascii="Times New Roman" w:hAnsi="Times New Roman" w:cs="Times New Roman"/>
          <w:b/>
          <w:i/>
          <w:color w:val="FF0000"/>
          <w:sz w:val="28"/>
          <w:szCs w:val="28"/>
        </w:rPr>
      </w:pPr>
    </w:p>
    <w:p w:rsidR="006E1EBB" w:rsidRPr="007627B1" w:rsidRDefault="006E1EBB" w:rsidP="006E1EB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6E1EBB" w:rsidRPr="007627B1" w:rsidSect="007627B1">
      <w:pgSz w:w="12240" w:h="15840"/>
      <w:pgMar w:top="567" w:right="900" w:bottom="42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7B1"/>
    <w:rsid w:val="004C3BB3"/>
    <w:rsid w:val="006E1EBB"/>
    <w:rsid w:val="007627B1"/>
    <w:rsid w:val="007E38F6"/>
    <w:rsid w:val="00AC1E2F"/>
    <w:rsid w:val="00C34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78B42"/>
  <w15:chartTrackingRefBased/>
  <w15:docId w15:val="{DF62C11D-5971-4361-8F4F-C3784D3F4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09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300607">
                      <w:marLeft w:val="0"/>
                      <w:marRight w:val="-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0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139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076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12864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41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672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63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43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526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1249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964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4630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7910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3804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39681646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7730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289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678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129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14264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0751754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204053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4926831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8693136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6614736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816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04150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3801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74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85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8712144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69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56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5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46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654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962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8356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4313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761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12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2734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422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936745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17652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1173510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74660336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4256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5885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1230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912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956122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2705457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5279253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8355337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9752961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488525103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163212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953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15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04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31191279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76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06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584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32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90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892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5659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74631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845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740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167003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0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70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71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49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391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879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1514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065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64238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201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183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44463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917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434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54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4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868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55016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37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4237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438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9900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265022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0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679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73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778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123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147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474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478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766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4144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7892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428673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607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041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01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042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972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1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019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2784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979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003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9599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863614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131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52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45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32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7788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2011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542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657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3500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010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71710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1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247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121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237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96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441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13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239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4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839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0908484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377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608300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729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95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24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28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522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599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694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663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48467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3093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86498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60105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5102995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36415325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3053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490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8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9529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64322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61892440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5695020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3150306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4446621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0973190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339431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632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93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13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78241343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74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46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01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14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020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4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1610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530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175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3203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48613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53422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588861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90525650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33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732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361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4140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587651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4365302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306368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2265759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6623080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3155401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549639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3682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890735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39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60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68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746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27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366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723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007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8423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765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69264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6946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964187">
                                                                                  <w:marLeft w:val="0"/>
                                                                                  <w:marRight w:val="12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4603998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5642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762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3691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8463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696022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96770770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3972304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10776993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577729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88077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384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09902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51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7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97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57832312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89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66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7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109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104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109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6363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874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1345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2076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3082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5607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106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5066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214798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43150543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172321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93130440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93031806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758127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1217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80616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717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85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092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3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65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216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414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90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9350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3277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8118521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6679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065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078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904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646979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7965062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397167992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2209616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85958272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78126700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52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9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1081</Words>
  <Characters>6167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2025-03-04T05:38:00Z</dcterms:created>
  <dcterms:modified xsi:type="dcterms:W3CDTF">2025-03-04T06:06:00Z</dcterms:modified>
</cp:coreProperties>
</file>