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55DAFD"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需求分析</w:t>
      </w:r>
    </w:p>
    <w:p w14:paraId="2ACA2E9D"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挡粮板（门）点检卡</w:t>
      </w:r>
    </w:p>
    <w:p w14:paraId="3C773AEE"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目标：设计一款可以代替传统挡粮门点检记录的微信小程序，代替传统的挡粮门检查信息记录。</w:t>
      </w:r>
    </w:p>
    <w:p w14:paraId="7CDC46A6"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功能：</w:t>
      </w:r>
    </w:p>
    <w:p w14:paraId="5FCD7E3E">
      <w:pPr>
        <w:numPr>
          <w:ilvl w:val="0"/>
          <w:numId w:val="1"/>
        </w:num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用户登录类型两种，保管员登录，管理员登录。</w:t>
      </w:r>
    </w:p>
    <w:p w14:paraId="7FDE7760">
      <w:pPr>
        <w:numPr>
          <w:ilvl w:val="0"/>
          <w:numId w:val="1"/>
        </w:numPr>
        <w:jc w:val="center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保管员登录后需要输入单位、具体仓号、挡粮门位置、保管责任人。</w:t>
      </w:r>
    </w:p>
    <w:p w14:paraId="1A42FCD7">
      <w:pPr>
        <w:numPr>
          <w:ilvl w:val="0"/>
          <w:numId w:val="1"/>
        </w:numPr>
        <w:jc w:val="center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输入检查日期、检查维修项目及情况（包括是否变形有裂痕、是否闭合不严、栓销是否松动、变形、缺失，主体墙是否破损、有裂缝，仓门地基是否冻胀、下沉、塌陷、裂痕，仓门上方是否加装安全绳（带）系留装置）、上传检查图片。</w:t>
      </w:r>
      <w:r>
        <w:rPr>
          <w:rFonts w:hint="eastAsia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4785" cy="3343910"/>
            <wp:effectExtent l="0" t="0" r="12065" b="8890"/>
            <wp:docPr id="2" name="图片 2" descr="ccd95f935fa87df3f4ba1bfa6dea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cd95f935fa87df3f4ba1bfa6dead8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6690" cy="3291840"/>
            <wp:effectExtent l="0" t="0" r="10160" b="3810"/>
            <wp:docPr id="1" name="图片 1" descr="8f0c6631c3bb621a8df9ae10ad9d5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f0c6631c3bb621a8df9ae10ad9d5b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D17593"/>
    <w:multiLevelType w:val="singleLevel"/>
    <w:tmpl w:val="7BD175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415030"/>
    <w:rsid w:val="26D406C1"/>
    <w:rsid w:val="41DA3E8D"/>
    <w:rsid w:val="6141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2025-02-14T00:42:00Z</dcterms:created>
  <dc:creator>Administrator</dc:creator>
  <cp:lastModifiedBy>Administrator</cp:lastModifiedBy>
  <dcterms:modified xsi:type="dcterms:W3CDTF">2025-02-14T06:03:09Z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5B4F519300D7494CAA435C8B905958A0_11</vt:lpwstr>
  </property>
  <property fmtid="{D5CDD505-2E9C-101B-9397-08002B2CF9AE}" pid="4" name="KSOTemplateDocerSaveRecord">
    <vt:lpwstr>eyJoZGlkIjoiNTA2NjEwMTE5YjBhZDQ1YTM1ZTQ0MjVmYzAwZGZmNmUifQ==</vt:lpwstr>
  </property>
</Properties>
</file>