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92" w:rsidRDefault="00A52E92" w:rsidP="00A52E92">
      <w:pPr>
        <w:pStyle w:val="Caption"/>
        <w:keepNext/>
        <w:spacing w:after="0"/>
      </w:pPr>
    </w:p>
    <w:p w:rsidR="00A52E92" w:rsidRDefault="00A52E92" w:rsidP="00A52E92">
      <w:pPr>
        <w:pStyle w:val="Caption"/>
        <w:keepNext/>
        <w:spacing w:after="0"/>
      </w:pPr>
      <w:bookmarkStart w:id="0" w:name="_GoBack"/>
      <w:bookmarkEnd w:id="0"/>
    </w:p>
    <w:p w:rsidR="00A52E92" w:rsidRDefault="00A52E92" w:rsidP="00A52E92">
      <w:pPr>
        <w:pStyle w:val="Caption"/>
        <w:keepNext/>
        <w:spacing w:after="0"/>
        <w:rPr>
          <w:b w:val="0"/>
        </w:rPr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Experimental data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65"/>
        <w:gridCol w:w="810"/>
        <w:gridCol w:w="623"/>
        <w:gridCol w:w="624"/>
        <w:gridCol w:w="623"/>
        <w:gridCol w:w="624"/>
        <w:gridCol w:w="623"/>
        <w:gridCol w:w="624"/>
        <w:gridCol w:w="624"/>
        <w:gridCol w:w="623"/>
        <w:gridCol w:w="624"/>
        <w:gridCol w:w="623"/>
        <w:gridCol w:w="624"/>
        <w:gridCol w:w="623"/>
        <w:gridCol w:w="624"/>
        <w:gridCol w:w="624"/>
      </w:tblGrid>
      <w:tr w:rsidR="00A52E92" w:rsidTr="0016083D">
        <w:trPr>
          <w:trHeight w:val="323"/>
        </w:trPr>
        <w:tc>
          <w:tcPr>
            <w:tcW w:w="265" w:type="dxa"/>
            <w:vMerge w:val="restart"/>
            <w:tcMar>
              <w:left w:w="14" w:type="dxa"/>
              <w:right w:w="115" w:type="dxa"/>
            </w:tcMar>
            <w:textDirection w:val="btLr"/>
            <w:vAlign w:val="center"/>
          </w:tcPr>
          <w:p w:rsidR="00A52E92" w:rsidRDefault="00A52E92" w:rsidP="0042246E">
            <w:pPr>
              <w:jc w:val="center"/>
              <w:rPr>
                <w:b/>
              </w:rPr>
            </w:pPr>
            <w:r w:rsidRPr="00557F4C">
              <w:rPr>
                <w:sz w:val="20"/>
                <w:szCs w:val="20"/>
              </w:rPr>
              <w:t>Sensor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A52E92" w:rsidRPr="00FE2D3F" w:rsidRDefault="00A52E92" w:rsidP="0042246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E2D3F"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1247" w:type="dxa"/>
            <w:gridSpan w:val="2"/>
            <w:vAlign w:val="center"/>
          </w:tcPr>
          <w:p w:rsidR="00A52E92" w:rsidRDefault="00A52E92" w:rsidP="00925985">
            <w:pPr>
              <w:jc w:val="center"/>
              <w:rPr>
                <w:b/>
              </w:rPr>
            </w:pPr>
            <w:r>
              <w:t>Trial 1</w:t>
            </w:r>
          </w:p>
        </w:tc>
        <w:tc>
          <w:tcPr>
            <w:tcW w:w="1247" w:type="dxa"/>
            <w:gridSpan w:val="2"/>
            <w:vAlign w:val="center"/>
          </w:tcPr>
          <w:p w:rsidR="00A52E92" w:rsidRDefault="00A52E92" w:rsidP="00925985">
            <w:pPr>
              <w:jc w:val="center"/>
              <w:rPr>
                <w:b/>
              </w:rPr>
            </w:pPr>
            <w:r>
              <w:t>Trial 2</w:t>
            </w:r>
          </w:p>
        </w:tc>
        <w:tc>
          <w:tcPr>
            <w:tcW w:w="1247" w:type="dxa"/>
            <w:gridSpan w:val="2"/>
            <w:vAlign w:val="center"/>
          </w:tcPr>
          <w:p w:rsidR="00A52E92" w:rsidRDefault="00A52E92" w:rsidP="00925985">
            <w:pPr>
              <w:jc w:val="center"/>
              <w:rPr>
                <w:b/>
              </w:rPr>
            </w:pPr>
            <w:r>
              <w:t>Trial 3</w:t>
            </w:r>
          </w:p>
        </w:tc>
        <w:tc>
          <w:tcPr>
            <w:tcW w:w="1247" w:type="dxa"/>
            <w:gridSpan w:val="2"/>
            <w:vAlign w:val="center"/>
          </w:tcPr>
          <w:p w:rsidR="00A52E92" w:rsidRDefault="00A52E92" w:rsidP="00925985">
            <w:pPr>
              <w:jc w:val="center"/>
              <w:rPr>
                <w:b/>
              </w:rPr>
            </w:pPr>
            <w:r w:rsidRPr="00B80E45">
              <w:rPr>
                <w:b/>
              </w:rPr>
              <w:t>Average</w:t>
            </w:r>
          </w:p>
        </w:tc>
        <w:tc>
          <w:tcPr>
            <w:tcW w:w="1247" w:type="dxa"/>
            <w:gridSpan w:val="2"/>
            <w:vAlign w:val="center"/>
          </w:tcPr>
          <w:p w:rsidR="00A52E92" w:rsidRPr="0042246E" w:rsidRDefault="00A52E92" w:rsidP="00925985">
            <w:pPr>
              <w:jc w:val="center"/>
              <w:rPr>
                <w:b/>
              </w:rPr>
            </w:pPr>
            <w:r w:rsidRPr="0042246E">
              <w:rPr>
                <w:b/>
              </w:rPr>
              <w:t>Standard deviation</w:t>
            </w:r>
          </w:p>
        </w:tc>
        <w:tc>
          <w:tcPr>
            <w:tcW w:w="1247" w:type="dxa"/>
            <w:gridSpan w:val="2"/>
            <w:vAlign w:val="center"/>
          </w:tcPr>
          <w:p w:rsidR="00A52E92" w:rsidRPr="0042246E" w:rsidRDefault="00A52E92" w:rsidP="00A52E92">
            <w:pPr>
              <w:jc w:val="center"/>
              <w:rPr>
                <w:b/>
              </w:rPr>
            </w:pPr>
            <w:r w:rsidRPr="0042246E">
              <w:rPr>
                <w:b/>
              </w:rPr>
              <w:t>Expected value</w:t>
            </w:r>
          </w:p>
        </w:tc>
        <w:tc>
          <w:tcPr>
            <w:tcW w:w="1248" w:type="dxa"/>
            <w:gridSpan w:val="2"/>
            <w:vAlign w:val="center"/>
          </w:tcPr>
          <w:p w:rsidR="00A52E92" w:rsidRPr="0042246E" w:rsidRDefault="00A52E92" w:rsidP="00925985">
            <w:pPr>
              <w:jc w:val="center"/>
              <w:rPr>
                <w:b/>
              </w:rPr>
            </w:pPr>
            <w:r w:rsidRPr="0042246E">
              <w:rPr>
                <w:b/>
              </w:rPr>
              <w:t>Error, %</w:t>
            </w:r>
          </w:p>
        </w:tc>
      </w:tr>
      <w:tr w:rsidR="00FE2D3F" w:rsidTr="0016083D">
        <w:trPr>
          <w:trHeight w:val="314"/>
        </w:trPr>
        <w:tc>
          <w:tcPr>
            <w:tcW w:w="265" w:type="dxa"/>
            <w:vMerge/>
            <w:vAlign w:val="center"/>
          </w:tcPr>
          <w:p w:rsidR="00A52E92" w:rsidRDefault="00A52E92" w:rsidP="00925985">
            <w:pPr>
              <w:jc w:val="center"/>
              <w:rPr>
                <w:b/>
              </w:rPr>
            </w:pPr>
          </w:p>
        </w:tc>
        <w:tc>
          <w:tcPr>
            <w:tcW w:w="810" w:type="dxa"/>
            <w:vMerge/>
            <w:vAlign w:val="center"/>
          </w:tcPr>
          <w:p w:rsidR="00A52E92" w:rsidRPr="0042246E" w:rsidRDefault="00A52E92" w:rsidP="0092598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3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15 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4</w:t>
            </w:r>
            <w:r w:rsidR="0042246E">
              <w:t>5</w:t>
            </w:r>
            <w:r>
              <w:t xml:space="preserve"> cm</w:t>
            </w:r>
          </w:p>
        </w:tc>
        <w:tc>
          <w:tcPr>
            <w:tcW w:w="623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15 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4</w:t>
            </w:r>
            <w:r w:rsidR="0042246E">
              <w:t>5</w:t>
            </w:r>
            <w:r>
              <w:t xml:space="preserve"> cm</w:t>
            </w:r>
          </w:p>
        </w:tc>
        <w:tc>
          <w:tcPr>
            <w:tcW w:w="623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15 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4</w:t>
            </w:r>
            <w:r w:rsidR="0042246E">
              <w:t>5</w:t>
            </w:r>
            <w:r>
              <w:t xml:space="preserve"> cm</w:t>
            </w:r>
          </w:p>
        </w:tc>
        <w:tc>
          <w:tcPr>
            <w:tcW w:w="624" w:type="dxa"/>
            <w:vAlign w:val="center"/>
          </w:tcPr>
          <w:p w:rsidR="00A52E92" w:rsidRPr="0042246E" w:rsidRDefault="00A52E92" w:rsidP="00FE2D3F">
            <w:pPr>
              <w:contextualSpacing/>
              <w:jc w:val="center"/>
            </w:pPr>
            <w:r w:rsidRPr="0042246E">
              <w:t>15 cm</w:t>
            </w:r>
          </w:p>
        </w:tc>
        <w:tc>
          <w:tcPr>
            <w:tcW w:w="623" w:type="dxa"/>
            <w:vAlign w:val="center"/>
          </w:tcPr>
          <w:p w:rsidR="00A52E92" w:rsidRPr="0042246E" w:rsidRDefault="00A52E92" w:rsidP="00FE2D3F">
            <w:pPr>
              <w:contextualSpacing/>
              <w:jc w:val="center"/>
            </w:pPr>
            <w:r w:rsidRPr="0042246E">
              <w:t>4</w:t>
            </w:r>
            <w:r w:rsidR="0042246E" w:rsidRPr="0042246E">
              <w:t>5</w:t>
            </w:r>
            <w:r w:rsidR="0016083D">
              <w:t xml:space="preserve"> </w:t>
            </w:r>
            <w:r w:rsidRPr="0042246E">
              <w:t>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15 cm</w:t>
            </w:r>
          </w:p>
        </w:tc>
        <w:tc>
          <w:tcPr>
            <w:tcW w:w="623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4</w:t>
            </w:r>
            <w:r w:rsidR="0042246E">
              <w:t>5</w:t>
            </w:r>
            <w:r>
              <w:t xml:space="preserve"> 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15 cm</w:t>
            </w:r>
          </w:p>
        </w:tc>
        <w:tc>
          <w:tcPr>
            <w:tcW w:w="623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4</w:t>
            </w:r>
            <w:r w:rsidR="0042246E">
              <w:t>5</w:t>
            </w:r>
            <w:r>
              <w:t xml:space="preserve"> 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15 cm</w:t>
            </w:r>
          </w:p>
        </w:tc>
        <w:tc>
          <w:tcPr>
            <w:tcW w:w="624" w:type="dxa"/>
            <w:vAlign w:val="center"/>
          </w:tcPr>
          <w:p w:rsidR="00A52E92" w:rsidRDefault="00A52E92" w:rsidP="00FE2D3F">
            <w:pPr>
              <w:contextualSpacing/>
              <w:jc w:val="center"/>
            </w:pPr>
            <w:r>
              <w:t>4</w:t>
            </w:r>
            <w:r w:rsidR="0042246E">
              <w:t>5</w:t>
            </w:r>
            <w:r>
              <w:t xml:space="preserve"> cm</w:t>
            </w:r>
          </w:p>
        </w:tc>
      </w:tr>
      <w:tr w:rsidR="0042246E" w:rsidTr="0016083D">
        <w:tc>
          <w:tcPr>
            <w:tcW w:w="265" w:type="dxa"/>
            <w:vMerge w:val="restart"/>
            <w:vAlign w:val="center"/>
          </w:tcPr>
          <w:p w:rsidR="0042246E" w:rsidRDefault="0042246E" w:rsidP="00925985">
            <w:r>
              <w:t>IR</w:t>
            </w:r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42246E" w:rsidRPr="0042246E" w:rsidRDefault="00FE2D3F" w:rsidP="00925985">
            <w:pPr>
              <w:rPr>
                <w:sz w:val="16"/>
                <w:szCs w:val="16"/>
              </w:rPr>
            </w:pPr>
            <w:r w:rsidRPr="0042246E">
              <w:rPr>
                <w:sz w:val="16"/>
                <w:szCs w:val="16"/>
              </w:rPr>
              <w:t>ADC value</w:t>
            </w: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</w:tr>
      <w:tr w:rsidR="0042246E" w:rsidTr="0016083D">
        <w:trPr>
          <w:trHeight w:val="422"/>
        </w:trPr>
        <w:tc>
          <w:tcPr>
            <w:tcW w:w="265" w:type="dxa"/>
            <w:vMerge/>
            <w:vAlign w:val="center"/>
          </w:tcPr>
          <w:p w:rsidR="0042246E" w:rsidRDefault="0042246E" w:rsidP="00925985"/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42246E" w:rsidRPr="0042246E" w:rsidRDefault="00FE2D3F" w:rsidP="00925985">
            <w:pPr>
              <w:rPr>
                <w:sz w:val="16"/>
                <w:szCs w:val="16"/>
              </w:rPr>
            </w:pPr>
            <w:r w:rsidRPr="0042246E">
              <w:rPr>
                <w:sz w:val="16"/>
                <w:szCs w:val="16"/>
              </w:rPr>
              <w:t>Distance, cm</w:t>
            </w: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</w:tr>
      <w:tr w:rsidR="0042246E" w:rsidTr="0016083D">
        <w:tc>
          <w:tcPr>
            <w:tcW w:w="265" w:type="dxa"/>
            <w:vMerge w:val="restart"/>
            <w:vAlign w:val="center"/>
          </w:tcPr>
          <w:p w:rsidR="0042246E" w:rsidRDefault="0042246E" w:rsidP="00925985">
            <w:r>
              <w:t>US</w:t>
            </w:r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42246E" w:rsidRPr="0042246E" w:rsidRDefault="00FE2D3F" w:rsidP="00925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42246E">
              <w:rPr>
                <w:sz w:val="16"/>
                <w:szCs w:val="16"/>
              </w:rPr>
              <w:t>ulse length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</w:tr>
      <w:tr w:rsidR="0042246E" w:rsidTr="0016083D">
        <w:tc>
          <w:tcPr>
            <w:tcW w:w="265" w:type="dxa"/>
            <w:vMerge/>
            <w:vAlign w:val="center"/>
          </w:tcPr>
          <w:p w:rsidR="0042246E" w:rsidRDefault="0042246E" w:rsidP="00925985"/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42246E" w:rsidRPr="0042246E" w:rsidRDefault="00FE2D3F" w:rsidP="00925985">
            <w:pPr>
              <w:rPr>
                <w:sz w:val="16"/>
                <w:szCs w:val="16"/>
              </w:rPr>
            </w:pPr>
            <w:r w:rsidRPr="0042246E">
              <w:rPr>
                <w:sz w:val="16"/>
                <w:szCs w:val="16"/>
              </w:rPr>
              <w:t>Distance, cm</w:t>
            </w: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  <w:vAlign w:val="center"/>
          </w:tcPr>
          <w:p w:rsidR="0042246E" w:rsidRPr="00A52E92" w:rsidRDefault="0042246E" w:rsidP="009259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3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  <w:tc>
          <w:tcPr>
            <w:tcW w:w="624" w:type="dxa"/>
            <w:tcMar>
              <w:left w:w="28" w:type="dxa"/>
              <w:right w:w="28" w:type="dxa"/>
            </w:tcMar>
          </w:tcPr>
          <w:p w:rsidR="0042246E" w:rsidRDefault="0042246E" w:rsidP="00925985">
            <w:pPr>
              <w:rPr>
                <w:b/>
              </w:rPr>
            </w:pPr>
          </w:p>
        </w:tc>
      </w:tr>
    </w:tbl>
    <w:p w:rsidR="001A79DB" w:rsidRDefault="0016083D"/>
    <w:p w:rsidR="0042246E" w:rsidRDefault="00FE2D3F" w:rsidP="00FE2D3F">
      <w:pPr>
        <w:tabs>
          <w:tab w:val="left" w:pos="1003"/>
        </w:tabs>
      </w:pPr>
      <w:r>
        <w:tab/>
      </w:r>
    </w:p>
    <w:sectPr w:rsidR="0042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92"/>
    <w:rsid w:val="000A7F88"/>
    <w:rsid w:val="0016083D"/>
    <w:rsid w:val="0042246E"/>
    <w:rsid w:val="00443BCF"/>
    <w:rsid w:val="005E5CEB"/>
    <w:rsid w:val="00876695"/>
    <w:rsid w:val="00A073E5"/>
    <w:rsid w:val="00A35F9C"/>
    <w:rsid w:val="00A52E92"/>
    <w:rsid w:val="00A54A91"/>
    <w:rsid w:val="00B31324"/>
    <w:rsid w:val="00BC1882"/>
    <w:rsid w:val="00BE0F92"/>
    <w:rsid w:val="00C017CB"/>
    <w:rsid w:val="00F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550A4-0A56-4A69-905F-696ECCB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2E9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2023-01-24T14:56:00Z</dcterms:created>
  <dcterms:modified xsi:type="dcterms:W3CDTF">2023-01-24T19:06:00Z</dcterms:modified>
</cp:coreProperties>
</file>