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BAC7" w14:textId="12A9C02A" w:rsidR="001F167F" w:rsidRDefault="00762E76" w:rsidP="005F57F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A0A8A01" w14:textId="4C178FA2" w:rsidR="00762E76" w:rsidRDefault="0033130D" w:rsidP="00FE76EE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62E76" w:rsidRPr="00762E76">
        <w:rPr>
          <w:rFonts w:hint="eastAsia"/>
        </w:rPr>
        <w:t>插件</w:t>
      </w:r>
    </w:p>
    <w:p w14:paraId="32C5256B" w14:textId="60A62C23" w:rsidR="00C96971" w:rsidRDefault="00C96971" w:rsidP="004F06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</w:p>
    <w:p w14:paraId="01070696" w14:textId="713051A5" w:rsidR="000A39D8" w:rsidRDefault="005414F9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CB519E" w:rsidRPr="00CB519E">
        <w:rPr>
          <w:rFonts w:ascii="Tahoma" w:eastAsia="微软雅黑" w:hAnsi="Tahoma" w:hint="eastAsia"/>
          <w:kern w:val="0"/>
          <w:sz w:val="22"/>
        </w:rPr>
        <w:t>Drill_MenuDecorationPluginCommandList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CB519E" w:rsidRPr="00CB519E">
        <w:rPr>
          <w:rFonts w:ascii="Tahoma" w:eastAsia="微软雅黑" w:hAnsi="Tahoma" w:hint="eastAsia"/>
          <w:kern w:val="0"/>
          <w:sz w:val="22"/>
        </w:rPr>
        <w:t>主菜单</w:t>
      </w:r>
      <w:r w:rsidR="00CB519E"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="00CB519E"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7D1E8C6A" w14:textId="70348231" w:rsidR="008B3B72" w:rsidRDefault="008B3B72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B519E">
        <w:rPr>
          <w:rFonts w:ascii="Tahoma" w:eastAsia="微软雅黑" w:hAnsi="Tahoma" w:hint="eastAsia"/>
          <w:kern w:val="0"/>
          <w:sz w:val="22"/>
        </w:rPr>
        <w:t>Drill_</w:t>
      </w:r>
      <w:r w:rsidRPr="008B3B72">
        <w:rPr>
          <w:rFonts w:ascii="Tahoma" w:eastAsia="微软雅黑" w:hAnsi="Tahoma" w:hint="eastAsia"/>
          <w:kern w:val="0"/>
          <w:sz w:val="22"/>
        </w:rPr>
        <w:t>Html</w:t>
      </w:r>
      <w:r w:rsidRPr="00CB519E">
        <w:rPr>
          <w:rFonts w:ascii="Tahoma" w:eastAsia="微软雅黑" w:hAnsi="Tahoma" w:hint="eastAsia"/>
          <w:kern w:val="0"/>
          <w:sz w:val="22"/>
        </w:rPr>
        <w:t>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游戏窗体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8B3B72">
        <w:rPr>
          <w:rFonts w:ascii="Tahoma" w:eastAsia="微软雅黑" w:hAnsi="Tahoma" w:hint="eastAsia"/>
          <w:kern w:val="0"/>
          <w:sz w:val="22"/>
        </w:rPr>
        <w:t>天窗层装饰的指令容器</w:t>
      </w:r>
    </w:p>
    <w:p w14:paraId="3FB7CFBE" w14:textId="67CCB016" w:rsidR="008B3B72" w:rsidRDefault="008B3B72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B3B72">
        <w:rPr>
          <w:rFonts w:ascii="Tahoma" w:eastAsia="微软雅黑" w:hAnsi="Tahoma" w:hint="eastAsia"/>
          <w:kern w:val="0"/>
          <w:sz w:val="22"/>
        </w:rPr>
        <w:t>Drill_LayerDecorationPluginCommandList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地图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405B93D7" w14:textId="606C8401" w:rsidR="008B3B72" w:rsidRDefault="008B3B72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B3B72">
        <w:rPr>
          <w:rFonts w:ascii="Tahoma" w:eastAsia="微软雅黑" w:hAnsi="Tahoma" w:hint="eastAsia"/>
          <w:kern w:val="0"/>
          <w:sz w:val="22"/>
        </w:rPr>
        <w:t>Drill_BattleDecorationPluginCommandList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战斗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021DD665" w14:textId="77777777" w:rsidR="000B357B" w:rsidRDefault="000B357B" w:rsidP="000B357B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指令容器能跨界面，能像公共事件一样被调用。</w:t>
      </w:r>
    </w:p>
    <w:p w14:paraId="08F644A4" w14:textId="5BA91F2D" w:rsidR="000B357B" w:rsidRDefault="000B357B" w:rsidP="00CC1505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但只能装多层装饰插件的插件指令。</w:t>
      </w:r>
    </w:p>
    <w:p w14:paraId="3419EA61" w14:textId="43115A69" w:rsidR="000B357B" w:rsidRDefault="000B357B" w:rsidP="00CC150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4164C7" wp14:editId="24C40275">
            <wp:extent cx="3758818" cy="2085975"/>
            <wp:effectExtent l="0" t="0" r="0" b="0"/>
            <wp:docPr id="72438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614" cy="209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0111" w14:textId="77777777" w:rsidR="00604F0B" w:rsidRDefault="00604F0B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BDA25E" w14:textId="77777777" w:rsidR="00604F0B" w:rsidRDefault="00604F0B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8FFD03" w14:textId="77777777" w:rsidR="001551F5" w:rsidRDefault="00762E76" w:rsidP="001551F5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555541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3A636F7" w14:textId="3C704678" w:rsidR="00762E76" w:rsidRDefault="002F2051" w:rsidP="00762E7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指令容器</w:t>
      </w:r>
    </w:p>
    <w:p w14:paraId="2A97817E" w14:textId="576901EF" w:rsidR="00762E76" w:rsidRDefault="00762E76" w:rsidP="00FE76EE">
      <w:pPr>
        <w:pStyle w:val="3"/>
        <w:rPr>
          <w:rFonts w:hint="eastAsia"/>
        </w:rPr>
      </w:pPr>
      <w:bookmarkStart w:id="0" w:name="_快速理解"/>
      <w:bookmarkEnd w:id="0"/>
      <w:r w:rsidRPr="00762E76">
        <w:rPr>
          <w:rFonts w:hint="eastAsia"/>
        </w:rPr>
        <w:t>定义</w:t>
      </w:r>
    </w:p>
    <w:p w14:paraId="6AAD783B" w14:textId="006CA22A" w:rsidR="007E3EF9" w:rsidRDefault="00CC1505" w:rsidP="007E3E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 w:rsidRPr="00975581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7E3EF9">
        <w:rPr>
          <w:rFonts w:ascii="Tahoma" w:eastAsia="微软雅黑" w:hAnsi="Tahoma" w:hint="eastAsia"/>
          <w:kern w:val="0"/>
          <w:sz w:val="22"/>
        </w:rPr>
        <w:t>游戏编辑器里面的</w:t>
      </w:r>
      <w:r w:rsidR="007E3EF9">
        <w:rPr>
          <w:rFonts w:ascii="Tahoma" w:eastAsia="微软雅黑" w:hAnsi="Tahoma" w:hint="eastAsia"/>
          <w:kern w:val="0"/>
          <w:sz w:val="22"/>
        </w:rPr>
        <w:t xml:space="preserve"> </w:t>
      </w:r>
      <w:r w:rsidR="007E3EF9">
        <w:rPr>
          <w:rFonts w:ascii="Tahoma" w:eastAsia="微软雅黑" w:hAnsi="Tahoma" w:hint="eastAsia"/>
          <w:kern w:val="0"/>
          <w:sz w:val="22"/>
        </w:rPr>
        <w:t>公共事件</w:t>
      </w:r>
      <w:r w:rsidR="007E3EF9">
        <w:rPr>
          <w:rFonts w:ascii="Tahoma" w:eastAsia="微软雅黑" w:hAnsi="Tahoma" w:hint="eastAsia"/>
          <w:kern w:val="0"/>
          <w:sz w:val="22"/>
        </w:rPr>
        <w:t xml:space="preserve"> </w:t>
      </w:r>
      <w:r w:rsidR="007E3EF9">
        <w:rPr>
          <w:rFonts w:ascii="Tahoma" w:eastAsia="微软雅黑" w:hAnsi="Tahoma" w:hint="eastAsia"/>
          <w:kern w:val="0"/>
          <w:sz w:val="22"/>
        </w:rPr>
        <w:t>配置。</w:t>
      </w:r>
    </w:p>
    <w:p w14:paraId="00EEE99C" w14:textId="1BEA6526" w:rsidR="00CC1505" w:rsidRDefault="007E3EF9" w:rsidP="007E3EF9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可以加入多条事件指令，也包括插件指令。</w:t>
      </w:r>
    </w:p>
    <w:p w14:paraId="460D807F" w14:textId="1E04EC51" w:rsidR="00CC1505" w:rsidRPr="00CC1505" w:rsidRDefault="00CC1505" w:rsidP="00CC150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EA99A5" wp14:editId="429B7345">
            <wp:extent cx="3829050" cy="991050"/>
            <wp:effectExtent l="0" t="0" r="0" b="0"/>
            <wp:docPr id="7260860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446" cy="10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6211" w14:textId="269AFD30" w:rsidR="00826569" w:rsidRDefault="00826569" w:rsidP="0082656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指令容器</w:t>
      </w:r>
      <w:r w:rsidR="00975581" w:rsidRPr="0097558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250822">
        <w:rPr>
          <w:rFonts w:ascii="Tahoma" w:eastAsia="微软雅黑" w:hAnsi="Tahoma" w:hint="eastAsia"/>
          <w:kern w:val="0"/>
          <w:sz w:val="22"/>
        </w:rPr>
        <w:t>指</w:t>
      </w:r>
      <w:r w:rsidR="00E6306E">
        <w:rPr>
          <w:rFonts w:ascii="Tahoma" w:eastAsia="微软雅黑" w:hAnsi="Tahoma" w:hint="eastAsia"/>
          <w:kern w:val="0"/>
          <w:sz w:val="22"/>
        </w:rPr>
        <w:t>专门</w:t>
      </w:r>
      <w:r w:rsidR="00424BF0">
        <w:rPr>
          <w:rFonts w:ascii="Tahoma" w:eastAsia="微软雅黑" w:hAnsi="Tahoma" w:hint="eastAsia"/>
          <w:kern w:val="0"/>
          <w:sz w:val="22"/>
        </w:rPr>
        <w:t>装插件指令</w:t>
      </w:r>
      <w:r w:rsidR="00250822">
        <w:rPr>
          <w:rFonts w:ascii="Tahoma" w:eastAsia="微软雅黑" w:hAnsi="Tahoma" w:hint="eastAsia"/>
          <w:kern w:val="0"/>
          <w:sz w:val="22"/>
        </w:rPr>
        <w:t>的容器，可以</w:t>
      </w:r>
      <w:r w:rsidR="00E6306E">
        <w:rPr>
          <w:rFonts w:ascii="Tahoma" w:eastAsia="微软雅黑" w:hAnsi="Tahoma" w:hint="eastAsia"/>
          <w:kern w:val="0"/>
          <w:sz w:val="22"/>
        </w:rPr>
        <w:t>执行容器内</w:t>
      </w:r>
      <w:r w:rsidR="00250822">
        <w:rPr>
          <w:rFonts w:ascii="Tahoma" w:eastAsia="微软雅黑" w:hAnsi="Tahoma" w:hint="eastAsia"/>
          <w:kern w:val="0"/>
          <w:sz w:val="22"/>
        </w:rPr>
        <w:t>的指令</w:t>
      </w:r>
      <w:r w:rsidR="00ED53EC">
        <w:rPr>
          <w:rFonts w:ascii="Tahoma" w:eastAsia="微软雅黑" w:hAnsi="Tahoma" w:hint="eastAsia"/>
          <w:kern w:val="0"/>
          <w:sz w:val="22"/>
        </w:rPr>
        <w:t>，</w:t>
      </w:r>
      <w:r w:rsidR="00250822">
        <w:rPr>
          <w:rFonts w:ascii="Tahoma" w:eastAsia="微软雅黑" w:hAnsi="Tahoma" w:hint="eastAsia"/>
          <w:kern w:val="0"/>
          <w:sz w:val="22"/>
        </w:rPr>
        <w:t>与公共事件</w:t>
      </w:r>
      <w:r w:rsidR="00E6306E">
        <w:rPr>
          <w:rFonts w:ascii="Tahoma" w:eastAsia="微软雅黑" w:hAnsi="Tahoma" w:hint="eastAsia"/>
          <w:kern w:val="0"/>
          <w:sz w:val="22"/>
        </w:rPr>
        <w:t>用法</w:t>
      </w:r>
      <w:r w:rsidR="00250822">
        <w:rPr>
          <w:rFonts w:ascii="Tahoma" w:eastAsia="微软雅黑" w:hAnsi="Tahoma" w:hint="eastAsia"/>
          <w:kern w:val="0"/>
          <w:sz w:val="22"/>
        </w:rPr>
        <w:t>类似。</w:t>
      </w:r>
    </w:p>
    <w:p w14:paraId="4D63A5B3" w14:textId="602B2252" w:rsidR="00424BF0" w:rsidRPr="00424BF0" w:rsidRDefault="007A5133" w:rsidP="007A5133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7A5133">
        <w:rPr>
          <w:rFonts w:ascii="Tahoma" w:eastAsia="微软雅黑" w:hAnsi="Tahoma" w:hint="eastAsia"/>
          <w:kern w:val="0"/>
          <w:sz w:val="22"/>
        </w:rPr>
        <w:t>（</w:t>
      </w:r>
      <w:r w:rsidR="00424BF0" w:rsidRPr="007A5133">
        <w:rPr>
          <w:rFonts w:ascii="Tahoma" w:eastAsia="微软雅黑" w:hAnsi="Tahoma" w:hint="eastAsia"/>
          <w:kern w:val="0"/>
          <w:sz w:val="22"/>
        </w:rPr>
        <w:t>多层组合装饰插件的指令容器</w:t>
      </w:r>
      <w:r w:rsidRPr="007A5133">
        <w:rPr>
          <w:rFonts w:ascii="Tahoma" w:eastAsia="微软雅黑" w:hAnsi="Tahoma" w:hint="eastAsia"/>
          <w:kern w:val="0"/>
          <w:sz w:val="22"/>
        </w:rPr>
        <w:t>即：</w:t>
      </w:r>
      <w:r w:rsidR="00250822">
        <w:rPr>
          <w:rFonts w:ascii="Tahoma" w:eastAsia="微软雅黑" w:hAnsi="Tahoma" w:hint="eastAsia"/>
          <w:kern w:val="0"/>
          <w:sz w:val="22"/>
        </w:rPr>
        <w:t>只能装装饰插件指令</w:t>
      </w:r>
      <w:r w:rsidR="00195E8A">
        <w:rPr>
          <w:rFonts w:ascii="Tahoma" w:eastAsia="微软雅黑" w:hAnsi="Tahoma" w:hint="eastAsia"/>
          <w:kern w:val="0"/>
          <w:sz w:val="22"/>
        </w:rPr>
        <w:t>的</w:t>
      </w:r>
      <w:r w:rsidR="00250822">
        <w:rPr>
          <w:rFonts w:ascii="Tahoma" w:eastAsia="微软雅黑" w:hAnsi="Tahoma" w:hint="eastAsia"/>
          <w:kern w:val="0"/>
          <w:sz w:val="22"/>
        </w:rPr>
        <w:t>容器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69AE51A" w14:textId="59221E80" w:rsidR="000B357B" w:rsidRDefault="00424BF0" w:rsidP="00323523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BC3E55" wp14:editId="6E485732">
            <wp:extent cx="3758818" cy="2085975"/>
            <wp:effectExtent l="0" t="0" r="0" b="0"/>
            <wp:docPr id="1471066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614" cy="209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22F4" w14:textId="6BF778F0" w:rsidR="00424BF0" w:rsidRDefault="00660635" w:rsidP="00323523">
      <w:pPr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</w:t>
      </w:r>
      <w:r w:rsidR="00445EDE">
        <w:rPr>
          <w:rFonts w:ascii="Tahoma" w:eastAsia="微软雅黑" w:hAnsi="Tahoma" w:hint="eastAsia"/>
          <w:kern w:val="0"/>
          <w:sz w:val="22"/>
        </w:rPr>
        <w:t>中，</w:t>
      </w:r>
      <w:r>
        <w:rPr>
          <w:rFonts w:ascii="Tahoma" w:eastAsia="微软雅黑" w:hAnsi="Tahoma" w:hint="eastAsia"/>
          <w:kern w:val="0"/>
          <w:sz w:val="22"/>
        </w:rPr>
        <w:t>每行代表一条插件指令，能快速编辑修改大量插件指令。</w:t>
      </w:r>
    </w:p>
    <w:p w14:paraId="6C138E4D" w14:textId="77777777" w:rsidR="00660635" w:rsidRPr="00445EDE" w:rsidRDefault="00660635" w:rsidP="002F2051">
      <w:pPr>
        <w:snapToGrid w:val="0"/>
        <w:rPr>
          <w:rFonts w:ascii="Tahoma" w:eastAsia="微软雅黑" w:hAnsi="Tahoma"/>
          <w:kern w:val="0"/>
          <w:sz w:val="22"/>
        </w:rPr>
      </w:pPr>
    </w:p>
    <w:p w14:paraId="55006C37" w14:textId="77777777" w:rsidR="00660635" w:rsidRDefault="00660635" w:rsidP="002F2051">
      <w:pPr>
        <w:snapToGrid w:val="0"/>
        <w:rPr>
          <w:rFonts w:ascii="Tahoma" w:eastAsia="微软雅黑" w:hAnsi="Tahoma"/>
          <w:kern w:val="0"/>
          <w:sz w:val="22"/>
        </w:rPr>
      </w:pPr>
    </w:p>
    <w:p w14:paraId="708E335D" w14:textId="1A555BCB" w:rsidR="00E124F5" w:rsidRDefault="00E124F5" w:rsidP="00E124F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FB607B" w14:textId="7EF43E8E" w:rsidR="00994092" w:rsidRDefault="00994092" w:rsidP="009853B8">
      <w:pPr>
        <w:pStyle w:val="3"/>
        <w:rPr>
          <w:rFonts w:hint="eastAsia"/>
        </w:rPr>
      </w:pPr>
      <w:r>
        <w:rPr>
          <w:rFonts w:hint="eastAsia"/>
        </w:rPr>
        <w:lastRenderedPageBreak/>
        <w:t>指令容器与</w:t>
      </w:r>
      <w:r w:rsidR="00DD5B50">
        <w:rPr>
          <w:rFonts w:hint="eastAsia"/>
        </w:rPr>
        <w:t>动画</w:t>
      </w:r>
    </w:p>
    <w:p w14:paraId="7713FBD0" w14:textId="5164631D" w:rsidR="00994092" w:rsidRDefault="00800042" w:rsidP="00625D1E">
      <w:pPr>
        <w:pStyle w:val="4"/>
        <w:numPr>
          <w:ilvl w:val="0"/>
          <w:numId w:val="1"/>
        </w:numPr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设计说明</w:t>
      </w:r>
    </w:p>
    <w:p w14:paraId="482F15CE" w14:textId="24E0E08D" w:rsidR="00625D1E" w:rsidRPr="00625D1E" w:rsidRDefault="00625D1E" w:rsidP="005F5E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25D1E">
        <w:rPr>
          <w:rFonts w:ascii="Tahoma" w:eastAsia="微软雅黑" w:hAnsi="Tahoma" w:hint="eastAsia"/>
          <w:kern w:val="0"/>
          <w:sz w:val="22"/>
        </w:rPr>
        <w:t>装饰插件的设计分为两种：静态装饰设计、变换动画设计。</w:t>
      </w:r>
    </w:p>
    <w:p w14:paraId="326774AB" w14:textId="7E7B9791" w:rsidR="00625D1E" w:rsidRDefault="005F5E76" w:rsidP="005F5E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="00625D1E">
        <w:rPr>
          <w:rFonts w:ascii="Tahoma" w:eastAsia="微软雅黑" w:hAnsi="Tahoma" w:hint="eastAsia"/>
          <w:kern w:val="0"/>
          <w:sz w:val="22"/>
        </w:rPr>
        <w:t>静态装饰设计，只</w:t>
      </w:r>
      <w:r>
        <w:rPr>
          <w:rFonts w:ascii="Tahoma" w:eastAsia="微软雅黑" w:hAnsi="Tahoma" w:hint="eastAsia"/>
          <w:kern w:val="0"/>
          <w:sz w:val="22"/>
        </w:rPr>
        <w:t>是</w:t>
      </w:r>
      <w:r w:rsidR="00625D1E">
        <w:rPr>
          <w:rFonts w:ascii="Tahoma" w:eastAsia="微软雅黑" w:hAnsi="Tahoma" w:hint="eastAsia"/>
          <w:kern w:val="0"/>
          <w:sz w:val="22"/>
        </w:rPr>
        <w:t>单纯的把贴图放在界面中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1BA3D93C" w14:textId="5611DD4B" w:rsidR="005F5E76" w:rsidRDefault="005F5E76" w:rsidP="005F5E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变换动画设计，即通过插件指令专门设计一个变换动画。</w:t>
      </w:r>
    </w:p>
    <w:p w14:paraId="2A1AD6E8" w14:textId="31B51DD4" w:rsidR="00CC38B1" w:rsidRPr="00CC38B1" w:rsidRDefault="005F5E76" w:rsidP="005F5E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后者因为支持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延迟指令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周期指令，灵活度非常高</w:t>
      </w:r>
      <w:r w:rsidR="00CC38B1">
        <w:rPr>
          <w:rFonts w:ascii="Tahoma" w:eastAsia="微软雅黑" w:hAnsi="Tahoma" w:hint="eastAsia"/>
          <w:kern w:val="0"/>
          <w:sz w:val="22"/>
        </w:rPr>
        <w:t>，所以就需要指令容器。</w:t>
      </w:r>
    </w:p>
    <w:p w14:paraId="2CF743F0" w14:textId="74062BD6" w:rsidR="00625D1E" w:rsidRDefault="004A1193" w:rsidP="005F5E76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5F5E76">
        <w:rPr>
          <w:rFonts w:ascii="Tahoma" w:eastAsia="微软雅黑" w:hAnsi="Tahoma" w:hint="eastAsia"/>
          <w:kern w:val="0"/>
          <w:sz w:val="22"/>
        </w:rPr>
        <w:object w:dxaOrig="7050" w:dyaOrig="4305" w14:anchorId="7AA872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8pt;height:215.4pt" o:ole="">
            <v:imagedata r:id="rId11" o:title=""/>
          </v:shape>
          <o:OLEObject Type="Embed" ProgID="Visio.Drawing.15" ShapeID="_x0000_i1025" DrawAspect="Content" ObjectID="_1838220415" r:id="rId12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F5E76" w14:paraId="1B241685" w14:textId="77777777" w:rsidTr="005F5E76">
        <w:tc>
          <w:tcPr>
            <w:tcW w:w="8522" w:type="dxa"/>
            <w:shd w:val="clear" w:color="auto" w:fill="DEEAF6" w:themeFill="accent1" w:themeFillTint="33"/>
          </w:tcPr>
          <w:p w14:paraId="6234B582" w14:textId="411330CD" w:rsidR="005F5E76" w:rsidRDefault="005F5E76" w:rsidP="00625D1E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可以了解下大图：“</w:t>
            </w:r>
            <w:r w:rsidRPr="005F5E7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5F5E7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5F5E7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5F5E7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多层组合装饰与动画转场的关系</w:t>
            </w:r>
            <w:r w:rsidRPr="005F5E7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proofErr w:type="spellStart"/>
            <w:r w:rsidRPr="005F5E7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png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40FD3F67" w14:textId="77777777" w:rsidR="00800042" w:rsidRDefault="00800042" w:rsidP="009853B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F17493E" w14:textId="77777777" w:rsidR="009853B8" w:rsidRPr="00AA533E" w:rsidRDefault="009853B8" w:rsidP="009853B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界面的用法差异</w:t>
      </w:r>
    </w:p>
    <w:p w14:paraId="7566F6A6" w14:textId="77777777" w:rsidR="000F6F5E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F604B">
        <w:rPr>
          <w:rFonts w:ascii="Tahoma" w:eastAsia="微软雅黑" w:hAnsi="Tahoma" w:hint="eastAsia"/>
          <w:kern w:val="0"/>
          <w:sz w:val="22"/>
        </w:rPr>
        <w:t>菜单界面、地图界面、战斗界面、天窗层，</w:t>
      </w:r>
    </w:p>
    <w:p w14:paraId="5C7474C2" w14:textId="5491B8AF" w:rsidR="00BF604B" w:rsidRPr="00BF604B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F604B">
        <w:rPr>
          <w:rFonts w:ascii="Tahoma" w:eastAsia="微软雅黑" w:hAnsi="Tahoma" w:hint="eastAsia"/>
          <w:kern w:val="0"/>
          <w:sz w:val="22"/>
        </w:rPr>
        <w:t>有各自的装饰插件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BF604B">
        <w:rPr>
          <w:rFonts w:ascii="Tahoma" w:eastAsia="微软雅黑" w:hAnsi="Tahoma" w:hint="eastAsia"/>
          <w:kern w:val="0"/>
          <w:sz w:val="22"/>
        </w:rPr>
        <w:t>也有各自的指令容器。</w:t>
      </w:r>
    </w:p>
    <w:p w14:paraId="6D0C8E33" w14:textId="4D2EC0E0" w:rsidR="00BF604B" w:rsidRPr="00BF604B" w:rsidRDefault="00BF604B" w:rsidP="000F6F5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但指令容器</w:t>
      </w:r>
      <w:r w:rsidRPr="00BF604B">
        <w:rPr>
          <w:rFonts w:ascii="Tahoma" w:eastAsia="微软雅黑" w:hAnsi="Tahoma" w:hint="eastAsia"/>
          <w:kern w:val="0"/>
          <w:sz w:val="22"/>
        </w:rPr>
        <w:t>之间不互通。</w:t>
      </w:r>
    </w:p>
    <w:p w14:paraId="2D869A71" w14:textId="1C65E440" w:rsidR="00BF604B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不同界面之间</w:t>
      </w:r>
      <w:r w:rsidR="000F6F5E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存在用法差异，可见：</w:t>
      </w:r>
    </w:p>
    <w:p w14:paraId="0505085E" w14:textId="42401372" w:rsidR="00BF604B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菜单界面：</w:t>
      </w:r>
      <w:r>
        <w:fldChar w:fldCharType="begin"/>
      </w:r>
      <w:r>
        <w:instrText>HYPERLINK \l "_3）是否初始化"</w:instrText>
      </w:r>
      <w:r>
        <w:fldChar w:fldCharType="separate"/>
      </w:r>
      <w:r w:rsidRPr="00BF604B">
        <w:rPr>
          <w:rStyle w:val="a4"/>
          <w:rFonts w:ascii="Tahoma" w:eastAsia="微软雅黑" w:hAnsi="Tahoma" w:hint="eastAsia"/>
          <w:kern w:val="0"/>
          <w:sz w:val="22"/>
        </w:rPr>
        <w:t>3</w:t>
      </w:r>
      <w:r w:rsidRPr="00BF604B">
        <w:rPr>
          <w:rStyle w:val="a4"/>
          <w:rFonts w:ascii="Tahoma" w:eastAsia="微软雅黑" w:hAnsi="Tahoma" w:hint="eastAsia"/>
          <w:kern w:val="0"/>
          <w:sz w:val="22"/>
        </w:rPr>
        <w:t>）容器初始化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55CA843F" w14:textId="77777777" w:rsidR="00BF604B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天窗层：</w:t>
      </w:r>
      <w:hyperlink w:anchor="_3）用法差异" w:history="1">
        <w:r w:rsidRPr="00BF604B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BF604B">
          <w:rPr>
            <w:rStyle w:val="a4"/>
            <w:rFonts w:ascii="Tahoma" w:eastAsia="微软雅黑" w:hAnsi="Tahoma" w:hint="eastAsia"/>
            <w:kern w:val="0"/>
            <w:sz w:val="22"/>
          </w:rPr>
          <w:t>）用法差异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4D3C0503" w14:textId="50325750" w:rsidR="00BF604B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地图界面：</w:t>
      </w:r>
      <w:hyperlink w:anchor="_3）用法差异_1" w:history="1">
        <w:r w:rsidRPr="00BF604B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BF604B">
          <w:rPr>
            <w:rStyle w:val="a4"/>
            <w:rFonts w:ascii="Tahoma" w:eastAsia="微软雅黑" w:hAnsi="Tahoma" w:hint="eastAsia"/>
            <w:kern w:val="0"/>
            <w:sz w:val="22"/>
          </w:rPr>
          <w:t>）用法差异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35862A5D" w14:textId="7C03EE3F" w:rsidR="00994092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战斗界面：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用法差异_2" w:history="1">
        <w:r w:rsidRPr="00BF604B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BF604B">
          <w:rPr>
            <w:rStyle w:val="a4"/>
            <w:rFonts w:ascii="Tahoma" w:eastAsia="微软雅黑" w:hAnsi="Tahoma" w:hint="eastAsia"/>
            <w:kern w:val="0"/>
            <w:sz w:val="22"/>
          </w:rPr>
          <w:t>）用法差异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F604B" w14:paraId="62C678BA" w14:textId="77777777" w:rsidTr="00BF35C0">
        <w:tc>
          <w:tcPr>
            <w:tcW w:w="8522" w:type="dxa"/>
            <w:shd w:val="clear" w:color="auto" w:fill="DEEAF6" w:themeFill="accent1" w:themeFillTint="33"/>
          </w:tcPr>
          <w:p w14:paraId="744DABD8" w14:textId="0B8383C3" w:rsidR="00BF604B" w:rsidRPr="00BF604B" w:rsidRDefault="00BF604B" w:rsidP="00BF35C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F604B">
              <w:rPr>
                <w:rFonts w:ascii="Tahoma" w:eastAsia="微软雅黑" w:hAnsi="Tahoma" w:hint="eastAsia"/>
                <w:kern w:val="0"/>
                <w:sz w:val="22"/>
              </w:rPr>
              <w:t>你必须先确定在什么界面设计动画，再使用对应的容器。</w:t>
            </w:r>
          </w:p>
        </w:tc>
      </w:tr>
    </w:tbl>
    <w:p w14:paraId="7A3AD968" w14:textId="77777777" w:rsidR="00BF604B" w:rsidRPr="00BF604B" w:rsidRDefault="00BF604B" w:rsidP="00BF604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721767" w14:textId="7FF8A17B" w:rsidR="00BF604B" w:rsidRPr="00BF604B" w:rsidRDefault="00BF604B" w:rsidP="00BF604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3E104F8" w14:textId="422A51D6" w:rsidR="00751BC6" w:rsidRPr="00160DCB" w:rsidRDefault="00704450" w:rsidP="00160DC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751BC6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751BC6">
        <w:rPr>
          <w:rFonts w:ascii="微软雅黑" w:eastAsia="微软雅黑" w:hAnsi="微软雅黑" w:hint="eastAsia"/>
          <w:sz w:val="22"/>
          <w:szCs w:val="22"/>
        </w:rPr>
        <w:t>记事本存储插件指令</w:t>
      </w:r>
    </w:p>
    <w:p w14:paraId="245E6FD0" w14:textId="1D55E1E1" w:rsidR="00DD5B50" w:rsidRDefault="004565F0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指令容器中，每行代表一条插件指令，能快速编辑修改大量插件指令。</w:t>
      </w:r>
    </w:p>
    <w:p w14:paraId="64ACD935" w14:textId="4A863E40" w:rsidR="00160DCB" w:rsidRDefault="004565F0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以天窗层的指令容器为例，</w:t>
      </w:r>
    </w:p>
    <w:p w14:paraId="50FE6790" w14:textId="77777777" w:rsidR="004565F0" w:rsidRDefault="004565F0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你可以先在记事本中写好全部变换指令，</w:t>
      </w:r>
    </w:p>
    <w:p w14:paraId="2B435B56" w14:textId="7C8CF1A4" w:rsidR="004565F0" w:rsidRDefault="004565F0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spellStart"/>
      <w:r>
        <w:rPr>
          <w:rFonts w:ascii="Tahoma" w:eastAsia="微软雅黑" w:hAnsi="Tahoma" w:hint="eastAsia"/>
          <w:kern w:val="0"/>
          <w:sz w:val="22"/>
        </w:rPr>
        <w:t>Ctrl+A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选择全部，</w:t>
      </w:r>
      <w:proofErr w:type="spellStart"/>
      <w:r>
        <w:rPr>
          <w:rFonts w:ascii="Tahoma" w:eastAsia="微软雅黑" w:hAnsi="Tahoma" w:hint="eastAsia"/>
          <w:kern w:val="0"/>
          <w:sz w:val="22"/>
        </w:rPr>
        <w:t>Ctrl+C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复制，</w:t>
      </w:r>
      <w:proofErr w:type="spellStart"/>
      <w:r>
        <w:rPr>
          <w:rFonts w:ascii="Tahoma" w:eastAsia="微软雅黑" w:hAnsi="Tahoma" w:hint="eastAsia"/>
          <w:kern w:val="0"/>
          <w:sz w:val="22"/>
        </w:rPr>
        <w:t>Ctrl+V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粘贴到配置中。</w:t>
      </w:r>
    </w:p>
    <w:p w14:paraId="7565A879" w14:textId="05D44733" w:rsidR="004565F0" w:rsidRDefault="004565F0" w:rsidP="004565F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A50C70" wp14:editId="73DAED4A">
            <wp:extent cx="4996180" cy="1984998"/>
            <wp:effectExtent l="19050" t="19050" r="13970" b="15875"/>
            <wp:docPr id="1930292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630" cy="19859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89443" w14:textId="27FAC231" w:rsidR="00751BC6" w:rsidRDefault="004565F0" w:rsidP="004565F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F89D8D" wp14:editId="62C2E169">
            <wp:extent cx="3467100" cy="1951428"/>
            <wp:effectExtent l="0" t="0" r="0" b="0"/>
            <wp:docPr id="19191207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72" cy="197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95CDE" w14:paraId="1FA0FE1B" w14:textId="77777777" w:rsidTr="00BF35C0">
        <w:tc>
          <w:tcPr>
            <w:tcW w:w="8522" w:type="dxa"/>
            <w:shd w:val="clear" w:color="auto" w:fill="DEEAF6" w:themeFill="accent1" w:themeFillTint="33"/>
          </w:tcPr>
          <w:p w14:paraId="748EA6C6" w14:textId="6AC69DC3" w:rsidR="00795CDE" w:rsidRPr="00BF604B" w:rsidRDefault="00795CDE" w:rsidP="00BF35C0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一个记事本文件，代表一个做好的动画效果</w:t>
            </w:r>
            <w:r w:rsidRPr="00BF604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69EC8EA" w14:textId="77777777" w:rsidR="00795CDE" w:rsidRDefault="00795CDE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0877D5" w14:textId="643C442F" w:rsidR="00751BC6" w:rsidRPr="00AA533E" w:rsidRDefault="00704450" w:rsidP="00751BC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="00751BC6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751BC6">
        <w:rPr>
          <w:rFonts w:ascii="微软雅黑" w:eastAsia="微软雅黑" w:hAnsi="微软雅黑" w:hint="eastAsia"/>
          <w:sz w:val="22"/>
          <w:szCs w:val="22"/>
        </w:rPr>
        <w:t>清空</w:t>
      </w:r>
      <w:r w:rsidR="00FB5666">
        <w:rPr>
          <w:rFonts w:ascii="微软雅黑" w:eastAsia="微软雅黑" w:hAnsi="微软雅黑" w:hint="eastAsia"/>
          <w:sz w:val="22"/>
          <w:szCs w:val="22"/>
        </w:rPr>
        <w:t>设计</w:t>
      </w:r>
    </w:p>
    <w:p w14:paraId="39F7DB3C" w14:textId="77777777" w:rsidR="00D14DD7" w:rsidRDefault="00D14DD7" w:rsidP="00D14DD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设计添加指令时，注意留两个指令容器。</w:t>
      </w:r>
    </w:p>
    <w:p w14:paraId="74A251E1" w14:textId="77777777" w:rsidR="00D14DD7" w:rsidRDefault="00D14DD7" w:rsidP="00D14DD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一个作为动画指令，另一个作为清空指令。</w:t>
      </w:r>
    </w:p>
    <w:p w14:paraId="2053FD30" w14:textId="122C10B7" w:rsidR="00E124F5" w:rsidRDefault="00D14DD7" w:rsidP="00D14DD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89E637" wp14:editId="2851AC7D">
            <wp:extent cx="3789637" cy="1060574"/>
            <wp:effectExtent l="0" t="0" r="1905" b="6350"/>
            <wp:docPr id="125898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75" cy="106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9906" w14:textId="12EF6AC0" w:rsidR="00CA6D2D" w:rsidRDefault="00D14DD7" w:rsidP="00D14DD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926598" w14:textId="2E47CF48" w:rsidR="00CA6D2D" w:rsidRDefault="00CA6D2D" w:rsidP="00CA6D2D">
      <w:pPr>
        <w:pStyle w:val="3"/>
        <w:rPr>
          <w:rFonts w:hint="eastAsia"/>
        </w:rPr>
      </w:pPr>
      <w:r>
        <w:rPr>
          <w:rFonts w:hint="eastAsia"/>
        </w:rPr>
        <w:lastRenderedPageBreak/>
        <w:t>指令容器的等待</w:t>
      </w:r>
    </w:p>
    <w:p w14:paraId="31768845" w14:textId="512FFFE0" w:rsidR="007C26BF" w:rsidRDefault="007C26BF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指令容器不是事件对象，无法添加等待指令。</w:t>
      </w:r>
    </w:p>
    <w:p w14:paraId="6A5E9345" w14:textId="66554829" w:rsidR="00CA6D2D" w:rsidRDefault="008C246B" w:rsidP="008C246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</w:t>
      </w:r>
      <w:r w:rsidR="00CA6D2D">
        <w:rPr>
          <w:rFonts w:ascii="Tahoma" w:eastAsia="微软雅黑" w:hAnsi="Tahoma" w:hint="eastAsia"/>
          <w:kern w:val="0"/>
          <w:sz w:val="22"/>
        </w:rPr>
        <w:t>只能将等待施加在</w:t>
      </w:r>
      <w:r w:rsidR="00CA6D2D">
        <w:rPr>
          <w:rFonts w:ascii="Tahoma" w:eastAsia="微软雅黑" w:hAnsi="Tahoma" w:hint="eastAsia"/>
          <w:kern w:val="0"/>
          <w:sz w:val="22"/>
        </w:rPr>
        <w:t xml:space="preserve"> </w:t>
      </w:r>
      <w:r w:rsidR="00CA6D2D">
        <w:rPr>
          <w:rFonts w:ascii="Tahoma" w:eastAsia="微软雅黑" w:hAnsi="Tahoma" w:hint="eastAsia"/>
          <w:kern w:val="0"/>
          <w:sz w:val="22"/>
        </w:rPr>
        <w:t>延迟指令</w:t>
      </w:r>
      <w:r w:rsidR="00CA6D2D">
        <w:rPr>
          <w:rFonts w:ascii="Tahoma" w:eastAsia="微软雅黑" w:hAnsi="Tahoma" w:hint="eastAsia"/>
          <w:kern w:val="0"/>
          <w:sz w:val="22"/>
        </w:rPr>
        <w:t xml:space="preserve"> </w:t>
      </w:r>
      <w:r w:rsidR="00CA6D2D">
        <w:rPr>
          <w:rFonts w:ascii="Tahoma" w:eastAsia="微软雅黑" w:hAnsi="Tahoma" w:hint="eastAsia"/>
          <w:kern w:val="0"/>
          <w:sz w:val="22"/>
        </w:rPr>
        <w:t>上。</w:t>
      </w:r>
    </w:p>
    <w:p w14:paraId="6B0DE837" w14:textId="30A23A0D" w:rsidR="00CA6D2D" w:rsidRDefault="00CA4DBA" w:rsidP="00CA4DB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148021" wp14:editId="5D460010">
            <wp:extent cx="4039870" cy="2675088"/>
            <wp:effectExtent l="0" t="0" r="0" b="0"/>
            <wp:docPr id="497172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16" cy="267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AC2D" w14:textId="77777777" w:rsidR="000F0C83" w:rsidRDefault="000F0C83" w:rsidP="000F0C8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</w:p>
    <w:p w14:paraId="0D431ADC" w14:textId="77777777" w:rsidR="000F0C83" w:rsidRDefault="000F0C83" w:rsidP="000F0C8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1~3</w:t>
      </w:r>
      <w:r>
        <w:rPr>
          <w:rFonts w:ascii="Tahoma" w:eastAsia="微软雅黑" w:hAnsi="Tahoma" w:hint="eastAsia"/>
          <w:kern w:val="0"/>
          <w:sz w:val="22"/>
        </w:rPr>
        <w:t>条不需要等待；</w:t>
      </w:r>
    </w:p>
    <w:p w14:paraId="626A1B99" w14:textId="77777777" w:rsidR="000F0C83" w:rsidRDefault="000F0C83" w:rsidP="000F0C8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4~6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帧；</w:t>
      </w:r>
    </w:p>
    <w:p w14:paraId="1BB1A6D5" w14:textId="77777777" w:rsidR="000F0C83" w:rsidRDefault="000F0C83" w:rsidP="000F0C8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7~8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2+31</w:t>
      </w:r>
      <w:r>
        <w:rPr>
          <w:rFonts w:ascii="Tahoma" w:eastAsia="微软雅黑" w:hAnsi="Tahoma" w:hint="eastAsia"/>
          <w:kern w:val="0"/>
          <w:sz w:val="22"/>
        </w:rPr>
        <w:t>帧；</w:t>
      </w:r>
    </w:p>
    <w:p w14:paraId="095A0296" w14:textId="77777777" w:rsidR="000F0C83" w:rsidRDefault="000F0C83" w:rsidP="000F0C8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9~10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2+31+31</w:t>
      </w:r>
      <w:r>
        <w:rPr>
          <w:rFonts w:ascii="Tahoma" w:eastAsia="微软雅黑" w:hAnsi="Tahoma" w:hint="eastAsia"/>
          <w:kern w:val="0"/>
          <w:sz w:val="22"/>
        </w:rPr>
        <w:t>帧；</w:t>
      </w:r>
    </w:p>
    <w:p w14:paraId="5D21F9B9" w14:textId="77777777" w:rsidR="000F0C83" w:rsidRDefault="000F0C83" w:rsidP="000F0C83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11~12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2+31+31+31</w:t>
      </w:r>
      <w:r>
        <w:rPr>
          <w:rFonts w:ascii="Tahoma" w:eastAsia="微软雅黑" w:hAnsi="Tahoma" w:hint="eastAsia"/>
          <w:kern w:val="0"/>
          <w:sz w:val="22"/>
        </w:rPr>
        <w:t>帧……以此类推。</w:t>
      </w:r>
    </w:p>
    <w:p w14:paraId="7B76281D" w14:textId="77777777" w:rsidR="000F0C83" w:rsidRDefault="000F0C83" w:rsidP="000F0C8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最后，得到下面的设置。（直接从延迟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帧开始，后面方便统一调整）</w:t>
      </w:r>
    </w:p>
    <w:p w14:paraId="36BAAF25" w14:textId="53976999" w:rsidR="00CA4DBA" w:rsidRDefault="00CA4DBA" w:rsidP="00CA4DB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FD8A2B" wp14:editId="4D7907C5">
            <wp:extent cx="4602480" cy="2301240"/>
            <wp:effectExtent l="0" t="0" r="7620" b="3810"/>
            <wp:docPr id="60136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23BD" w14:textId="77777777" w:rsidR="00CA4DBA" w:rsidRPr="00CA6D2D" w:rsidRDefault="00CA4DBA" w:rsidP="00CA4DBA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834687C" w14:textId="0DD93531" w:rsidR="00E419DE" w:rsidRDefault="002F2051" w:rsidP="00753BB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D28590A" w14:textId="6D03C2EC" w:rsidR="0082228B" w:rsidRDefault="0082228B" w:rsidP="0082228B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bookmarkStart w:id="1" w:name="_淡出淡入动画"/>
      <w:bookmarkEnd w:id="1"/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子插件</w:t>
      </w:r>
    </w:p>
    <w:p w14:paraId="6B2CFCB0" w14:textId="4FB5FE8B" w:rsidR="005E2104" w:rsidRDefault="0082228B" w:rsidP="005E2104">
      <w:pPr>
        <w:pStyle w:val="3"/>
        <w:rPr>
          <w:rFonts w:hint="eastAsia"/>
        </w:rPr>
      </w:pPr>
      <w:r>
        <w:rPr>
          <w:rFonts w:hint="eastAsia"/>
        </w:rPr>
        <w:t>【</w:t>
      </w:r>
      <w:r w:rsidR="005E2104" w:rsidRPr="005E2104">
        <w:rPr>
          <w:rFonts w:hint="eastAsia"/>
        </w:rPr>
        <w:t>主菜单 - 多层装饰的指令容器</w:t>
      </w:r>
      <w:r>
        <w:rPr>
          <w:rFonts w:hint="eastAsia"/>
        </w:rPr>
        <w:t>】</w:t>
      </w:r>
    </w:p>
    <w:p w14:paraId="4958A31D" w14:textId="365DD38C" w:rsidR="005E2104" w:rsidRPr="00AA533E" w:rsidRDefault="005E2104" w:rsidP="005E210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容器设置</w:t>
      </w:r>
    </w:p>
    <w:p w14:paraId="5F41B6DC" w14:textId="77777777" w:rsidR="005E2104" w:rsidRDefault="005E2104" w:rsidP="005E21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376EB940" w14:textId="68D3ED16" w:rsidR="005E2104" w:rsidRDefault="005E2104" w:rsidP="000D2DB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B519E">
        <w:rPr>
          <w:rFonts w:ascii="Tahoma" w:eastAsia="微软雅黑" w:hAnsi="Tahoma" w:hint="eastAsia"/>
          <w:kern w:val="0"/>
          <w:sz w:val="22"/>
        </w:rPr>
        <w:t>Drill_MenuDecorationPluginCommandList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B519E">
        <w:rPr>
          <w:rFonts w:ascii="Tahoma" w:eastAsia="微软雅黑" w:hAnsi="Tahoma" w:hint="eastAsia"/>
          <w:kern w:val="0"/>
          <w:sz w:val="22"/>
        </w:rPr>
        <w:t>主菜单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1FA64959" w14:textId="3CCEFA35" w:rsidR="005E2104" w:rsidRDefault="00833A99" w:rsidP="008B19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3A99">
        <w:rPr>
          <w:rFonts w:ascii="Tahoma" w:eastAsia="微软雅黑" w:hAnsi="Tahoma" w:hint="eastAsia"/>
          <w:kern w:val="0"/>
          <w:sz w:val="22"/>
        </w:rPr>
        <w:t>直接在插件中配置即可。</w:t>
      </w:r>
    </w:p>
    <w:p w14:paraId="1C38297C" w14:textId="319C2BF3" w:rsidR="008B1994" w:rsidRDefault="009617AD" w:rsidP="002F5949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1FBD96" wp14:editId="0A01499F">
            <wp:extent cx="3355383" cy="1390269"/>
            <wp:effectExtent l="0" t="0" r="0" b="635"/>
            <wp:docPr id="1754846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95" cy="139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A2D5" w14:textId="600DD62C" w:rsidR="008B1994" w:rsidRPr="008B1994" w:rsidRDefault="008B1994" w:rsidP="002F594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指令列表中</w:t>
      </w:r>
      <w:r w:rsidR="00A23438">
        <w:rPr>
          <w:rFonts w:ascii="Tahoma" w:eastAsia="微软雅黑" w:hAnsi="Tahoma" w:hint="eastAsia"/>
          <w:kern w:val="0"/>
          <w:sz w:val="22"/>
        </w:rPr>
        <w:t>可以填写多行，</w:t>
      </w:r>
      <w:r>
        <w:rPr>
          <w:rFonts w:ascii="Tahoma" w:eastAsia="微软雅黑" w:hAnsi="Tahoma" w:hint="eastAsia"/>
          <w:kern w:val="0"/>
          <w:sz w:val="22"/>
        </w:rPr>
        <w:t>每行代表一条插件指令。</w:t>
      </w:r>
    </w:p>
    <w:p w14:paraId="58F659AD" w14:textId="257CCB9F" w:rsidR="0072443F" w:rsidRDefault="009617AD" w:rsidP="006F67D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7C442B" wp14:editId="60BB2C92">
            <wp:extent cx="2767177" cy="1813302"/>
            <wp:effectExtent l="0" t="0" r="0" b="0"/>
            <wp:docPr id="1100637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243" cy="186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F67D4" w14:paraId="54447A69" w14:textId="77777777" w:rsidTr="00022FCE">
        <w:tc>
          <w:tcPr>
            <w:tcW w:w="8522" w:type="dxa"/>
            <w:shd w:val="clear" w:color="auto" w:fill="FFF2CC" w:themeFill="accent4" w:themeFillTint="33"/>
          </w:tcPr>
          <w:p w14:paraId="6D311103" w14:textId="77777777" w:rsidR="006F67D4" w:rsidRDefault="006F67D4" w:rsidP="00022F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设计添加指令时，注意留两个指令容器。</w:t>
            </w:r>
          </w:p>
          <w:p w14:paraId="0E66A072" w14:textId="77777777" w:rsidR="006F67D4" w:rsidRDefault="006F67D4" w:rsidP="00022F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一个作为动画指令，另一个作为清空指令。</w:t>
            </w:r>
          </w:p>
          <w:p w14:paraId="1225EEBD" w14:textId="77777777" w:rsidR="006F67D4" w:rsidRDefault="006F67D4" w:rsidP="00022FCE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218FF5C" wp14:editId="740957DE">
                  <wp:extent cx="3105852" cy="922377"/>
                  <wp:effectExtent l="0" t="0" r="0" b="0"/>
                  <wp:docPr id="13547798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4788" cy="93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71EB0" w14:textId="77777777" w:rsidR="006F67D4" w:rsidRPr="00833A99" w:rsidRDefault="006F67D4" w:rsidP="00833A99">
      <w:pPr>
        <w:snapToGrid w:val="0"/>
        <w:rPr>
          <w:rFonts w:ascii="Tahoma" w:eastAsia="微软雅黑" w:hAnsi="Tahoma"/>
          <w:kern w:val="0"/>
          <w:sz w:val="22"/>
        </w:rPr>
      </w:pPr>
    </w:p>
    <w:p w14:paraId="7AC46F97" w14:textId="378170C1" w:rsidR="0072443F" w:rsidRPr="00AA533E" w:rsidRDefault="00833A99" w:rsidP="0072443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72443F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A306B4">
        <w:rPr>
          <w:rFonts w:ascii="微软雅黑" w:eastAsia="微软雅黑" w:hAnsi="微软雅黑" w:hint="eastAsia"/>
          <w:sz w:val="22"/>
          <w:szCs w:val="22"/>
        </w:rPr>
        <w:t>为什么</w:t>
      </w:r>
      <w:r w:rsidR="00DF4BED">
        <w:rPr>
          <w:rFonts w:ascii="微软雅黑" w:eastAsia="微软雅黑" w:hAnsi="微软雅黑" w:hint="eastAsia"/>
          <w:sz w:val="22"/>
          <w:szCs w:val="22"/>
        </w:rPr>
        <w:t>需要</w:t>
      </w:r>
      <w:r w:rsidR="00A85B6B">
        <w:rPr>
          <w:rFonts w:ascii="微软雅黑" w:eastAsia="微软雅黑" w:hAnsi="微软雅黑" w:hint="eastAsia"/>
          <w:sz w:val="22"/>
          <w:szCs w:val="22"/>
        </w:rPr>
        <w:t>菜单指令容器</w:t>
      </w:r>
    </w:p>
    <w:p w14:paraId="5999C26B" w14:textId="4D5BEE32" w:rsidR="0072443F" w:rsidRDefault="00833A99" w:rsidP="00833A99">
      <w:pPr>
        <w:snapToGrid w:val="0"/>
        <w:rPr>
          <w:rFonts w:ascii="Tahoma" w:eastAsia="微软雅黑" w:hAnsi="Tahoma"/>
          <w:kern w:val="0"/>
          <w:sz w:val="22"/>
        </w:rPr>
      </w:pPr>
      <w:r w:rsidRPr="00833A99">
        <w:rPr>
          <w:rFonts w:ascii="Tahoma" w:eastAsia="微软雅黑" w:hAnsi="Tahoma" w:hint="eastAsia"/>
          <w:kern w:val="0"/>
          <w:sz w:val="22"/>
        </w:rPr>
        <w:t>菜单装饰插件自带</w:t>
      </w:r>
      <w:r w:rsidRPr="00833A99">
        <w:rPr>
          <w:rFonts w:ascii="Tahoma" w:eastAsia="微软雅黑" w:hAnsi="Tahoma" w:hint="eastAsia"/>
          <w:kern w:val="0"/>
          <w:sz w:val="22"/>
        </w:rPr>
        <w:t xml:space="preserve"> </w:t>
      </w:r>
      <w:r w:rsidRPr="00833A99">
        <w:rPr>
          <w:rFonts w:ascii="Tahoma" w:eastAsia="微软雅黑" w:hAnsi="Tahoma" w:hint="eastAsia"/>
          <w:kern w:val="0"/>
          <w:sz w:val="22"/>
        </w:rPr>
        <w:t>延迟指令</w:t>
      </w:r>
      <w:r w:rsidRPr="00833A99">
        <w:rPr>
          <w:rFonts w:ascii="Tahoma" w:eastAsia="微软雅黑" w:hAnsi="Tahoma" w:hint="eastAsia"/>
          <w:kern w:val="0"/>
          <w:sz w:val="22"/>
        </w:rPr>
        <w:t>/</w:t>
      </w:r>
      <w:r w:rsidRPr="00833A99">
        <w:rPr>
          <w:rFonts w:ascii="Tahoma" w:eastAsia="微软雅黑" w:hAnsi="Tahoma" w:hint="eastAsia"/>
          <w:kern w:val="0"/>
          <w:sz w:val="22"/>
        </w:rPr>
        <w:t>周期指令。</w:t>
      </w:r>
    </w:p>
    <w:p w14:paraId="3953E7E4" w14:textId="3D37BAEA" w:rsidR="00C95DE2" w:rsidRPr="00C95DE2" w:rsidRDefault="00C95DE2" w:rsidP="00833A9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833A99">
        <w:rPr>
          <w:rFonts w:ascii="Tahoma" w:eastAsia="微软雅黑" w:hAnsi="Tahoma" w:hint="eastAsia"/>
          <w:kern w:val="0"/>
          <w:sz w:val="22"/>
        </w:rPr>
        <w:t>这些指令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33A99">
        <w:rPr>
          <w:rFonts w:ascii="Tahoma" w:eastAsia="微软雅黑" w:hAnsi="Tahoma" w:hint="eastAsia"/>
          <w:kern w:val="0"/>
          <w:sz w:val="22"/>
        </w:rPr>
        <w:t>不依赖</w:t>
      </w:r>
      <w:r w:rsidRPr="00833A99">
        <w:rPr>
          <w:rFonts w:ascii="Tahoma" w:eastAsia="微软雅黑" w:hAnsi="Tahoma" w:hint="eastAsia"/>
          <w:kern w:val="0"/>
          <w:sz w:val="22"/>
        </w:rPr>
        <w:t xml:space="preserve"> </w:t>
      </w:r>
      <w:r w:rsidRPr="00833A99">
        <w:rPr>
          <w:rFonts w:ascii="Tahoma" w:eastAsia="微软雅黑" w:hAnsi="Tahoma" w:hint="eastAsia"/>
          <w:kern w:val="0"/>
          <w:sz w:val="22"/>
        </w:rPr>
        <w:t>该插件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0DAFAC3" w14:textId="6BAD7326" w:rsidR="0072443F" w:rsidRDefault="009617AD" w:rsidP="008B199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018232E4" wp14:editId="4DA34568">
            <wp:extent cx="4808672" cy="1897764"/>
            <wp:effectExtent l="19050" t="19050" r="11430" b="26670"/>
            <wp:docPr id="19246732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40" cy="18989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86446" w14:textId="2CD4DC06" w:rsidR="00274C19" w:rsidRDefault="009F28B9" w:rsidP="00833A9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 w:rsidR="00833A99">
        <w:rPr>
          <w:rFonts w:ascii="Tahoma" w:eastAsia="微软雅黑" w:hAnsi="Tahoma" w:hint="eastAsia"/>
          <w:kern w:val="0"/>
          <w:sz w:val="22"/>
        </w:rPr>
        <w:t>方法</w:t>
      </w:r>
      <w:r w:rsidR="0072443F" w:rsidRPr="00833A99">
        <w:rPr>
          <w:rFonts w:ascii="Tahoma" w:eastAsia="微软雅黑" w:hAnsi="Tahoma" w:hint="eastAsia"/>
          <w:kern w:val="0"/>
          <w:sz w:val="22"/>
        </w:rPr>
        <w:t>与战斗</w:t>
      </w:r>
      <w:r w:rsidR="00833A99">
        <w:rPr>
          <w:rFonts w:ascii="Tahoma" w:eastAsia="微软雅黑" w:hAnsi="Tahoma" w:hint="eastAsia"/>
          <w:kern w:val="0"/>
          <w:sz w:val="22"/>
        </w:rPr>
        <w:t>插件</w:t>
      </w:r>
      <w:r w:rsidR="0072443F" w:rsidRPr="00833A99">
        <w:rPr>
          <w:rFonts w:ascii="Tahoma" w:eastAsia="微软雅黑" w:hAnsi="Tahoma" w:hint="eastAsia"/>
          <w:kern w:val="0"/>
          <w:sz w:val="22"/>
        </w:rPr>
        <w:t>相似，</w:t>
      </w:r>
      <w:r w:rsidR="00274C19">
        <w:rPr>
          <w:rFonts w:ascii="Tahoma" w:eastAsia="微软雅黑" w:hAnsi="Tahoma" w:hint="eastAsia"/>
          <w:kern w:val="0"/>
          <w:sz w:val="22"/>
        </w:rPr>
        <w:t>提前在地图界面执行公共事件完成配置，然后进入菜单界面。</w:t>
      </w:r>
    </w:p>
    <w:p w14:paraId="0B45187A" w14:textId="255B2294" w:rsidR="00274C19" w:rsidRDefault="0072443F" w:rsidP="00833A99">
      <w:pPr>
        <w:snapToGrid w:val="0"/>
        <w:rPr>
          <w:rFonts w:ascii="Tahoma" w:eastAsia="微软雅黑" w:hAnsi="Tahoma"/>
          <w:kern w:val="0"/>
          <w:sz w:val="22"/>
        </w:rPr>
      </w:pPr>
      <w:r w:rsidRPr="00833A99">
        <w:rPr>
          <w:rFonts w:ascii="Tahoma" w:eastAsia="微软雅黑" w:hAnsi="Tahoma" w:hint="eastAsia"/>
          <w:kern w:val="0"/>
          <w:sz w:val="22"/>
        </w:rPr>
        <w:t>只不过</w:t>
      </w:r>
      <w:r w:rsidR="00833A99">
        <w:rPr>
          <w:rFonts w:ascii="Tahoma" w:eastAsia="微软雅黑" w:hAnsi="Tahoma" w:hint="eastAsia"/>
          <w:kern w:val="0"/>
          <w:sz w:val="22"/>
        </w:rPr>
        <w:t>菜单界面没有</w:t>
      </w:r>
      <w:r w:rsidR="00833A99">
        <w:rPr>
          <w:rFonts w:ascii="Tahoma" w:eastAsia="微软雅黑" w:hAnsi="Tahoma" w:hint="eastAsia"/>
          <w:kern w:val="0"/>
          <w:sz w:val="22"/>
        </w:rPr>
        <w:t xml:space="preserve"> </w:t>
      </w:r>
      <w:r w:rsidRPr="00274C19">
        <w:rPr>
          <w:rFonts w:ascii="Tahoma" w:eastAsia="微软雅黑" w:hAnsi="Tahoma" w:hint="eastAsia"/>
          <w:b/>
          <w:bCs/>
          <w:kern w:val="0"/>
          <w:sz w:val="22"/>
        </w:rPr>
        <w:t>实时修改</w:t>
      </w:r>
      <w:r w:rsidR="00833A99">
        <w:rPr>
          <w:rFonts w:ascii="Tahoma" w:eastAsia="微软雅黑" w:hAnsi="Tahoma" w:hint="eastAsia"/>
          <w:kern w:val="0"/>
          <w:sz w:val="22"/>
        </w:rPr>
        <w:t xml:space="preserve"> </w:t>
      </w:r>
      <w:r w:rsidRPr="00833A99">
        <w:rPr>
          <w:rFonts w:ascii="Tahoma" w:eastAsia="微软雅黑" w:hAnsi="Tahoma" w:hint="eastAsia"/>
          <w:kern w:val="0"/>
          <w:sz w:val="22"/>
        </w:rPr>
        <w:t>功能</w:t>
      </w:r>
      <w:r w:rsidR="00274C19">
        <w:rPr>
          <w:rFonts w:ascii="Tahoma" w:eastAsia="微软雅黑" w:hAnsi="Tahoma" w:hint="eastAsia"/>
          <w:kern w:val="0"/>
          <w:sz w:val="22"/>
        </w:rPr>
        <w:t>，进入菜单后，什么都不能做</w:t>
      </w:r>
      <w:r w:rsidRPr="00833A99">
        <w:rPr>
          <w:rFonts w:ascii="Tahoma" w:eastAsia="微软雅黑" w:hAnsi="Tahoma" w:hint="eastAsia"/>
          <w:kern w:val="0"/>
          <w:sz w:val="22"/>
        </w:rPr>
        <w:t>。</w:t>
      </w:r>
    </w:p>
    <w:p w14:paraId="3D2E06E8" w14:textId="5B1B395D" w:rsidR="00833A99" w:rsidRDefault="009617AD" w:rsidP="008B199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A76D06" wp14:editId="43B6F3ED">
            <wp:extent cx="5127847" cy="2386739"/>
            <wp:effectExtent l="0" t="0" r="0" b="0"/>
            <wp:docPr id="3694114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64" cy="238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C4F2" w14:textId="772168ED" w:rsidR="003C47AA" w:rsidRDefault="005963F2" w:rsidP="007556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战斗插件在</w:t>
      </w:r>
      <w:r w:rsidR="003C47AA">
        <w:rPr>
          <w:rFonts w:ascii="Tahoma" w:eastAsia="微软雅黑" w:hAnsi="Tahoma" w:hint="eastAsia"/>
          <w:kern w:val="0"/>
          <w:sz w:val="22"/>
        </w:rPr>
        <w:t>每次进入战斗界面前，可以分配一个公共事件</w:t>
      </w:r>
      <w:r w:rsidR="00932FA4">
        <w:rPr>
          <w:rFonts w:ascii="Tahoma" w:eastAsia="微软雅黑" w:hAnsi="Tahoma" w:hint="eastAsia"/>
          <w:kern w:val="0"/>
          <w:sz w:val="22"/>
        </w:rPr>
        <w:t>执行</w:t>
      </w:r>
      <w:r w:rsidR="003C47AA">
        <w:rPr>
          <w:rFonts w:ascii="Tahoma" w:eastAsia="微软雅黑" w:hAnsi="Tahoma" w:hint="eastAsia"/>
          <w:kern w:val="0"/>
          <w:sz w:val="22"/>
        </w:rPr>
        <w:t>装饰</w:t>
      </w:r>
      <w:r w:rsidR="00932FA4">
        <w:rPr>
          <w:rFonts w:ascii="Tahoma" w:eastAsia="微软雅黑" w:hAnsi="Tahoma" w:hint="eastAsia"/>
          <w:kern w:val="0"/>
          <w:sz w:val="22"/>
        </w:rPr>
        <w:t>动画</w:t>
      </w:r>
      <w:r w:rsidR="003C47AA">
        <w:rPr>
          <w:rFonts w:ascii="Tahoma" w:eastAsia="微软雅黑" w:hAnsi="Tahoma" w:hint="eastAsia"/>
          <w:kern w:val="0"/>
          <w:sz w:val="22"/>
        </w:rPr>
        <w:t>。</w:t>
      </w:r>
    </w:p>
    <w:p w14:paraId="79DFFCE4" w14:textId="1E1E5563" w:rsidR="008B1E75" w:rsidRDefault="003C47AA" w:rsidP="007556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但是菜单不一样，</w:t>
      </w:r>
      <w:r w:rsidR="008B1E75">
        <w:rPr>
          <w:rFonts w:ascii="Tahoma" w:eastAsia="微软雅黑" w:hAnsi="Tahoma" w:hint="eastAsia"/>
          <w:kern w:val="0"/>
          <w:sz w:val="22"/>
        </w:rPr>
        <w:t>进入菜单不会执行公共事件，</w:t>
      </w:r>
    </w:p>
    <w:p w14:paraId="38AA8088" w14:textId="2771457D" w:rsidR="003C47AA" w:rsidRDefault="008B1E75" w:rsidP="007556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</w:t>
      </w:r>
      <w:r w:rsidR="003C47AA">
        <w:rPr>
          <w:rFonts w:ascii="Tahoma" w:eastAsia="微软雅黑" w:hAnsi="Tahoma" w:hint="eastAsia"/>
          <w:kern w:val="0"/>
          <w:sz w:val="22"/>
        </w:rPr>
        <w:t>在标题界面，</w:t>
      </w:r>
      <w:r>
        <w:rPr>
          <w:rFonts w:ascii="Tahoma" w:eastAsia="微软雅黑" w:hAnsi="Tahoma" w:hint="eastAsia"/>
          <w:kern w:val="0"/>
          <w:sz w:val="22"/>
        </w:rPr>
        <w:t>直接</w:t>
      </w:r>
      <w:r w:rsidR="003C47AA">
        <w:rPr>
          <w:rFonts w:ascii="Tahoma" w:eastAsia="微软雅黑" w:hAnsi="Tahoma" w:hint="eastAsia"/>
          <w:kern w:val="0"/>
          <w:sz w:val="22"/>
        </w:rPr>
        <w:t>能通过按钮进入菜单</w:t>
      </w:r>
      <w:r>
        <w:rPr>
          <w:rFonts w:ascii="Tahoma" w:eastAsia="微软雅黑" w:hAnsi="Tahoma" w:hint="eastAsia"/>
          <w:kern w:val="0"/>
          <w:sz w:val="22"/>
        </w:rPr>
        <w:t>面板</w:t>
      </w:r>
      <w:r w:rsidR="003C47AA">
        <w:rPr>
          <w:rFonts w:ascii="Tahoma" w:eastAsia="微软雅黑" w:hAnsi="Tahoma" w:hint="eastAsia"/>
          <w:kern w:val="0"/>
          <w:sz w:val="22"/>
        </w:rPr>
        <w:t>。（比如信息面板</w:t>
      </w:r>
      <w:r w:rsidR="003C47AA">
        <w:rPr>
          <w:rFonts w:ascii="Tahoma" w:eastAsia="微软雅黑" w:hAnsi="Tahoma" w:hint="eastAsia"/>
          <w:kern w:val="0"/>
          <w:sz w:val="22"/>
        </w:rPr>
        <w:t>B</w:t>
      </w:r>
      <w:r w:rsidR="003C47AA">
        <w:rPr>
          <w:rFonts w:ascii="Tahoma" w:eastAsia="微软雅黑" w:hAnsi="Tahoma" w:hint="eastAsia"/>
          <w:kern w:val="0"/>
          <w:sz w:val="22"/>
        </w:rPr>
        <w:t>）</w:t>
      </w:r>
    </w:p>
    <w:p w14:paraId="3C62EF7C" w14:textId="4175E7E3" w:rsidR="003C47AA" w:rsidRDefault="009617AD" w:rsidP="008B199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912B23" wp14:editId="2F0F3683">
            <wp:extent cx="2704368" cy="1290656"/>
            <wp:effectExtent l="0" t="0" r="1270" b="5080"/>
            <wp:docPr id="4803468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13" cy="129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AABE3FD" wp14:editId="2200E722">
            <wp:extent cx="2300517" cy="1840588"/>
            <wp:effectExtent l="0" t="0" r="5080" b="7620"/>
            <wp:docPr id="19552625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681" cy="1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2327" w14:textId="22A3612C" w:rsidR="003C47AA" w:rsidRDefault="003C47AA" w:rsidP="007556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为了让装饰</w:t>
      </w:r>
      <w:r w:rsidR="00F52809">
        <w:rPr>
          <w:rFonts w:ascii="Tahoma" w:eastAsia="微软雅黑" w:hAnsi="Tahoma" w:hint="eastAsia"/>
          <w:kern w:val="0"/>
          <w:sz w:val="22"/>
        </w:rPr>
        <w:t>插件的指令</w:t>
      </w:r>
      <w:r>
        <w:rPr>
          <w:rFonts w:ascii="Tahoma" w:eastAsia="微软雅黑" w:hAnsi="Tahoma" w:hint="eastAsia"/>
          <w:kern w:val="0"/>
          <w:sz w:val="22"/>
        </w:rPr>
        <w:t>提前生效</w:t>
      </w:r>
      <w:r w:rsidR="00F52809">
        <w:rPr>
          <w:rFonts w:ascii="Tahoma" w:eastAsia="微软雅黑" w:hAnsi="Tahoma" w:hint="eastAsia"/>
          <w:kern w:val="0"/>
          <w:sz w:val="22"/>
        </w:rPr>
        <w:t>，</w:t>
      </w:r>
    </w:p>
    <w:p w14:paraId="60F9FE6A" w14:textId="1E399C12" w:rsidR="0075563D" w:rsidRPr="00833A99" w:rsidRDefault="0075563D" w:rsidP="007556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B71F4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容器初始化" w:history="1">
        <w:r w:rsidR="00BE6192" w:rsidRPr="00BE6192">
          <w:rPr>
            <w:rStyle w:val="a4"/>
            <w:rFonts w:ascii="Tahoma" w:eastAsia="微软雅黑" w:hAnsi="Tahoma" w:hint="eastAsia"/>
            <w:kern w:val="0"/>
            <w:sz w:val="22"/>
          </w:rPr>
          <w:t>容器初始化</w:t>
        </w:r>
      </w:hyperlink>
      <w:r w:rsidR="00BE619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功能，就有用</w:t>
      </w:r>
      <w:r w:rsidR="0004706D">
        <w:rPr>
          <w:rFonts w:ascii="Tahoma" w:eastAsia="微软雅黑" w:hAnsi="Tahoma" w:hint="eastAsia"/>
          <w:kern w:val="0"/>
          <w:sz w:val="22"/>
        </w:rPr>
        <w:t>处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7966399A" w14:textId="77777777" w:rsidR="005E2104" w:rsidRPr="00EB71F4" w:rsidRDefault="005E2104" w:rsidP="00833A99">
      <w:pPr>
        <w:snapToGrid w:val="0"/>
        <w:rPr>
          <w:rFonts w:ascii="Tahoma" w:eastAsia="微软雅黑" w:hAnsi="Tahoma"/>
          <w:kern w:val="0"/>
          <w:sz w:val="22"/>
        </w:rPr>
      </w:pPr>
    </w:p>
    <w:p w14:paraId="03C110E9" w14:textId="55CDFF9C" w:rsidR="004F152B" w:rsidRPr="00AA533E" w:rsidRDefault="00EB71F4" w:rsidP="004F15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3）是否初始化"/>
      <w:bookmarkStart w:id="3" w:name="_3）容器初始化"/>
      <w:bookmarkEnd w:id="2"/>
      <w:bookmarkEnd w:id="3"/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4F152B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A306B4">
        <w:rPr>
          <w:rFonts w:ascii="微软雅黑" w:eastAsia="微软雅黑" w:hAnsi="微软雅黑" w:hint="eastAsia"/>
          <w:sz w:val="22"/>
          <w:szCs w:val="22"/>
        </w:rPr>
        <w:t>容器</w:t>
      </w:r>
      <w:r w:rsidR="005E2104">
        <w:rPr>
          <w:rFonts w:ascii="微软雅黑" w:eastAsia="微软雅黑" w:hAnsi="微软雅黑" w:hint="eastAsia"/>
          <w:sz w:val="22"/>
          <w:szCs w:val="22"/>
        </w:rPr>
        <w:t>初始化</w:t>
      </w:r>
    </w:p>
    <w:p w14:paraId="751C53CB" w14:textId="41F1D83E" w:rsidR="005E2104" w:rsidRDefault="00BA6276" w:rsidP="005E21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初始化功能会在游戏进入的一瞬间执行</w:t>
      </w:r>
      <w:r w:rsidR="00C46D30">
        <w:rPr>
          <w:rFonts w:ascii="Tahoma" w:eastAsia="微软雅黑" w:hAnsi="Tahoma" w:hint="eastAsia"/>
          <w:kern w:val="0"/>
          <w:sz w:val="22"/>
        </w:rPr>
        <w:t>，配置如下图</w:t>
      </w:r>
      <w:r w:rsidR="005E2104" w:rsidRPr="005E2104">
        <w:rPr>
          <w:rFonts w:ascii="Tahoma" w:eastAsia="微软雅黑" w:hAnsi="Tahoma" w:hint="eastAsia"/>
          <w:kern w:val="0"/>
          <w:sz w:val="22"/>
        </w:rPr>
        <w:t>。</w:t>
      </w:r>
    </w:p>
    <w:p w14:paraId="77A8E2A6" w14:textId="4214FBA5" w:rsidR="00BA6276" w:rsidRPr="005E2104" w:rsidRDefault="009617AD" w:rsidP="007D67B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7C4C4D3" wp14:editId="24636F3F">
            <wp:extent cx="3758339" cy="1194041"/>
            <wp:effectExtent l="0" t="0" r="0" b="6350"/>
            <wp:docPr id="14775179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306" cy="119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D0F2" w14:textId="04750ECD" w:rsidR="00BD4322" w:rsidRDefault="00BD4322" w:rsidP="00BD432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Pr="007D67BD">
        <w:rPr>
          <w:rFonts w:ascii="Tahoma" w:eastAsia="微软雅黑" w:hAnsi="Tahoma" w:hint="eastAsia"/>
          <w:kern w:val="0"/>
          <w:sz w:val="22"/>
        </w:rPr>
        <w:t>放在标题界面的面板</w:t>
      </w:r>
      <w:r>
        <w:rPr>
          <w:rFonts w:ascii="Tahoma" w:eastAsia="微软雅黑" w:hAnsi="Tahoma" w:hint="eastAsia"/>
          <w:kern w:val="0"/>
          <w:sz w:val="22"/>
        </w:rPr>
        <w:t>，（比如信息面板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、画廊等）</w:t>
      </w:r>
    </w:p>
    <w:p w14:paraId="19A3C5E2" w14:textId="42A0DEBA" w:rsidR="00BD4322" w:rsidRPr="007D67BD" w:rsidRDefault="00BD4322" w:rsidP="00BD4322">
      <w:pPr>
        <w:snapToGrid w:val="0"/>
        <w:rPr>
          <w:rFonts w:ascii="Tahoma" w:eastAsia="微软雅黑" w:hAnsi="Tahoma"/>
          <w:kern w:val="0"/>
          <w:sz w:val="22"/>
        </w:rPr>
      </w:pPr>
      <w:r w:rsidRPr="007D67BD">
        <w:rPr>
          <w:rFonts w:ascii="Tahoma" w:eastAsia="微软雅黑" w:hAnsi="Tahoma" w:hint="eastAsia"/>
          <w:kern w:val="0"/>
          <w:sz w:val="22"/>
        </w:rPr>
        <w:t>只能</w:t>
      </w:r>
      <w:r>
        <w:rPr>
          <w:rFonts w:ascii="Tahoma" w:eastAsia="微软雅黑" w:hAnsi="Tahoma" w:hint="eastAsia"/>
          <w:kern w:val="0"/>
          <w:sz w:val="22"/>
        </w:rPr>
        <w:t>通过</w:t>
      </w:r>
      <w:r w:rsidR="00B14FB6">
        <w:rPr>
          <w:rFonts w:ascii="Tahoma" w:eastAsia="微软雅黑" w:hAnsi="Tahoma" w:hint="eastAsia"/>
          <w:kern w:val="0"/>
          <w:sz w:val="22"/>
        </w:rPr>
        <w:t>这个</w:t>
      </w:r>
      <w:r w:rsidRPr="007D67BD">
        <w:rPr>
          <w:rFonts w:ascii="Tahoma" w:eastAsia="微软雅黑" w:hAnsi="Tahoma" w:hint="eastAsia"/>
          <w:kern w:val="0"/>
          <w:sz w:val="22"/>
        </w:rPr>
        <w:t xml:space="preserve"> </w:t>
      </w:r>
      <w:r w:rsidRPr="007D67BD">
        <w:rPr>
          <w:rFonts w:ascii="Tahoma" w:eastAsia="微软雅黑" w:hAnsi="Tahoma" w:hint="eastAsia"/>
          <w:kern w:val="0"/>
          <w:sz w:val="22"/>
        </w:rPr>
        <w:t>容器初始化</w:t>
      </w:r>
      <w:r w:rsidRPr="007D67BD">
        <w:rPr>
          <w:rFonts w:ascii="Tahoma" w:eastAsia="微软雅黑" w:hAnsi="Tahoma" w:hint="eastAsia"/>
          <w:kern w:val="0"/>
          <w:sz w:val="22"/>
        </w:rPr>
        <w:t xml:space="preserve"> </w:t>
      </w:r>
      <w:r w:rsidRPr="007D67BD">
        <w:rPr>
          <w:rFonts w:ascii="Tahoma" w:eastAsia="微软雅黑" w:hAnsi="Tahoma" w:hint="eastAsia"/>
          <w:kern w:val="0"/>
          <w:sz w:val="22"/>
        </w:rPr>
        <w:t>的方式，</w:t>
      </w:r>
      <w:r>
        <w:rPr>
          <w:rFonts w:ascii="Tahoma" w:eastAsia="微软雅黑" w:hAnsi="Tahoma" w:hint="eastAsia"/>
          <w:kern w:val="0"/>
          <w:sz w:val="22"/>
        </w:rPr>
        <w:t>添加</w:t>
      </w:r>
      <w:r w:rsidRPr="007D67BD">
        <w:rPr>
          <w:rFonts w:ascii="Tahoma" w:eastAsia="微软雅黑" w:hAnsi="Tahoma" w:hint="eastAsia"/>
          <w:kern w:val="0"/>
          <w:sz w:val="22"/>
        </w:rPr>
        <w:t>自定义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7D67BD">
        <w:rPr>
          <w:rFonts w:ascii="Tahoma" w:eastAsia="微软雅黑" w:hAnsi="Tahoma" w:hint="eastAsia"/>
          <w:kern w:val="0"/>
          <w:sz w:val="22"/>
        </w:rPr>
        <w:t xml:space="preserve"> </w:t>
      </w:r>
      <w:r w:rsidR="00AE609B">
        <w:rPr>
          <w:rFonts w:ascii="Tahoma" w:eastAsia="微软雅黑" w:hAnsi="Tahoma" w:hint="eastAsia"/>
          <w:kern w:val="0"/>
          <w:sz w:val="22"/>
        </w:rPr>
        <w:t>延迟</w:t>
      </w:r>
      <w:r w:rsidR="00AE609B" w:rsidRPr="007D67BD">
        <w:rPr>
          <w:rFonts w:ascii="Tahoma" w:eastAsia="微软雅黑" w:hAnsi="Tahoma" w:hint="eastAsia"/>
          <w:kern w:val="0"/>
          <w:sz w:val="22"/>
        </w:rPr>
        <w:t>指令</w:t>
      </w:r>
      <w:r w:rsidR="00AE609B">
        <w:rPr>
          <w:rFonts w:ascii="Tahoma" w:eastAsia="微软雅黑" w:hAnsi="Tahoma" w:hint="eastAsia"/>
          <w:kern w:val="0"/>
          <w:sz w:val="22"/>
        </w:rPr>
        <w:t>和</w:t>
      </w:r>
      <w:r w:rsidRPr="007D67BD">
        <w:rPr>
          <w:rFonts w:ascii="Tahoma" w:eastAsia="微软雅黑" w:hAnsi="Tahoma" w:hint="eastAsia"/>
          <w:kern w:val="0"/>
          <w:sz w:val="22"/>
        </w:rPr>
        <w:t>周期指令</w:t>
      </w:r>
      <w:r w:rsidR="00AE609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来做动画</w:t>
      </w:r>
      <w:r w:rsidRPr="007D67BD">
        <w:rPr>
          <w:rFonts w:ascii="Tahoma" w:eastAsia="微软雅黑" w:hAnsi="Tahoma" w:hint="eastAsia"/>
          <w:kern w:val="0"/>
          <w:sz w:val="22"/>
        </w:rPr>
        <w:t>。</w:t>
      </w:r>
    </w:p>
    <w:p w14:paraId="2346B207" w14:textId="5DDF942B" w:rsidR="00634F42" w:rsidRDefault="00BD4322" w:rsidP="00634F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Pr="005E2104">
        <w:rPr>
          <w:rFonts w:ascii="Tahoma" w:eastAsia="微软雅黑" w:hAnsi="Tahoma" w:hint="eastAsia"/>
          <w:kern w:val="0"/>
          <w:sz w:val="22"/>
        </w:rPr>
        <w:t>脚本中</w:t>
      </w:r>
      <w:r w:rsidR="00F43787">
        <w:rPr>
          <w:rFonts w:ascii="Tahoma" w:eastAsia="微软雅黑" w:hAnsi="Tahoma" w:hint="eastAsia"/>
          <w:kern w:val="0"/>
          <w:sz w:val="22"/>
        </w:rPr>
        <w:t xml:space="preserve"> </w:t>
      </w:r>
      <w:r w:rsidRPr="005E2104">
        <w:rPr>
          <w:rFonts w:ascii="Tahoma" w:eastAsia="微软雅黑" w:hAnsi="Tahoma" w:hint="eastAsia"/>
          <w:kern w:val="0"/>
          <w:sz w:val="22"/>
        </w:rPr>
        <w:t>全局存储</w:t>
      </w:r>
      <w:r w:rsidR="00763641">
        <w:rPr>
          <w:rFonts w:ascii="Tahoma" w:eastAsia="微软雅黑" w:hAnsi="Tahoma" w:hint="eastAsia"/>
          <w:kern w:val="0"/>
          <w:sz w:val="22"/>
        </w:rPr>
        <w:t xml:space="preserve"> </w:t>
      </w:r>
      <w:r w:rsidRPr="005E2104">
        <w:rPr>
          <w:rFonts w:ascii="Tahoma" w:eastAsia="微软雅黑" w:hAnsi="Tahoma" w:hint="eastAsia"/>
          <w:kern w:val="0"/>
          <w:sz w:val="22"/>
        </w:rPr>
        <w:t>不适用</w:t>
      </w:r>
      <w:r w:rsidRPr="005E2104">
        <w:rPr>
          <w:rFonts w:ascii="Tahoma" w:eastAsia="微软雅黑" w:hAnsi="Tahoma" w:hint="eastAsia"/>
          <w:kern w:val="0"/>
          <w:sz w:val="22"/>
        </w:rPr>
        <w:t xml:space="preserve"> </w:t>
      </w:r>
      <w:r w:rsidR="00AE609B">
        <w:rPr>
          <w:rFonts w:ascii="Tahoma" w:eastAsia="微软雅黑" w:hAnsi="Tahoma" w:hint="eastAsia"/>
          <w:kern w:val="0"/>
          <w:sz w:val="22"/>
        </w:rPr>
        <w:t>延迟</w:t>
      </w:r>
      <w:r w:rsidR="00AE609B" w:rsidRPr="007D67BD">
        <w:rPr>
          <w:rFonts w:ascii="Tahoma" w:eastAsia="微软雅黑" w:hAnsi="Tahoma" w:hint="eastAsia"/>
          <w:kern w:val="0"/>
          <w:sz w:val="22"/>
        </w:rPr>
        <w:t>指令</w:t>
      </w:r>
      <w:r w:rsidR="00AE609B">
        <w:rPr>
          <w:rFonts w:ascii="Tahoma" w:eastAsia="微软雅黑" w:hAnsi="Tahoma" w:hint="eastAsia"/>
          <w:kern w:val="0"/>
          <w:sz w:val="22"/>
        </w:rPr>
        <w:t>和</w:t>
      </w:r>
      <w:r w:rsidRPr="005E2104">
        <w:rPr>
          <w:rFonts w:ascii="Tahoma" w:eastAsia="微软雅黑" w:hAnsi="Tahoma" w:hint="eastAsia"/>
          <w:kern w:val="0"/>
          <w:sz w:val="22"/>
        </w:rPr>
        <w:t>周期指令</w:t>
      </w:r>
      <w:r w:rsidR="00634F42">
        <w:rPr>
          <w:rFonts w:ascii="Tahoma" w:eastAsia="微软雅黑" w:hAnsi="Tahoma" w:hint="eastAsia"/>
          <w:kern w:val="0"/>
          <w:sz w:val="22"/>
        </w:rPr>
        <w:t>，</w:t>
      </w:r>
    </w:p>
    <w:p w14:paraId="59B46E2E" w14:textId="7B1A08A3" w:rsidR="00BD4322" w:rsidRPr="00634F42" w:rsidRDefault="00634F42" w:rsidP="005E21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所以标题界面没有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延迟指令和周期指令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功能，菜单界面只能通过初始化实现配置。</w:t>
      </w:r>
    </w:p>
    <w:p w14:paraId="6D663A63" w14:textId="0E330D6D" w:rsidR="00F43787" w:rsidRDefault="009617AD" w:rsidP="00B4408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69B68D" wp14:editId="03A96BB4">
            <wp:extent cx="5013701" cy="2265401"/>
            <wp:effectExtent l="0" t="0" r="0" b="1905"/>
            <wp:docPr id="19776372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738" cy="226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D67BD" w:rsidRPr="007D67BD" w14:paraId="52848444" w14:textId="77777777" w:rsidTr="00AE609B">
        <w:tc>
          <w:tcPr>
            <w:tcW w:w="8522" w:type="dxa"/>
            <w:shd w:val="clear" w:color="auto" w:fill="FFF2CC" w:themeFill="accent4" w:themeFillTint="33"/>
          </w:tcPr>
          <w:p w14:paraId="1AE2E62D" w14:textId="15884DB3" w:rsidR="00F43787" w:rsidRDefault="00B14FB6" w:rsidP="007D67B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做动画用的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1D6F4C">
              <w:rPr>
                <w:rFonts w:ascii="Tahoma" w:eastAsia="微软雅黑" w:hAnsi="Tahoma" w:hint="eastAsia"/>
                <w:kern w:val="0"/>
                <w:sz w:val="22"/>
              </w:rPr>
              <w:t>延迟指令和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周期指令</w:t>
            </w:r>
            <w:r w:rsidR="00F4378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1D6F4C">
              <w:rPr>
                <w:rFonts w:ascii="Tahoma" w:eastAsia="微软雅黑" w:hAnsi="Tahoma" w:hint="eastAsia"/>
                <w:kern w:val="0"/>
                <w:sz w:val="22"/>
              </w:rPr>
              <w:t>执行后会存储起来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82730B6" w14:textId="734BA16A" w:rsidR="00F43787" w:rsidRPr="007D67BD" w:rsidRDefault="001D6F4C" w:rsidP="00634F4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</w:t>
            </w:r>
            <w:proofErr w:type="gramStart"/>
            <w:r w:rsidR="00F43787">
              <w:rPr>
                <w:rFonts w:ascii="Tahoma" w:eastAsia="微软雅黑" w:hAnsi="Tahoma" w:hint="eastAsia"/>
                <w:kern w:val="0"/>
                <w:sz w:val="22"/>
              </w:rPr>
              <w:t>存储受</w:t>
            </w:r>
            <w:proofErr w:type="gramEnd"/>
            <w:r w:rsidR="00F43787">
              <w:rPr>
                <w:rFonts w:ascii="Tahoma" w:eastAsia="微软雅黑" w:hAnsi="Tahoma" w:hint="eastAsia"/>
                <w:kern w:val="0"/>
                <w:sz w:val="22"/>
              </w:rPr>
              <w:t>限于存档，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>所以</w:t>
            </w:r>
            <w:r w:rsidR="00F43787">
              <w:rPr>
                <w:rFonts w:ascii="Tahoma" w:eastAsia="微软雅黑" w:hAnsi="Tahoma" w:hint="eastAsia"/>
                <w:kern w:val="0"/>
                <w:sz w:val="22"/>
              </w:rPr>
              <w:t>不支持全局存储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>，才不支持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>标题界面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634F42">
              <w:rPr>
                <w:rFonts w:ascii="Tahoma" w:eastAsia="微软雅黑" w:hAnsi="Tahoma" w:hint="eastAsia"/>
                <w:kern w:val="0"/>
                <w:sz w:val="22"/>
              </w:rPr>
              <w:t>在标题的面板</w:t>
            </w:r>
            <w:r w:rsidR="00F43787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36C9342" w14:textId="77777777" w:rsidR="007D67BD" w:rsidRPr="00672D4D" w:rsidRDefault="007D67BD" w:rsidP="005E2104">
      <w:pPr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0A4F922" w14:textId="250E76D9" w:rsidR="004F152B" w:rsidRPr="00AA533E" w:rsidRDefault="00EB71F4" w:rsidP="004F15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="004F152B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BA4A24" w:rsidRPr="00BA4A24">
        <w:rPr>
          <w:rFonts w:ascii="微软雅黑" w:eastAsia="微软雅黑" w:hAnsi="微软雅黑" w:hint="eastAsia"/>
          <w:sz w:val="22"/>
          <w:szCs w:val="22"/>
        </w:rPr>
        <w:t>执行指令</w:t>
      </w:r>
    </w:p>
    <w:p w14:paraId="3EB86635" w14:textId="70E1D659" w:rsidR="002554FA" w:rsidRDefault="000D6D96" w:rsidP="002F205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使用下面插件指令即可，</w:t>
      </w:r>
      <w:r w:rsidR="005E2104" w:rsidRPr="005E2104">
        <w:rPr>
          <w:rFonts w:ascii="Tahoma" w:eastAsia="微软雅黑" w:hAnsi="Tahoma" w:hint="eastAsia"/>
          <w:kern w:val="0"/>
          <w:sz w:val="22"/>
        </w:rPr>
        <w:t>相当于公共事件调用。</w:t>
      </w:r>
    </w:p>
    <w:p w14:paraId="5ECEEB3E" w14:textId="08FFC08D" w:rsidR="000D6D96" w:rsidRDefault="002318C3" w:rsidP="00E2107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AD4F77" wp14:editId="166300C2">
            <wp:extent cx="5274310" cy="1088390"/>
            <wp:effectExtent l="0" t="0" r="2540" b="0"/>
            <wp:docPr id="1176537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AAD2" w14:textId="77777777" w:rsidR="0028026B" w:rsidRDefault="0028026B" w:rsidP="002F2051">
      <w:pPr>
        <w:snapToGrid w:val="0"/>
        <w:rPr>
          <w:rFonts w:ascii="Tahoma" w:eastAsia="微软雅黑" w:hAnsi="Tahoma"/>
          <w:kern w:val="0"/>
          <w:sz w:val="22"/>
        </w:rPr>
      </w:pPr>
    </w:p>
    <w:p w14:paraId="4F84CDE8" w14:textId="77777777" w:rsidR="007D67BD" w:rsidRDefault="007D67BD" w:rsidP="002F2051">
      <w:pPr>
        <w:snapToGrid w:val="0"/>
        <w:rPr>
          <w:rFonts w:ascii="Tahoma" w:eastAsia="微软雅黑" w:hAnsi="Tahoma"/>
          <w:kern w:val="0"/>
          <w:sz w:val="22"/>
        </w:rPr>
      </w:pPr>
    </w:p>
    <w:p w14:paraId="345FCDFD" w14:textId="5A6E21B3" w:rsidR="0082228B" w:rsidRDefault="001F0C32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AA7247D" w14:textId="3795B608" w:rsidR="002B483C" w:rsidRDefault="002B483C" w:rsidP="002B483C">
      <w:pPr>
        <w:pStyle w:val="3"/>
        <w:rPr>
          <w:rFonts w:hint="eastAsia"/>
        </w:rPr>
      </w:pPr>
      <w:r>
        <w:rPr>
          <w:rFonts w:hint="eastAsia"/>
        </w:rPr>
        <w:lastRenderedPageBreak/>
        <w:t>【</w:t>
      </w:r>
      <w:r w:rsidRPr="002B483C">
        <w:rPr>
          <w:rFonts w:hint="eastAsia"/>
        </w:rPr>
        <w:t>游戏窗体 - 天窗层装饰的指令容器</w:t>
      </w:r>
      <w:r>
        <w:rPr>
          <w:rFonts w:hint="eastAsia"/>
        </w:rPr>
        <w:t>】</w:t>
      </w:r>
    </w:p>
    <w:p w14:paraId="492F7ED7" w14:textId="77777777" w:rsidR="002B483C" w:rsidRPr="00AA533E" w:rsidRDefault="002B483C" w:rsidP="002B483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容器设置</w:t>
      </w:r>
    </w:p>
    <w:p w14:paraId="3E21D71F" w14:textId="77777777" w:rsidR="002B483C" w:rsidRDefault="002B483C" w:rsidP="002B48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6C56501D" w14:textId="77777777" w:rsidR="002B483C" w:rsidRDefault="002B483C" w:rsidP="002B483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CB519E">
        <w:rPr>
          <w:rFonts w:ascii="Tahoma" w:eastAsia="微软雅黑" w:hAnsi="Tahoma" w:hint="eastAsia"/>
          <w:kern w:val="0"/>
          <w:sz w:val="22"/>
        </w:rPr>
        <w:t>Drill_</w:t>
      </w:r>
      <w:r w:rsidRPr="008B3B72">
        <w:rPr>
          <w:rFonts w:ascii="Tahoma" w:eastAsia="微软雅黑" w:hAnsi="Tahoma" w:hint="eastAsia"/>
          <w:kern w:val="0"/>
          <w:sz w:val="22"/>
        </w:rPr>
        <w:t>Html</w:t>
      </w:r>
      <w:r w:rsidRPr="00CB519E">
        <w:rPr>
          <w:rFonts w:ascii="Tahoma" w:eastAsia="微软雅黑" w:hAnsi="Tahoma" w:hint="eastAsia"/>
          <w:kern w:val="0"/>
          <w:sz w:val="22"/>
        </w:rPr>
        <w:t>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游戏窗体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8B3B72">
        <w:rPr>
          <w:rFonts w:ascii="Tahoma" w:eastAsia="微软雅黑" w:hAnsi="Tahoma" w:hint="eastAsia"/>
          <w:kern w:val="0"/>
          <w:sz w:val="22"/>
        </w:rPr>
        <w:t>天窗层装饰的指令容器</w:t>
      </w:r>
    </w:p>
    <w:p w14:paraId="355C3716" w14:textId="175FA0C7" w:rsidR="002B483C" w:rsidRDefault="00731D8B" w:rsidP="002B48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指令列表中可以填写多行，每行代表一条插件指令</w:t>
      </w:r>
      <w:r w:rsidR="002B483C" w:rsidRPr="00833A99">
        <w:rPr>
          <w:rFonts w:ascii="Tahoma" w:eastAsia="微软雅黑" w:hAnsi="Tahoma" w:hint="eastAsia"/>
          <w:kern w:val="0"/>
          <w:sz w:val="22"/>
        </w:rPr>
        <w:t>。</w:t>
      </w:r>
    </w:p>
    <w:p w14:paraId="2921A441" w14:textId="1AFD440D" w:rsidR="002B483C" w:rsidRDefault="00B24EAC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注意，只能是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天窗层装饰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的插件指令，其他指令无效。</w:t>
      </w:r>
    </w:p>
    <w:p w14:paraId="67C105C7" w14:textId="6255914D" w:rsidR="00B24EAC" w:rsidRDefault="00D63F5F" w:rsidP="00D63F5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20E729" wp14:editId="72913881">
            <wp:extent cx="2277110" cy="1556023"/>
            <wp:effectExtent l="0" t="0" r="8890" b="6350"/>
            <wp:docPr id="1215527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38" cy="156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3B09613" wp14:editId="49F72462">
            <wp:extent cx="2773680" cy="1561142"/>
            <wp:effectExtent l="0" t="0" r="7620" b="1270"/>
            <wp:docPr id="3321615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921" cy="157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B835" w14:textId="34B6287B" w:rsidR="002B483C" w:rsidRDefault="00B24EAC" w:rsidP="008F16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你可以先在记事本中写好，然后一起粘贴到容器列表中。</w:t>
      </w:r>
    </w:p>
    <w:p w14:paraId="18DECC2B" w14:textId="11510D11" w:rsidR="003A402C" w:rsidRDefault="00D63F5F" w:rsidP="00D63F5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0F6238" wp14:editId="540243BC">
            <wp:extent cx="4996180" cy="1984998"/>
            <wp:effectExtent l="19050" t="19050" r="13970" b="15875"/>
            <wp:docPr id="10949180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630" cy="19859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A402C" w14:paraId="67AB5F76" w14:textId="77777777" w:rsidTr="006F67D4">
        <w:tc>
          <w:tcPr>
            <w:tcW w:w="8522" w:type="dxa"/>
            <w:shd w:val="clear" w:color="auto" w:fill="FFF2CC" w:themeFill="accent4" w:themeFillTint="33"/>
          </w:tcPr>
          <w:p w14:paraId="66039DE9" w14:textId="02DDA978" w:rsidR="003A402C" w:rsidRDefault="003A402C" w:rsidP="001F0C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设计添加指令时，注意留两个指令容器。</w:t>
            </w:r>
          </w:p>
          <w:p w14:paraId="7D2688EE" w14:textId="77777777" w:rsidR="003A402C" w:rsidRDefault="003A402C" w:rsidP="001F0C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一个作为动画指令，另一个作为清空指令。</w:t>
            </w:r>
          </w:p>
          <w:p w14:paraId="207FF374" w14:textId="03F8568F" w:rsidR="003A402C" w:rsidRDefault="00493174" w:rsidP="008F1677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B428459" wp14:editId="538AB4D0">
                  <wp:extent cx="3789637" cy="1060574"/>
                  <wp:effectExtent l="0" t="0" r="1905" b="6350"/>
                  <wp:docPr id="2144507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6875" cy="1065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4A980" w14:textId="0D8AA9D9" w:rsidR="008F1677" w:rsidRDefault="008F1677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18E7BEAD" w14:textId="4A56DBE7" w:rsidR="003A402C" w:rsidRDefault="008F1677" w:rsidP="008F16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2A57637" w14:textId="60F7C169" w:rsidR="00CB338F" w:rsidRPr="00AA533E" w:rsidRDefault="00CB338F" w:rsidP="00CB338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Pr="00BA4A24">
        <w:rPr>
          <w:rFonts w:ascii="微软雅黑" w:eastAsia="微软雅黑" w:hAnsi="微软雅黑" w:hint="eastAsia"/>
          <w:sz w:val="22"/>
          <w:szCs w:val="22"/>
        </w:rPr>
        <w:t>执行指令</w:t>
      </w:r>
    </w:p>
    <w:p w14:paraId="00B50CAD" w14:textId="77777777" w:rsidR="00CB338F" w:rsidRDefault="00CB338F" w:rsidP="00CB338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使用下面插件指令即可，</w:t>
      </w:r>
      <w:r w:rsidRPr="005E2104">
        <w:rPr>
          <w:rFonts w:ascii="Tahoma" w:eastAsia="微软雅黑" w:hAnsi="Tahoma" w:hint="eastAsia"/>
          <w:kern w:val="0"/>
          <w:sz w:val="22"/>
        </w:rPr>
        <w:t>相当于公共事件调用。</w:t>
      </w:r>
    </w:p>
    <w:p w14:paraId="08F39E56" w14:textId="07DCDA15" w:rsidR="00CB338F" w:rsidRPr="00CB338F" w:rsidRDefault="00185904" w:rsidP="0018590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F5BFE6" wp14:editId="16760428">
            <wp:extent cx="5181321" cy="1006197"/>
            <wp:effectExtent l="0" t="0" r="635" b="3810"/>
            <wp:docPr id="16284270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879" cy="100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2A59" w14:textId="77777777" w:rsidR="00CB338F" w:rsidRDefault="00CB338F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780BE1B0" w14:textId="6DC3F03C" w:rsidR="00940960" w:rsidRPr="00AA533E" w:rsidRDefault="00940960" w:rsidP="0094096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3）用法差异"/>
      <w:bookmarkEnd w:id="4"/>
      <w:r>
        <w:rPr>
          <w:rFonts w:ascii="微软雅黑" w:eastAsia="微软雅黑" w:hAnsi="微软雅黑" w:hint="eastAsia"/>
          <w:sz w:val="22"/>
          <w:szCs w:val="22"/>
        </w:rPr>
        <w:t>3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用法</w:t>
      </w:r>
      <w:r w:rsidR="00751BC6">
        <w:rPr>
          <w:rFonts w:ascii="微软雅黑" w:eastAsia="微软雅黑" w:hAnsi="微软雅黑" w:hint="eastAsia"/>
          <w:sz w:val="22"/>
          <w:szCs w:val="22"/>
        </w:rPr>
        <w:t>差异</w:t>
      </w:r>
    </w:p>
    <w:p w14:paraId="2ECFE188" w14:textId="4C5C64EC" w:rsidR="00940960" w:rsidRDefault="000D22E8" w:rsidP="00071E4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》天窗层的贴图，</w:t>
      </w:r>
      <w:r w:rsidR="00071E42">
        <w:rPr>
          <w:rFonts w:ascii="Tahoma" w:eastAsia="微软雅黑" w:hAnsi="Tahoma" w:hint="eastAsia"/>
          <w:kern w:val="0"/>
          <w:sz w:val="22"/>
        </w:rPr>
        <w:t>跨越菜单界面、地图界面、战斗界面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C5C508D" w14:textId="481171AD" w:rsidR="00325B0A" w:rsidRDefault="00F97D4C" w:rsidP="00325B0A">
      <w:pPr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1804FF" wp14:editId="43B9C042">
            <wp:extent cx="2766060" cy="1013460"/>
            <wp:effectExtent l="0" t="0" r="0" b="0"/>
            <wp:docPr id="7959993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20B0" w14:textId="476BBD8F" w:rsidR="000D22E8" w:rsidRDefault="00071E42" w:rsidP="00071E4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》天窗层的贴图，初始处于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隐藏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状态。动画播放结束时，需要重新隐藏。</w:t>
      </w:r>
    </w:p>
    <w:p w14:paraId="692CA3B6" w14:textId="6E58A320" w:rsidR="00071E42" w:rsidRDefault="00071E42" w:rsidP="00071E4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》天窗层的贴图，播放延迟指令、周期指令时，因为跨界面，不会因为切换到不同界面而暂停变换动画的播放。</w:t>
      </w:r>
    </w:p>
    <w:p w14:paraId="02EFE0B3" w14:textId="77777777" w:rsidR="006C766A" w:rsidRDefault="006C766A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3AC5F70A" w14:textId="77777777" w:rsidR="00381D74" w:rsidRPr="00CB338F" w:rsidRDefault="00381D74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7B6B7D2D" w14:textId="65AE241A" w:rsidR="002B483C" w:rsidRDefault="002B48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1538C7B" w14:textId="09F76C9A" w:rsidR="002B483C" w:rsidRDefault="002B483C" w:rsidP="002B483C">
      <w:pPr>
        <w:pStyle w:val="3"/>
        <w:rPr>
          <w:rFonts w:hint="eastAsia"/>
        </w:rPr>
      </w:pPr>
      <w:r>
        <w:rPr>
          <w:rFonts w:hint="eastAsia"/>
        </w:rPr>
        <w:lastRenderedPageBreak/>
        <w:t>【</w:t>
      </w:r>
      <w:r w:rsidR="00117A11" w:rsidRPr="00117A11">
        <w:rPr>
          <w:rFonts w:hint="eastAsia"/>
        </w:rPr>
        <w:t>地图 - 多层装饰的指令容器</w:t>
      </w:r>
      <w:r>
        <w:rPr>
          <w:rFonts w:hint="eastAsia"/>
        </w:rPr>
        <w:t>】</w:t>
      </w:r>
    </w:p>
    <w:p w14:paraId="6D4129EA" w14:textId="77777777" w:rsidR="002B483C" w:rsidRPr="00AA533E" w:rsidRDefault="002B483C" w:rsidP="002B483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容器设置</w:t>
      </w:r>
    </w:p>
    <w:p w14:paraId="77F1F109" w14:textId="77777777" w:rsidR="002B483C" w:rsidRDefault="002B483C" w:rsidP="002B48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4938469C" w14:textId="77777777" w:rsidR="00117A11" w:rsidRDefault="00117A11" w:rsidP="00117A1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B3B72">
        <w:rPr>
          <w:rFonts w:ascii="Tahoma" w:eastAsia="微软雅黑" w:hAnsi="Tahoma" w:hint="eastAsia"/>
          <w:kern w:val="0"/>
          <w:sz w:val="22"/>
        </w:rPr>
        <w:t>Drill_LayerDecorationPluginCommandList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地图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051A1889" w14:textId="77777777" w:rsidR="008F1677" w:rsidRDefault="008F1677" w:rsidP="008F16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指令列表中可以填写多行，每行代表一条插件指令</w:t>
      </w:r>
      <w:r w:rsidRPr="00833A99">
        <w:rPr>
          <w:rFonts w:ascii="Tahoma" w:eastAsia="微软雅黑" w:hAnsi="Tahoma" w:hint="eastAsia"/>
          <w:kern w:val="0"/>
          <w:sz w:val="22"/>
        </w:rPr>
        <w:t>。</w:t>
      </w:r>
    </w:p>
    <w:p w14:paraId="552C011B" w14:textId="0FCF921D" w:rsidR="008F1677" w:rsidRDefault="008F1677" w:rsidP="008F16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注意，只能是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地图装饰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的插件指令，其他指令无效。</w:t>
      </w:r>
    </w:p>
    <w:p w14:paraId="64ABE3EB" w14:textId="62B0B3DD" w:rsidR="002B483C" w:rsidRDefault="00091D82" w:rsidP="00091D8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D59BFC" wp14:editId="510993C4">
            <wp:extent cx="2280053" cy="1558036"/>
            <wp:effectExtent l="0" t="0" r="6350" b="4445"/>
            <wp:docPr id="5460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006" cy="15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8E47C3A" wp14:editId="32663A74">
            <wp:extent cx="2788437" cy="1563370"/>
            <wp:effectExtent l="0" t="0" r="0" b="0"/>
            <wp:docPr id="7022995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64" cy="157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1E2B6" w14:textId="6B648B90" w:rsidR="00CB338F" w:rsidRPr="008F1677" w:rsidRDefault="008F1677" w:rsidP="008F16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你可以先在记事本中写好，然后一起粘贴到容器列表中。</w:t>
      </w:r>
    </w:p>
    <w:p w14:paraId="702E5B06" w14:textId="0B4B013C" w:rsidR="003B1146" w:rsidRDefault="003B1146" w:rsidP="008F1677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03E334" wp14:editId="474038B7">
            <wp:extent cx="5175250" cy="2335280"/>
            <wp:effectExtent l="19050" t="19050" r="25400" b="27305"/>
            <wp:docPr id="1368159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090" cy="23361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F67D4" w14:paraId="3444FCCB" w14:textId="77777777" w:rsidTr="00022FCE">
        <w:tc>
          <w:tcPr>
            <w:tcW w:w="8522" w:type="dxa"/>
            <w:shd w:val="clear" w:color="auto" w:fill="FFF2CC" w:themeFill="accent4" w:themeFillTint="33"/>
          </w:tcPr>
          <w:p w14:paraId="320C2F12" w14:textId="77777777" w:rsidR="006F67D4" w:rsidRDefault="006F67D4" w:rsidP="00022F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设计添加指令时，注意留两个指令容器。</w:t>
            </w:r>
          </w:p>
          <w:p w14:paraId="18769078" w14:textId="77777777" w:rsidR="006F67D4" w:rsidRDefault="006F67D4" w:rsidP="00022F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一个作为动画指令，另一个作为清空指令。</w:t>
            </w:r>
          </w:p>
          <w:p w14:paraId="179117A6" w14:textId="50744A4F" w:rsidR="006F67D4" w:rsidRDefault="00493174" w:rsidP="008F1677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8538BA6" wp14:editId="582115B4">
                  <wp:extent cx="3789637" cy="1060574"/>
                  <wp:effectExtent l="0" t="0" r="1905" b="6350"/>
                  <wp:docPr id="896608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6875" cy="1065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411D1" w14:textId="77777777" w:rsidR="00CB338F" w:rsidRDefault="00CB338F" w:rsidP="00CB338F">
      <w:pPr>
        <w:snapToGrid w:val="0"/>
        <w:rPr>
          <w:rFonts w:ascii="Tahoma" w:eastAsia="微软雅黑" w:hAnsi="Tahoma"/>
          <w:kern w:val="0"/>
          <w:sz w:val="22"/>
        </w:rPr>
      </w:pPr>
    </w:p>
    <w:p w14:paraId="46908357" w14:textId="310B6D55" w:rsidR="008F1677" w:rsidRDefault="008F1677" w:rsidP="008F16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24C71AE" w14:textId="77777777" w:rsidR="00CB338F" w:rsidRPr="00AA533E" w:rsidRDefault="00CB338F" w:rsidP="00CB338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Pr="00BA4A24">
        <w:rPr>
          <w:rFonts w:ascii="微软雅黑" w:eastAsia="微软雅黑" w:hAnsi="微软雅黑" w:hint="eastAsia"/>
          <w:sz w:val="22"/>
          <w:szCs w:val="22"/>
        </w:rPr>
        <w:t>执行指令</w:t>
      </w:r>
    </w:p>
    <w:p w14:paraId="39B1EDEA" w14:textId="77777777" w:rsidR="00CB338F" w:rsidRDefault="00CB338F" w:rsidP="00CB338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使用下面插件指令即可，</w:t>
      </w:r>
      <w:r w:rsidRPr="005E2104">
        <w:rPr>
          <w:rFonts w:ascii="Tahoma" w:eastAsia="微软雅黑" w:hAnsi="Tahoma" w:hint="eastAsia"/>
          <w:kern w:val="0"/>
          <w:sz w:val="22"/>
        </w:rPr>
        <w:t>相当于公共事件调用。</w:t>
      </w:r>
    </w:p>
    <w:p w14:paraId="5E83CA9B" w14:textId="123CA0A7" w:rsidR="00CB338F" w:rsidRPr="00CB338F" w:rsidRDefault="00185904" w:rsidP="0018590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958A7F" wp14:editId="6B3D29F3">
            <wp:extent cx="5195094" cy="1016377"/>
            <wp:effectExtent l="0" t="0" r="5715" b="0"/>
            <wp:docPr id="21399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535" cy="101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1C97" w14:textId="77777777" w:rsidR="00940960" w:rsidRDefault="00940960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7F51EA07" w14:textId="4D84E21C" w:rsidR="00940960" w:rsidRPr="00AA533E" w:rsidRDefault="00940960" w:rsidP="0094096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3）用法差异_1"/>
      <w:bookmarkEnd w:id="5"/>
      <w:r>
        <w:rPr>
          <w:rFonts w:ascii="微软雅黑" w:eastAsia="微软雅黑" w:hAnsi="微软雅黑" w:hint="eastAsia"/>
          <w:sz w:val="22"/>
          <w:szCs w:val="22"/>
        </w:rPr>
        <w:t>3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用法</w:t>
      </w:r>
      <w:r w:rsidR="00751BC6">
        <w:rPr>
          <w:rFonts w:ascii="微软雅黑" w:eastAsia="微软雅黑" w:hAnsi="微软雅黑" w:hint="eastAsia"/>
          <w:sz w:val="22"/>
          <w:szCs w:val="22"/>
        </w:rPr>
        <w:t>差异</w:t>
      </w:r>
    </w:p>
    <w:p w14:paraId="41268F3D" w14:textId="6EA820D2" w:rsidR="00940960" w:rsidRDefault="00D263EC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》地图界面的装饰，在进入菜单界面、战斗</w:t>
      </w:r>
      <w:r w:rsidR="00071E42">
        <w:rPr>
          <w:rFonts w:ascii="Tahoma" w:eastAsia="微软雅黑" w:hAnsi="Tahoma" w:hint="eastAsia"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时，装饰会处于停止状态。</w:t>
      </w:r>
    </w:p>
    <w:p w14:paraId="22614C32" w14:textId="6BC973FA" w:rsidR="00D263EC" w:rsidRDefault="00D263EC" w:rsidP="00071E4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也就是说，动画会</w:t>
      </w:r>
      <w:r w:rsidR="00071E42">
        <w:rPr>
          <w:rFonts w:ascii="Tahoma" w:eastAsia="微软雅黑" w:hAnsi="Tahoma" w:hint="eastAsia"/>
          <w:kern w:val="0"/>
          <w:sz w:val="22"/>
        </w:rPr>
        <w:t>暂停，回到地图界面了才继续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96073DC" w14:textId="14F08B3F" w:rsidR="00D263EC" w:rsidRDefault="00751BC6" w:rsidP="00071E4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》地图界面的装饰，需要绑定地图。如果绑定了</w:t>
      </w:r>
      <w:r w:rsidR="00B75962"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 w:hint="eastAsia"/>
          <w:kern w:val="0"/>
          <w:sz w:val="22"/>
        </w:rPr>
        <w:t>地图，一定要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隐藏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设置透明度为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，否则全图都会受影响。</w:t>
      </w:r>
    </w:p>
    <w:p w14:paraId="43D84C2E" w14:textId="3EA13530" w:rsidR="00D263EC" w:rsidRPr="00751BC6" w:rsidRDefault="00F97D4C" w:rsidP="00F97D4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12D38E" wp14:editId="24DFF405">
            <wp:extent cx="2613660" cy="861060"/>
            <wp:effectExtent l="0" t="0" r="0" b="0"/>
            <wp:docPr id="11877329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0A86" w14:textId="77777777" w:rsidR="006C766A" w:rsidRDefault="006C766A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28364023" w14:textId="77777777" w:rsidR="00F97D4C" w:rsidRDefault="00F97D4C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043308A0" w14:textId="34DE8365" w:rsidR="002B483C" w:rsidRDefault="002B48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01A315C" w14:textId="3D4F473C" w:rsidR="002B483C" w:rsidRDefault="002B483C" w:rsidP="002B483C">
      <w:pPr>
        <w:pStyle w:val="3"/>
        <w:rPr>
          <w:rFonts w:hint="eastAsia"/>
        </w:rPr>
      </w:pPr>
      <w:r>
        <w:rPr>
          <w:rFonts w:hint="eastAsia"/>
        </w:rPr>
        <w:lastRenderedPageBreak/>
        <w:t>【</w:t>
      </w:r>
      <w:r w:rsidR="00103C40" w:rsidRPr="00103C40">
        <w:rPr>
          <w:rFonts w:hint="eastAsia"/>
        </w:rPr>
        <w:t>战斗 - 多层装饰的指令容器</w:t>
      </w:r>
      <w:r>
        <w:rPr>
          <w:rFonts w:hint="eastAsia"/>
        </w:rPr>
        <w:t>】</w:t>
      </w:r>
    </w:p>
    <w:p w14:paraId="27E45656" w14:textId="77777777" w:rsidR="002B483C" w:rsidRPr="00AA533E" w:rsidRDefault="002B483C" w:rsidP="002B483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容器设置</w:t>
      </w:r>
    </w:p>
    <w:p w14:paraId="7DD0F8C1" w14:textId="77777777" w:rsidR="002B483C" w:rsidRDefault="002B483C" w:rsidP="002B48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524BFE62" w14:textId="77777777" w:rsidR="00103C40" w:rsidRDefault="00103C40" w:rsidP="00103C4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B3B72">
        <w:rPr>
          <w:rFonts w:ascii="Tahoma" w:eastAsia="微软雅黑" w:hAnsi="Tahoma" w:hint="eastAsia"/>
          <w:kern w:val="0"/>
          <w:sz w:val="22"/>
        </w:rPr>
        <w:t>Drill_BattleDecorationPluginCommandList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战斗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29252958" w14:textId="77777777" w:rsidR="008F1677" w:rsidRDefault="008F1677" w:rsidP="008F16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指令列表中可以填写多行，每行代表一条插件指令</w:t>
      </w:r>
      <w:r w:rsidRPr="00833A99">
        <w:rPr>
          <w:rFonts w:ascii="Tahoma" w:eastAsia="微软雅黑" w:hAnsi="Tahoma" w:hint="eastAsia"/>
          <w:kern w:val="0"/>
          <w:sz w:val="22"/>
        </w:rPr>
        <w:t>。</w:t>
      </w:r>
    </w:p>
    <w:p w14:paraId="11AFE166" w14:textId="387AD5F9" w:rsidR="008F1677" w:rsidRDefault="008F1677" w:rsidP="008F16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注意，只能是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战斗装饰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的插件指令，其他指令无效。</w:t>
      </w:r>
    </w:p>
    <w:p w14:paraId="5763860B" w14:textId="05BBAF5C" w:rsidR="002B483C" w:rsidRDefault="003B1146" w:rsidP="003B114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D13F38" wp14:editId="7387AE81">
            <wp:extent cx="2202180" cy="1504823"/>
            <wp:effectExtent l="0" t="0" r="7620" b="635"/>
            <wp:docPr id="14412978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24" cy="150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D41DFDD" wp14:editId="3AAA58A5">
            <wp:extent cx="2798889" cy="1507490"/>
            <wp:effectExtent l="0" t="0" r="1905" b="0"/>
            <wp:docPr id="18427212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151" cy="151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0DF7" w14:textId="230D2C73" w:rsidR="00DB32AB" w:rsidRPr="008F1677" w:rsidRDefault="008F1677" w:rsidP="008F16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你可以先在记事本中写好，然后一起粘贴到容器列表中。</w:t>
      </w:r>
    </w:p>
    <w:p w14:paraId="662A2D76" w14:textId="4B6F0939" w:rsidR="003B1146" w:rsidRDefault="003B1146" w:rsidP="008F1677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7A7AFE" wp14:editId="7FEEF33C">
            <wp:extent cx="5153507" cy="2952750"/>
            <wp:effectExtent l="19050" t="19050" r="28575" b="19050"/>
            <wp:docPr id="2799770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54" cy="295478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F67D4" w14:paraId="7E418C65" w14:textId="77777777" w:rsidTr="00022FCE">
        <w:tc>
          <w:tcPr>
            <w:tcW w:w="8522" w:type="dxa"/>
            <w:shd w:val="clear" w:color="auto" w:fill="FFF2CC" w:themeFill="accent4" w:themeFillTint="33"/>
          </w:tcPr>
          <w:p w14:paraId="1EA136AA" w14:textId="30F9B6EF" w:rsidR="006F67D4" w:rsidRDefault="00285D8F" w:rsidP="00022F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战斗界面的延迟指令、周期指令，存储在新创建的贴图的数据中</w:t>
            </w:r>
            <w:r w:rsidR="006F67D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53EC029" w14:textId="77777777" w:rsidR="006F67D4" w:rsidRDefault="00285D8F" w:rsidP="00285D8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如果贴图被删除，那么对应的指令都会一起被删掉。</w:t>
            </w:r>
          </w:p>
          <w:p w14:paraId="29BACC6F" w14:textId="7048E4A0" w:rsidR="00D76424" w:rsidRPr="00285D8F" w:rsidRDefault="00D76424" w:rsidP="00285D8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所以战斗界面的指令容器，一般不考虑“清空”的情况。</w:t>
            </w:r>
          </w:p>
        </w:tc>
      </w:tr>
    </w:tbl>
    <w:p w14:paraId="605A1061" w14:textId="77777777" w:rsidR="008F1677" w:rsidRDefault="008F1677" w:rsidP="00CB338F">
      <w:pPr>
        <w:snapToGrid w:val="0"/>
        <w:rPr>
          <w:rFonts w:ascii="Tahoma" w:eastAsia="微软雅黑" w:hAnsi="Tahoma"/>
          <w:kern w:val="0"/>
          <w:sz w:val="22"/>
        </w:rPr>
      </w:pPr>
    </w:p>
    <w:p w14:paraId="4D62A9F5" w14:textId="5D1F07F9" w:rsidR="008F1677" w:rsidRDefault="008F1677" w:rsidP="008F16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468B19" w14:textId="77777777" w:rsidR="00CB338F" w:rsidRPr="00AA533E" w:rsidRDefault="00CB338F" w:rsidP="00CB338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Pr="00BA4A24">
        <w:rPr>
          <w:rFonts w:ascii="微软雅黑" w:eastAsia="微软雅黑" w:hAnsi="微软雅黑" w:hint="eastAsia"/>
          <w:sz w:val="22"/>
          <w:szCs w:val="22"/>
        </w:rPr>
        <w:t>执行指令</w:t>
      </w:r>
    </w:p>
    <w:p w14:paraId="24974468" w14:textId="3AF20D06" w:rsidR="00CB338F" w:rsidRPr="00CB338F" w:rsidRDefault="00CB338F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使用下面插件指令即可，</w:t>
      </w:r>
      <w:r w:rsidRPr="005E2104">
        <w:rPr>
          <w:rFonts w:ascii="Tahoma" w:eastAsia="微软雅黑" w:hAnsi="Tahoma" w:hint="eastAsia"/>
          <w:kern w:val="0"/>
          <w:sz w:val="22"/>
        </w:rPr>
        <w:t>相当于公共事件调用。</w:t>
      </w:r>
    </w:p>
    <w:p w14:paraId="4E4ABAB2" w14:textId="314D5E1A" w:rsidR="00CB338F" w:rsidRDefault="00185904" w:rsidP="0018590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86EFED" wp14:editId="3E5BC4F4">
            <wp:extent cx="5184183" cy="993645"/>
            <wp:effectExtent l="0" t="0" r="0" b="0"/>
            <wp:docPr id="8604364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19" cy="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E66B" w14:textId="77777777" w:rsidR="00940960" w:rsidRDefault="00940960" w:rsidP="00940960">
      <w:pPr>
        <w:snapToGrid w:val="0"/>
        <w:rPr>
          <w:rFonts w:ascii="Tahoma" w:eastAsia="微软雅黑" w:hAnsi="Tahoma"/>
          <w:kern w:val="0"/>
          <w:sz w:val="22"/>
        </w:rPr>
      </w:pPr>
    </w:p>
    <w:p w14:paraId="3E4FC08C" w14:textId="4F869E92" w:rsidR="00940960" w:rsidRPr="00940960" w:rsidRDefault="00940960" w:rsidP="0094096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6" w:name="_3）用法差异_2"/>
      <w:bookmarkEnd w:id="6"/>
      <w:r>
        <w:rPr>
          <w:rFonts w:ascii="微软雅黑" w:eastAsia="微软雅黑" w:hAnsi="微软雅黑" w:hint="eastAsia"/>
          <w:sz w:val="22"/>
          <w:szCs w:val="22"/>
        </w:rPr>
        <w:t>3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用法</w:t>
      </w:r>
      <w:r w:rsidR="00751BC6">
        <w:rPr>
          <w:rFonts w:ascii="微软雅黑" w:eastAsia="微软雅黑" w:hAnsi="微软雅黑" w:hint="eastAsia"/>
          <w:sz w:val="22"/>
          <w:szCs w:val="22"/>
        </w:rPr>
        <w:t>差异</w:t>
      </w:r>
    </w:p>
    <w:p w14:paraId="7B219F90" w14:textId="77777777" w:rsidR="000D22E8" w:rsidRDefault="000D22E8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D7574D" w:rsidRPr="00D7574D">
        <w:rPr>
          <w:rFonts w:ascii="Tahoma" w:eastAsia="微软雅黑" w:hAnsi="Tahoma" w:hint="eastAsia"/>
          <w:kern w:val="0"/>
          <w:sz w:val="22"/>
        </w:rPr>
        <w:t>战斗界面需要先创建，后变换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020D1EE" w14:textId="047FA34A" w:rsidR="00F72184" w:rsidRDefault="00901C77" w:rsidP="00F72184">
      <w:pPr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3CC141" wp14:editId="07EC2283">
            <wp:extent cx="5099050" cy="1054679"/>
            <wp:effectExtent l="0" t="0" r="6350" b="0"/>
            <wp:docPr id="97175159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261" cy="105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F5D8" w14:textId="4AF180B1" w:rsidR="0081679D" w:rsidRDefault="0081679D" w:rsidP="0081679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Pr="00D7574D">
        <w:rPr>
          <w:rFonts w:ascii="Tahoma" w:eastAsia="微软雅黑" w:hAnsi="Tahoma" w:hint="eastAsia"/>
          <w:kern w:val="0"/>
          <w:sz w:val="22"/>
        </w:rPr>
        <w:t>创建的贴图被清理后，延迟指令、周期指令也会被一起清理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F7DCBF5" w14:textId="1C05A4C8" w:rsidR="0081679D" w:rsidRPr="0081679D" w:rsidRDefault="0081679D" w:rsidP="0081679D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所以战斗界面一般不考虑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清理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的容器设置。</w:t>
      </w:r>
    </w:p>
    <w:p w14:paraId="713BEDDC" w14:textId="7A488A19" w:rsidR="00D7574D" w:rsidRDefault="000D22E8" w:rsidP="00071E42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》因为贴图被删除后，延迟指令、周期指令</w:t>
      </w:r>
      <w:r w:rsidR="0081679D">
        <w:rPr>
          <w:rFonts w:ascii="Tahoma" w:eastAsia="微软雅黑" w:hAnsi="Tahoma" w:hint="eastAsia"/>
          <w:kern w:val="0"/>
          <w:sz w:val="22"/>
        </w:rPr>
        <w:t>也一起被删了</w:t>
      </w:r>
      <w:r>
        <w:rPr>
          <w:rFonts w:ascii="Tahoma" w:eastAsia="微软雅黑" w:hAnsi="Tahoma" w:hint="eastAsia"/>
          <w:kern w:val="0"/>
          <w:sz w:val="22"/>
        </w:rPr>
        <w:t>，所以</w:t>
      </w:r>
      <w:r w:rsidR="0081679D">
        <w:rPr>
          <w:rFonts w:ascii="Tahoma" w:eastAsia="微软雅黑" w:hAnsi="Tahoma" w:hint="eastAsia"/>
          <w:kern w:val="0"/>
          <w:sz w:val="22"/>
        </w:rPr>
        <w:t>如果要在战斗界面加自定义动画，一般会在战斗场景的基础上，加入新</w:t>
      </w:r>
      <w:r>
        <w:rPr>
          <w:rFonts w:ascii="Tahoma" w:eastAsia="微软雅黑" w:hAnsi="Tahoma" w:hint="eastAsia"/>
          <w:kern w:val="0"/>
          <w:sz w:val="22"/>
        </w:rPr>
        <w:t>执行</w:t>
      </w:r>
      <w:r w:rsidR="0081679D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指令</w:t>
      </w:r>
      <w:r w:rsidR="0081679D">
        <w:rPr>
          <w:rFonts w:ascii="Tahoma" w:eastAsia="微软雅黑" w:hAnsi="Tahoma" w:hint="eastAsia"/>
          <w:kern w:val="0"/>
          <w:sz w:val="22"/>
        </w:rPr>
        <w:t>。</w:t>
      </w:r>
    </w:p>
    <w:p w14:paraId="443685FE" w14:textId="302DED10" w:rsidR="00D7574D" w:rsidRDefault="0081679D" w:rsidP="0081679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B0C709" wp14:editId="0AF9F431">
            <wp:extent cx="4107180" cy="2471153"/>
            <wp:effectExtent l="0" t="0" r="7620" b="5715"/>
            <wp:docPr id="18340978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20" cy="24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6157" w14:textId="1173DE15" w:rsidR="006960C4" w:rsidRDefault="006960C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DEC0B5" w14:textId="77777777" w:rsidR="0081679D" w:rsidRPr="0037500D" w:rsidRDefault="0081679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81679D" w:rsidRPr="0037500D" w:rsidSect="00555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4B95" w14:textId="77777777" w:rsidR="00E23E97" w:rsidRDefault="00E23E97" w:rsidP="00F268BE">
      <w:pPr>
        <w:rPr>
          <w:rFonts w:hint="eastAsia"/>
        </w:rPr>
      </w:pPr>
      <w:r>
        <w:separator/>
      </w:r>
    </w:p>
  </w:endnote>
  <w:endnote w:type="continuationSeparator" w:id="0">
    <w:p w14:paraId="1C058CAA" w14:textId="77777777" w:rsidR="00E23E97" w:rsidRDefault="00E23E97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75BC" w14:textId="77777777" w:rsidR="00E23E97" w:rsidRDefault="00E23E97" w:rsidP="00F268BE">
      <w:pPr>
        <w:rPr>
          <w:rFonts w:hint="eastAsia"/>
        </w:rPr>
      </w:pPr>
      <w:r>
        <w:separator/>
      </w:r>
    </w:p>
  </w:footnote>
  <w:footnote w:type="continuationSeparator" w:id="0">
    <w:p w14:paraId="52B3A43D" w14:textId="77777777" w:rsidR="00E23E97" w:rsidRDefault="00E23E97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95A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776" behindDoc="1" locked="0" layoutInCell="1" allowOverlap="1" wp14:anchorId="22AD0AAD" wp14:editId="637F46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38E"/>
    <w:multiLevelType w:val="hybridMultilevel"/>
    <w:tmpl w:val="81DA0E78"/>
    <w:lvl w:ilvl="0" w:tplc="D4AEB28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247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5561"/>
    <w:rsid w:val="000120FC"/>
    <w:rsid w:val="00015907"/>
    <w:rsid w:val="0002208F"/>
    <w:rsid w:val="00022FEE"/>
    <w:rsid w:val="00024A7D"/>
    <w:rsid w:val="00027595"/>
    <w:rsid w:val="00027E59"/>
    <w:rsid w:val="00033AE5"/>
    <w:rsid w:val="00033B2D"/>
    <w:rsid w:val="0003437D"/>
    <w:rsid w:val="0003452D"/>
    <w:rsid w:val="00034BF1"/>
    <w:rsid w:val="00035D48"/>
    <w:rsid w:val="000366A4"/>
    <w:rsid w:val="000400B8"/>
    <w:rsid w:val="00042A00"/>
    <w:rsid w:val="00042B78"/>
    <w:rsid w:val="00046216"/>
    <w:rsid w:val="00046847"/>
    <w:rsid w:val="0004706D"/>
    <w:rsid w:val="00051567"/>
    <w:rsid w:val="00051B2C"/>
    <w:rsid w:val="0005292C"/>
    <w:rsid w:val="000537C7"/>
    <w:rsid w:val="000567E8"/>
    <w:rsid w:val="00057D55"/>
    <w:rsid w:val="00063023"/>
    <w:rsid w:val="00066205"/>
    <w:rsid w:val="00066B0C"/>
    <w:rsid w:val="00070C61"/>
    <w:rsid w:val="00071E42"/>
    <w:rsid w:val="00073133"/>
    <w:rsid w:val="0007384B"/>
    <w:rsid w:val="00075DEC"/>
    <w:rsid w:val="0007617B"/>
    <w:rsid w:val="00077215"/>
    <w:rsid w:val="00080E6D"/>
    <w:rsid w:val="0008487B"/>
    <w:rsid w:val="00086981"/>
    <w:rsid w:val="000910C0"/>
    <w:rsid w:val="00091D82"/>
    <w:rsid w:val="00094637"/>
    <w:rsid w:val="000A04BD"/>
    <w:rsid w:val="000A39D8"/>
    <w:rsid w:val="000A3B94"/>
    <w:rsid w:val="000A44C3"/>
    <w:rsid w:val="000A6009"/>
    <w:rsid w:val="000A7251"/>
    <w:rsid w:val="000B29B1"/>
    <w:rsid w:val="000B357B"/>
    <w:rsid w:val="000B4A42"/>
    <w:rsid w:val="000B62D7"/>
    <w:rsid w:val="000B6AF4"/>
    <w:rsid w:val="000C26B0"/>
    <w:rsid w:val="000C48A5"/>
    <w:rsid w:val="000C4B03"/>
    <w:rsid w:val="000C5357"/>
    <w:rsid w:val="000C7170"/>
    <w:rsid w:val="000D22E8"/>
    <w:rsid w:val="000D2DB8"/>
    <w:rsid w:val="000D41C0"/>
    <w:rsid w:val="000D6D96"/>
    <w:rsid w:val="000E0D13"/>
    <w:rsid w:val="000E3970"/>
    <w:rsid w:val="000E4E33"/>
    <w:rsid w:val="000E6712"/>
    <w:rsid w:val="000E6BA6"/>
    <w:rsid w:val="000F0C83"/>
    <w:rsid w:val="000F527C"/>
    <w:rsid w:val="000F5513"/>
    <w:rsid w:val="000F6F5E"/>
    <w:rsid w:val="00100FCA"/>
    <w:rsid w:val="00103C40"/>
    <w:rsid w:val="00104BD8"/>
    <w:rsid w:val="001051AF"/>
    <w:rsid w:val="00105D5E"/>
    <w:rsid w:val="0011222C"/>
    <w:rsid w:val="0011525C"/>
    <w:rsid w:val="00117A11"/>
    <w:rsid w:val="001203AD"/>
    <w:rsid w:val="001218E1"/>
    <w:rsid w:val="001333F6"/>
    <w:rsid w:val="0013422D"/>
    <w:rsid w:val="001361B3"/>
    <w:rsid w:val="00143C26"/>
    <w:rsid w:val="00143CE8"/>
    <w:rsid w:val="001456DA"/>
    <w:rsid w:val="00146C17"/>
    <w:rsid w:val="00146CF4"/>
    <w:rsid w:val="001515D6"/>
    <w:rsid w:val="001551F5"/>
    <w:rsid w:val="0015598E"/>
    <w:rsid w:val="00160DCB"/>
    <w:rsid w:val="00184AA3"/>
    <w:rsid w:val="001851BA"/>
    <w:rsid w:val="00185904"/>
    <w:rsid w:val="00185F5A"/>
    <w:rsid w:val="00190A60"/>
    <w:rsid w:val="0019190C"/>
    <w:rsid w:val="0019561D"/>
    <w:rsid w:val="00195689"/>
    <w:rsid w:val="00195E8A"/>
    <w:rsid w:val="001A1228"/>
    <w:rsid w:val="001A3F5E"/>
    <w:rsid w:val="001A6148"/>
    <w:rsid w:val="001A769F"/>
    <w:rsid w:val="001A7C8A"/>
    <w:rsid w:val="001B0EE0"/>
    <w:rsid w:val="001B1626"/>
    <w:rsid w:val="001D2209"/>
    <w:rsid w:val="001D45D1"/>
    <w:rsid w:val="001D517E"/>
    <w:rsid w:val="001D5559"/>
    <w:rsid w:val="001D6F4C"/>
    <w:rsid w:val="001E16EB"/>
    <w:rsid w:val="001E1B48"/>
    <w:rsid w:val="001E23C2"/>
    <w:rsid w:val="001E40BD"/>
    <w:rsid w:val="001E5A2D"/>
    <w:rsid w:val="001F0C32"/>
    <w:rsid w:val="001F167F"/>
    <w:rsid w:val="001F28FC"/>
    <w:rsid w:val="001F6D06"/>
    <w:rsid w:val="00200C12"/>
    <w:rsid w:val="002032DB"/>
    <w:rsid w:val="00204CCC"/>
    <w:rsid w:val="00205B60"/>
    <w:rsid w:val="002069A9"/>
    <w:rsid w:val="00210652"/>
    <w:rsid w:val="002223FC"/>
    <w:rsid w:val="00222992"/>
    <w:rsid w:val="00224C2D"/>
    <w:rsid w:val="0022665D"/>
    <w:rsid w:val="00227B2E"/>
    <w:rsid w:val="00230FB5"/>
    <w:rsid w:val="002318C3"/>
    <w:rsid w:val="00233095"/>
    <w:rsid w:val="00233AC4"/>
    <w:rsid w:val="00236DF0"/>
    <w:rsid w:val="00236ED3"/>
    <w:rsid w:val="002376C8"/>
    <w:rsid w:val="0024244D"/>
    <w:rsid w:val="0024391E"/>
    <w:rsid w:val="00250822"/>
    <w:rsid w:val="00254AC2"/>
    <w:rsid w:val="002554FA"/>
    <w:rsid w:val="002562B4"/>
    <w:rsid w:val="00256BB5"/>
    <w:rsid w:val="00256C42"/>
    <w:rsid w:val="0025735F"/>
    <w:rsid w:val="00260075"/>
    <w:rsid w:val="00260E84"/>
    <w:rsid w:val="00262E66"/>
    <w:rsid w:val="00267F0A"/>
    <w:rsid w:val="002706F3"/>
    <w:rsid w:val="00270AA0"/>
    <w:rsid w:val="002725E7"/>
    <w:rsid w:val="00274C19"/>
    <w:rsid w:val="00274E39"/>
    <w:rsid w:val="0027645E"/>
    <w:rsid w:val="00277FA9"/>
    <w:rsid w:val="002801D6"/>
    <w:rsid w:val="0028026B"/>
    <w:rsid w:val="0028078D"/>
    <w:rsid w:val="0028191A"/>
    <w:rsid w:val="00283CE2"/>
    <w:rsid w:val="00285013"/>
    <w:rsid w:val="00285D8F"/>
    <w:rsid w:val="00287176"/>
    <w:rsid w:val="00287F04"/>
    <w:rsid w:val="00292830"/>
    <w:rsid w:val="002A1F51"/>
    <w:rsid w:val="002A2370"/>
    <w:rsid w:val="002A2E01"/>
    <w:rsid w:val="002A3241"/>
    <w:rsid w:val="002A351E"/>
    <w:rsid w:val="002A37E5"/>
    <w:rsid w:val="002A4145"/>
    <w:rsid w:val="002A5A79"/>
    <w:rsid w:val="002A5DA8"/>
    <w:rsid w:val="002B1C29"/>
    <w:rsid w:val="002B2A39"/>
    <w:rsid w:val="002B44CA"/>
    <w:rsid w:val="002B483C"/>
    <w:rsid w:val="002C01BC"/>
    <w:rsid w:val="002C065A"/>
    <w:rsid w:val="002C0AC2"/>
    <w:rsid w:val="002C0CF7"/>
    <w:rsid w:val="002C2739"/>
    <w:rsid w:val="002C5E60"/>
    <w:rsid w:val="002D08CB"/>
    <w:rsid w:val="002D0A2E"/>
    <w:rsid w:val="002D2FB7"/>
    <w:rsid w:val="002D506B"/>
    <w:rsid w:val="002D5656"/>
    <w:rsid w:val="002D5BA3"/>
    <w:rsid w:val="002E2589"/>
    <w:rsid w:val="002E4B0D"/>
    <w:rsid w:val="002E5275"/>
    <w:rsid w:val="002F2051"/>
    <w:rsid w:val="002F5949"/>
    <w:rsid w:val="002F6194"/>
    <w:rsid w:val="002F6AFC"/>
    <w:rsid w:val="002F6D82"/>
    <w:rsid w:val="002F741E"/>
    <w:rsid w:val="002F7DC3"/>
    <w:rsid w:val="0030128B"/>
    <w:rsid w:val="00301787"/>
    <w:rsid w:val="00305DE0"/>
    <w:rsid w:val="00305FDF"/>
    <w:rsid w:val="003106EB"/>
    <w:rsid w:val="003111A6"/>
    <w:rsid w:val="00322060"/>
    <w:rsid w:val="00323523"/>
    <w:rsid w:val="00324E15"/>
    <w:rsid w:val="00325B0A"/>
    <w:rsid w:val="0033130D"/>
    <w:rsid w:val="00331C3F"/>
    <w:rsid w:val="00332979"/>
    <w:rsid w:val="00332D89"/>
    <w:rsid w:val="003342C6"/>
    <w:rsid w:val="0033736A"/>
    <w:rsid w:val="00341DCD"/>
    <w:rsid w:val="00346160"/>
    <w:rsid w:val="0034738C"/>
    <w:rsid w:val="0035233D"/>
    <w:rsid w:val="00352B66"/>
    <w:rsid w:val="00356637"/>
    <w:rsid w:val="00356841"/>
    <w:rsid w:val="00356ED6"/>
    <w:rsid w:val="003571B8"/>
    <w:rsid w:val="00362539"/>
    <w:rsid w:val="00364D7C"/>
    <w:rsid w:val="00364E69"/>
    <w:rsid w:val="00370387"/>
    <w:rsid w:val="003711BE"/>
    <w:rsid w:val="00372A4D"/>
    <w:rsid w:val="0037415A"/>
    <w:rsid w:val="00374D70"/>
    <w:rsid w:val="0037500D"/>
    <w:rsid w:val="0037606B"/>
    <w:rsid w:val="003808DB"/>
    <w:rsid w:val="003810FC"/>
    <w:rsid w:val="00381D74"/>
    <w:rsid w:val="00383942"/>
    <w:rsid w:val="003965AD"/>
    <w:rsid w:val="003977BB"/>
    <w:rsid w:val="003A402C"/>
    <w:rsid w:val="003A4894"/>
    <w:rsid w:val="003B0695"/>
    <w:rsid w:val="003B1146"/>
    <w:rsid w:val="003B5E80"/>
    <w:rsid w:val="003B659D"/>
    <w:rsid w:val="003B7B5E"/>
    <w:rsid w:val="003C1E2F"/>
    <w:rsid w:val="003C34BB"/>
    <w:rsid w:val="003C47AA"/>
    <w:rsid w:val="003D0D4F"/>
    <w:rsid w:val="003D58B0"/>
    <w:rsid w:val="003D7DA0"/>
    <w:rsid w:val="003E561F"/>
    <w:rsid w:val="003F2FF7"/>
    <w:rsid w:val="0040273D"/>
    <w:rsid w:val="00404925"/>
    <w:rsid w:val="0040550D"/>
    <w:rsid w:val="00406623"/>
    <w:rsid w:val="00406B59"/>
    <w:rsid w:val="004118E6"/>
    <w:rsid w:val="00413486"/>
    <w:rsid w:val="0041391A"/>
    <w:rsid w:val="0041489B"/>
    <w:rsid w:val="00414F4C"/>
    <w:rsid w:val="00416FA1"/>
    <w:rsid w:val="00417990"/>
    <w:rsid w:val="00420D52"/>
    <w:rsid w:val="00424BF0"/>
    <w:rsid w:val="004272B4"/>
    <w:rsid w:val="00427FE8"/>
    <w:rsid w:val="00435D97"/>
    <w:rsid w:val="0043601C"/>
    <w:rsid w:val="00437569"/>
    <w:rsid w:val="00445EDE"/>
    <w:rsid w:val="00454D6B"/>
    <w:rsid w:val="004565F0"/>
    <w:rsid w:val="004572EB"/>
    <w:rsid w:val="00460C5D"/>
    <w:rsid w:val="00461B81"/>
    <w:rsid w:val="004623E4"/>
    <w:rsid w:val="004626CA"/>
    <w:rsid w:val="00466A19"/>
    <w:rsid w:val="004715BB"/>
    <w:rsid w:val="00473175"/>
    <w:rsid w:val="00473956"/>
    <w:rsid w:val="004750E3"/>
    <w:rsid w:val="00476BB9"/>
    <w:rsid w:val="0047750A"/>
    <w:rsid w:val="00481BA7"/>
    <w:rsid w:val="00482FC6"/>
    <w:rsid w:val="00485470"/>
    <w:rsid w:val="0048701E"/>
    <w:rsid w:val="00490D20"/>
    <w:rsid w:val="00492015"/>
    <w:rsid w:val="00493174"/>
    <w:rsid w:val="00494F7F"/>
    <w:rsid w:val="0049774A"/>
    <w:rsid w:val="004A0648"/>
    <w:rsid w:val="004A1193"/>
    <w:rsid w:val="004A3442"/>
    <w:rsid w:val="004A5BFB"/>
    <w:rsid w:val="004A6803"/>
    <w:rsid w:val="004A6D61"/>
    <w:rsid w:val="004A79CE"/>
    <w:rsid w:val="004B00CD"/>
    <w:rsid w:val="004B33D2"/>
    <w:rsid w:val="004B65EF"/>
    <w:rsid w:val="004B737F"/>
    <w:rsid w:val="004C282E"/>
    <w:rsid w:val="004C5398"/>
    <w:rsid w:val="004D005E"/>
    <w:rsid w:val="004D209D"/>
    <w:rsid w:val="004D5090"/>
    <w:rsid w:val="004D740D"/>
    <w:rsid w:val="004E1790"/>
    <w:rsid w:val="004F06AC"/>
    <w:rsid w:val="004F1451"/>
    <w:rsid w:val="004F152B"/>
    <w:rsid w:val="004F24A4"/>
    <w:rsid w:val="004F3C10"/>
    <w:rsid w:val="004F4A84"/>
    <w:rsid w:val="004F4C08"/>
    <w:rsid w:val="004F7822"/>
    <w:rsid w:val="00501423"/>
    <w:rsid w:val="00501C98"/>
    <w:rsid w:val="005030F6"/>
    <w:rsid w:val="00504620"/>
    <w:rsid w:val="00506252"/>
    <w:rsid w:val="00506986"/>
    <w:rsid w:val="00507554"/>
    <w:rsid w:val="00510020"/>
    <w:rsid w:val="0051087B"/>
    <w:rsid w:val="005144AB"/>
    <w:rsid w:val="00514759"/>
    <w:rsid w:val="005175F8"/>
    <w:rsid w:val="00520C47"/>
    <w:rsid w:val="005222AB"/>
    <w:rsid w:val="00523C79"/>
    <w:rsid w:val="0052798A"/>
    <w:rsid w:val="00530A43"/>
    <w:rsid w:val="00532341"/>
    <w:rsid w:val="005350E4"/>
    <w:rsid w:val="005359B3"/>
    <w:rsid w:val="00536C00"/>
    <w:rsid w:val="00540EE1"/>
    <w:rsid w:val="005414F9"/>
    <w:rsid w:val="00543828"/>
    <w:rsid w:val="00543FA4"/>
    <w:rsid w:val="00547320"/>
    <w:rsid w:val="005546CC"/>
    <w:rsid w:val="0055512F"/>
    <w:rsid w:val="00555541"/>
    <w:rsid w:val="00556D3F"/>
    <w:rsid w:val="00561AD0"/>
    <w:rsid w:val="0056202D"/>
    <w:rsid w:val="0056237E"/>
    <w:rsid w:val="00563FB7"/>
    <w:rsid w:val="005640A1"/>
    <w:rsid w:val="00564BB0"/>
    <w:rsid w:val="00565277"/>
    <w:rsid w:val="0056790C"/>
    <w:rsid w:val="00576154"/>
    <w:rsid w:val="005812AF"/>
    <w:rsid w:val="005841F7"/>
    <w:rsid w:val="00591365"/>
    <w:rsid w:val="0059198E"/>
    <w:rsid w:val="005920DE"/>
    <w:rsid w:val="005963F2"/>
    <w:rsid w:val="00596EFC"/>
    <w:rsid w:val="005A2E8E"/>
    <w:rsid w:val="005B1065"/>
    <w:rsid w:val="005B193F"/>
    <w:rsid w:val="005C37B7"/>
    <w:rsid w:val="005C5950"/>
    <w:rsid w:val="005D00FC"/>
    <w:rsid w:val="005D33D0"/>
    <w:rsid w:val="005D4187"/>
    <w:rsid w:val="005D41E7"/>
    <w:rsid w:val="005D5E9C"/>
    <w:rsid w:val="005E2104"/>
    <w:rsid w:val="005E26A6"/>
    <w:rsid w:val="005E560E"/>
    <w:rsid w:val="005F1D55"/>
    <w:rsid w:val="005F3D67"/>
    <w:rsid w:val="005F57FD"/>
    <w:rsid w:val="005F5E76"/>
    <w:rsid w:val="005F70ED"/>
    <w:rsid w:val="005F7BF4"/>
    <w:rsid w:val="005F7DCA"/>
    <w:rsid w:val="00602D0A"/>
    <w:rsid w:val="00603C72"/>
    <w:rsid w:val="00604F0B"/>
    <w:rsid w:val="00605E4B"/>
    <w:rsid w:val="00612B3C"/>
    <w:rsid w:val="0061314F"/>
    <w:rsid w:val="00615263"/>
    <w:rsid w:val="00615426"/>
    <w:rsid w:val="00616FB0"/>
    <w:rsid w:val="00617590"/>
    <w:rsid w:val="006217F4"/>
    <w:rsid w:val="006256BB"/>
    <w:rsid w:val="00625D1E"/>
    <w:rsid w:val="00626AE6"/>
    <w:rsid w:val="00630DC6"/>
    <w:rsid w:val="00631097"/>
    <w:rsid w:val="00631242"/>
    <w:rsid w:val="00631584"/>
    <w:rsid w:val="0063198F"/>
    <w:rsid w:val="00633B4A"/>
    <w:rsid w:val="00633F18"/>
    <w:rsid w:val="00634864"/>
    <w:rsid w:val="00634F42"/>
    <w:rsid w:val="00635E34"/>
    <w:rsid w:val="006364DA"/>
    <w:rsid w:val="00641DEA"/>
    <w:rsid w:val="006454CD"/>
    <w:rsid w:val="00652504"/>
    <w:rsid w:val="006543F0"/>
    <w:rsid w:val="0065720E"/>
    <w:rsid w:val="00657EDF"/>
    <w:rsid w:val="00660635"/>
    <w:rsid w:val="006608EF"/>
    <w:rsid w:val="006611E4"/>
    <w:rsid w:val="006632B4"/>
    <w:rsid w:val="006653A1"/>
    <w:rsid w:val="00665B5D"/>
    <w:rsid w:val="00666074"/>
    <w:rsid w:val="00666BEC"/>
    <w:rsid w:val="00672D4D"/>
    <w:rsid w:val="006736E4"/>
    <w:rsid w:val="00677F4B"/>
    <w:rsid w:val="00682225"/>
    <w:rsid w:val="006857CF"/>
    <w:rsid w:val="006865A3"/>
    <w:rsid w:val="00690470"/>
    <w:rsid w:val="0069092A"/>
    <w:rsid w:val="006914D4"/>
    <w:rsid w:val="006960C4"/>
    <w:rsid w:val="00696CE3"/>
    <w:rsid w:val="006A251D"/>
    <w:rsid w:val="006A4C65"/>
    <w:rsid w:val="006A6576"/>
    <w:rsid w:val="006A7F64"/>
    <w:rsid w:val="006B2C72"/>
    <w:rsid w:val="006B3941"/>
    <w:rsid w:val="006B3BCD"/>
    <w:rsid w:val="006B6280"/>
    <w:rsid w:val="006C2149"/>
    <w:rsid w:val="006C766A"/>
    <w:rsid w:val="006D31D0"/>
    <w:rsid w:val="006D3B0D"/>
    <w:rsid w:val="006D7D45"/>
    <w:rsid w:val="006D7F0E"/>
    <w:rsid w:val="006E3245"/>
    <w:rsid w:val="006E36E1"/>
    <w:rsid w:val="006E40AE"/>
    <w:rsid w:val="006E41C1"/>
    <w:rsid w:val="006E4263"/>
    <w:rsid w:val="006E6E3F"/>
    <w:rsid w:val="006F0126"/>
    <w:rsid w:val="006F032E"/>
    <w:rsid w:val="006F079E"/>
    <w:rsid w:val="006F3D23"/>
    <w:rsid w:val="006F4A75"/>
    <w:rsid w:val="006F67D4"/>
    <w:rsid w:val="006F70DC"/>
    <w:rsid w:val="00700DD5"/>
    <w:rsid w:val="00700F16"/>
    <w:rsid w:val="00704450"/>
    <w:rsid w:val="00706626"/>
    <w:rsid w:val="00707095"/>
    <w:rsid w:val="0070712E"/>
    <w:rsid w:val="00711A37"/>
    <w:rsid w:val="00715042"/>
    <w:rsid w:val="00723581"/>
    <w:rsid w:val="0072443F"/>
    <w:rsid w:val="00724643"/>
    <w:rsid w:val="00730ADD"/>
    <w:rsid w:val="007318FE"/>
    <w:rsid w:val="00731D8B"/>
    <w:rsid w:val="00734AB0"/>
    <w:rsid w:val="007351D2"/>
    <w:rsid w:val="00736263"/>
    <w:rsid w:val="00736291"/>
    <w:rsid w:val="00741C09"/>
    <w:rsid w:val="00751BC6"/>
    <w:rsid w:val="00751CBB"/>
    <w:rsid w:val="0075256D"/>
    <w:rsid w:val="00753BBF"/>
    <w:rsid w:val="00753CAA"/>
    <w:rsid w:val="00753EEF"/>
    <w:rsid w:val="0075563D"/>
    <w:rsid w:val="00757F57"/>
    <w:rsid w:val="00760582"/>
    <w:rsid w:val="0076277E"/>
    <w:rsid w:val="00762E76"/>
    <w:rsid w:val="00763641"/>
    <w:rsid w:val="007640E9"/>
    <w:rsid w:val="007651A6"/>
    <w:rsid w:val="00765E56"/>
    <w:rsid w:val="0076769F"/>
    <w:rsid w:val="007677C5"/>
    <w:rsid w:val="007729A1"/>
    <w:rsid w:val="00774D13"/>
    <w:rsid w:val="00777D4F"/>
    <w:rsid w:val="00780D29"/>
    <w:rsid w:val="00782F93"/>
    <w:rsid w:val="00786609"/>
    <w:rsid w:val="00795CDE"/>
    <w:rsid w:val="007A0913"/>
    <w:rsid w:val="007A1470"/>
    <w:rsid w:val="007A241B"/>
    <w:rsid w:val="007A4BBA"/>
    <w:rsid w:val="007A5133"/>
    <w:rsid w:val="007B0F03"/>
    <w:rsid w:val="007B25EF"/>
    <w:rsid w:val="007B3670"/>
    <w:rsid w:val="007B5B05"/>
    <w:rsid w:val="007B6FFB"/>
    <w:rsid w:val="007B7732"/>
    <w:rsid w:val="007C19CA"/>
    <w:rsid w:val="007C26BF"/>
    <w:rsid w:val="007D02B6"/>
    <w:rsid w:val="007D59F3"/>
    <w:rsid w:val="007D5E30"/>
    <w:rsid w:val="007D6165"/>
    <w:rsid w:val="007D6761"/>
    <w:rsid w:val="007D67BD"/>
    <w:rsid w:val="007E3EF9"/>
    <w:rsid w:val="007E709E"/>
    <w:rsid w:val="007E7367"/>
    <w:rsid w:val="007F4292"/>
    <w:rsid w:val="007F52BB"/>
    <w:rsid w:val="007F5FA1"/>
    <w:rsid w:val="007F6329"/>
    <w:rsid w:val="007F79F3"/>
    <w:rsid w:val="00800042"/>
    <w:rsid w:val="008013CB"/>
    <w:rsid w:val="00802F26"/>
    <w:rsid w:val="008105EE"/>
    <w:rsid w:val="00811D7D"/>
    <w:rsid w:val="008123CD"/>
    <w:rsid w:val="00815025"/>
    <w:rsid w:val="0081679D"/>
    <w:rsid w:val="008174EC"/>
    <w:rsid w:val="00821C0E"/>
    <w:rsid w:val="0082228B"/>
    <w:rsid w:val="00822559"/>
    <w:rsid w:val="00826569"/>
    <w:rsid w:val="00826828"/>
    <w:rsid w:val="00826D92"/>
    <w:rsid w:val="00827821"/>
    <w:rsid w:val="00830BA4"/>
    <w:rsid w:val="00831DE6"/>
    <w:rsid w:val="00833A99"/>
    <w:rsid w:val="0083717E"/>
    <w:rsid w:val="008405CE"/>
    <w:rsid w:val="00842817"/>
    <w:rsid w:val="00844180"/>
    <w:rsid w:val="0084547F"/>
    <w:rsid w:val="00852EB9"/>
    <w:rsid w:val="0085529B"/>
    <w:rsid w:val="0085613B"/>
    <w:rsid w:val="00860FDC"/>
    <w:rsid w:val="00861186"/>
    <w:rsid w:val="00862C9D"/>
    <w:rsid w:val="00864371"/>
    <w:rsid w:val="008650A9"/>
    <w:rsid w:val="008679B8"/>
    <w:rsid w:val="008771DF"/>
    <w:rsid w:val="008776AE"/>
    <w:rsid w:val="0088013D"/>
    <w:rsid w:val="0088126A"/>
    <w:rsid w:val="00887206"/>
    <w:rsid w:val="0088756D"/>
    <w:rsid w:val="00891D31"/>
    <w:rsid w:val="00893BD0"/>
    <w:rsid w:val="00894D1A"/>
    <w:rsid w:val="00897C49"/>
    <w:rsid w:val="008A0903"/>
    <w:rsid w:val="008A0A8F"/>
    <w:rsid w:val="008A7A17"/>
    <w:rsid w:val="008B0C71"/>
    <w:rsid w:val="008B1994"/>
    <w:rsid w:val="008B1E75"/>
    <w:rsid w:val="008B2E1B"/>
    <w:rsid w:val="008B3B72"/>
    <w:rsid w:val="008B6ED5"/>
    <w:rsid w:val="008B6FF7"/>
    <w:rsid w:val="008C15AD"/>
    <w:rsid w:val="008C246B"/>
    <w:rsid w:val="008C28E0"/>
    <w:rsid w:val="008C3180"/>
    <w:rsid w:val="008C565C"/>
    <w:rsid w:val="008D21A9"/>
    <w:rsid w:val="008D2FAC"/>
    <w:rsid w:val="008D32CD"/>
    <w:rsid w:val="008D3670"/>
    <w:rsid w:val="008E2355"/>
    <w:rsid w:val="008E74C1"/>
    <w:rsid w:val="008F1677"/>
    <w:rsid w:val="008F202D"/>
    <w:rsid w:val="008F274D"/>
    <w:rsid w:val="00901C77"/>
    <w:rsid w:val="0090272E"/>
    <w:rsid w:val="00904CD2"/>
    <w:rsid w:val="00905C7A"/>
    <w:rsid w:val="009104A7"/>
    <w:rsid w:val="00915580"/>
    <w:rsid w:val="0092495F"/>
    <w:rsid w:val="00924A9C"/>
    <w:rsid w:val="00927304"/>
    <w:rsid w:val="00932BA0"/>
    <w:rsid w:val="00932FA4"/>
    <w:rsid w:val="00933F04"/>
    <w:rsid w:val="00940960"/>
    <w:rsid w:val="00942187"/>
    <w:rsid w:val="009503CD"/>
    <w:rsid w:val="009511C7"/>
    <w:rsid w:val="009516AE"/>
    <w:rsid w:val="00955AFC"/>
    <w:rsid w:val="00957A75"/>
    <w:rsid w:val="00957F6F"/>
    <w:rsid w:val="00961566"/>
    <w:rsid w:val="009617AD"/>
    <w:rsid w:val="009619C8"/>
    <w:rsid w:val="00961F66"/>
    <w:rsid w:val="00966A1C"/>
    <w:rsid w:val="009678F8"/>
    <w:rsid w:val="009715FA"/>
    <w:rsid w:val="009719FE"/>
    <w:rsid w:val="00971C7B"/>
    <w:rsid w:val="00972614"/>
    <w:rsid w:val="00972DC5"/>
    <w:rsid w:val="0097494A"/>
    <w:rsid w:val="00975581"/>
    <w:rsid w:val="00980F9C"/>
    <w:rsid w:val="00984C64"/>
    <w:rsid w:val="009853B8"/>
    <w:rsid w:val="009873DA"/>
    <w:rsid w:val="00987E77"/>
    <w:rsid w:val="0099138E"/>
    <w:rsid w:val="00992C18"/>
    <w:rsid w:val="00994092"/>
    <w:rsid w:val="00994AD4"/>
    <w:rsid w:val="009973E8"/>
    <w:rsid w:val="00997A33"/>
    <w:rsid w:val="009A0661"/>
    <w:rsid w:val="009A1E00"/>
    <w:rsid w:val="009A4B33"/>
    <w:rsid w:val="009A6A49"/>
    <w:rsid w:val="009A6F7C"/>
    <w:rsid w:val="009A7660"/>
    <w:rsid w:val="009B0A54"/>
    <w:rsid w:val="009B5F97"/>
    <w:rsid w:val="009C474C"/>
    <w:rsid w:val="009C7FC2"/>
    <w:rsid w:val="009D2A4F"/>
    <w:rsid w:val="009D7F1A"/>
    <w:rsid w:val="009E0DD7"/>
    <w:rsid w:val="009E249E"/>
    <w:rsid w:val="009E2C9E"/>
    <w:rsid w:val="009E545D"/>
    <w:rsid w:val="009E5C6E"/>
    <w:rsid w:val="009E6F5D"/>
    <w:rsid w:val="009F28B9"/>
    <w:rsid w:val="009F3B2E"/>
    <w:rsid w:val="009F52BA"/>
    <w:rsid w:val="009F5CD6"/>
    <w:rsid w:val="009F6771"/>
    <w:rsid w:val="009F7320"/>
    <w:rsid w:val="00A047E6"/>
    <w:rsid w:val="00A13582"/>
    <w:rsid w:val="00A14D58"/>
    <w:rsid w:val="00A22250"/>
    <w:rsid w:val="00A222A9"/>
    <w:rsid w:val="00A23438"/>
    <w:rsid w:val="00A255E9"/>
    <w:rsid w:val="00A26418"/>
    <w:rsid w:val="00A306B4"/>
    <w:rsid w:val="00A330FE"/>
    <w:rsid w:val="00A33B53"/>
    <w:rsid w:val="00A37A5A"/>
    <w:rsid w:val="00A41FDD"/>
    <w:rsid w:val="00A436EC"/>
    <w:rsid w:val="00A439E2"/>
    <w:rsid w:val="00A4539B"/>
    <w:rsid w:val="00A45ECD"/>
    <w:rsid w:val="00A47D56"/>
    <w:rsid w:val="00A53714"/>
    <w:rsid w:val="00A53CD3"/>
    <w:rsid w:val="00A56494"/>
    <w:rsid w:val="00A636E8"/>
    <w:rsid w:val="00A6557F"/>
    <w:rsid w:val="00A66446"/>
    <w:rsid w:val="00A72B02"/>
    <w:rsid w:val="00A72B28"/>
    <w:rsid w:val="00A74A58"/>
    <w:rsid w:val="00A74C6C"/>
    <w:rsid w:val="00A75EF6"/>
    <w:rsid w:val="00A7710E"/>
    <w:rsid w:val="00A77464"/>
    <w:rsid w:val="00A774C1"/>
    <w:rsid w:val="00A77C4D"/>
    <w:rsid w:val="00A80E31"/>
    <w:rsid w:val="00A823C7"/>
    <w:rsid w:val="00A82DED"/>
    <w:rsid w:val="00A850E8"/>
    <w:rsid w:val="00A85B6B"/>
    <w:rsid w:val="00A85EEA"/>
    <w:rsid w:val="00A87E9F"/>
    <w:rsid w:val="00A978BC"/>
    <w:rsid w:val="00AA43CC"/>
    <w:rsid w:val="00AA4FD1"/>
    <w:rsid w:val="00AA533E"/>
    <w:rsid w:val="00AA58DE"/>
    <w:rsid w:val="00AB107B"/>
    <w:rsid w:val="00AB4D77"/>
    <w:rsid w:val="00AB608C"/>
    <w:rsid w:val="00AC17F5"/>
    <w:rsid w:val="00AC3309"/>
    <w:rsid w:val="00AC4C58"/>
    <w:rsid w:val="00AD140A"/>
    <w:rsid w:val="00AD2CEB"/>
    <w:rsid w:val="00AD6D24"/>
    <w:rsid w:val="00AD7747"/>
    <w:rsid w:val="00AD7883"/>
    <w:rsid w:val="00AD78B1"/>
    <w:rsid w:val="00AE4912"/>
    <w:rsid w:val="00AE609B"/>
    <w:rsid w:val="00AF2ED7"/>
    <w:rsid w:val="00AF3252"/>
    <w:rsid w:val="00AF5BD4"/>
    <w:rsid w:val="00AF609B"/>
    <w:rsid w:val="00AF6544"/>
    <w:rsid w:val="00AF7748"/>
    <w:rsid w:val="00B03C16"/>
    <w:rsid w:val="00B04883"/>
    <w:rsid w:val="00B10D8E"/>
    <w:rsid w:val="00B11A15"/>
    <w:rsid w:val="00B11AE2"/>
    <w:rsid w:val="00B14FB6"/>
    <w:rsid w:val="00B17BED"/>
    <w:rsid w:val="00B20543"/>
    <w:rsid w:val="00B24EAC"/>
    <w:rsid w:val="00B33D45"/>
    <w:rsid w:val="00B367EC"/>
    <w:rsid w:val="00B44086"/>
    <w:rsid w:val="00B45465"/>
    <w:rsid w:val="00B53CD4"/>
    <w:rsid w:val="00B557D7"/>
    <w:rsid w:val="00B56806"/>
    <w:rsid w:val="00B6099B"/>
    <w:rsid w:val="00B64233"/>
    <w:rsid w:val="00B6787F"/>
    <w:rsid w:val="00B7057B"/>
    <w:rsid w:val="00B7129E"/>
    <w:rsid w:val="00B733A3"/>
    <w:rsid w:val="00B739B4"/>
    <w:rsid w:val="00B739CB"/>
    <w:rsid w:val="00B74258"/>
    <w:rsid w:val="00B75962"/>
    <w:rsid w:val="00B76A89"/>
    <w:rsid w:val="00B7776F"/>
    <w:rsid w:val="00B77B8B"/>
    <w:rsid w:val="00B81E0A"/>
    <w:rsid w:val="00B83B80"/>
    <w:rsid w:val="00B85905"/>
    <w:rsid w:val="00B904F7"/>
    <w:rsid w:val="00B936EF"/>
    <w:rsid w:val="00B95A67"/>
    <w:rsid w:val="00B963F5"/>
    <w:rsid w:val="00B96775"/>
    <w:rsid w:val="00B97BC6"/>
    <w:rsid w:val="00BA17E5"/>
    <w:rsid w:val="00BA402A"/>
    <w:rsid w:val="00BA45BC"/>
    <w:rsid w:val="00BA4A24"/>
    <w:rsid w:val="00BA5355"/>
    <w:rsid w:val="00BA6276"/>
    <w:rsid w:val="00BB0901"/>
    <w:rsid w:val="00BB0DDC"/>
    <w:rsid w:val="00BB20F6"/>
    <w:rsid w:val="00BB2578"/>
    <w:rsid w:val="00BB75B9"/>
    <w:rsid w:val="00BC4B0E"/>
    <w:rsid w:val="00BC7230"/>
    <w:rsid w:val="00BD26CA"/>
    <w:rsid w:val="00BD42AD"/>
    <w:rsid w:val="00BD4322"/>
    <w:rsid w:val="00BD4A59"/>
    <w:rsid w:val="00BD539F"/>
    <w:rsid w:val="00BD6504"/>
    <w:rsid w:val="00BE28AF"/>
    <w:rsid w:val="00BE3B7C"/>
    <w:rsid w:val="00BE4EDF"/>
    <w:rsid w:val="00BE6192"/>
    <w:rsid w:val="00BF5098"/>
    <w:rsid w:val="00BF604B"/>
    <w:rsid w:val="00C00AFE"/>
    <w:rsid w:val="00C047BB"/>
    <w:rsid w:val="00C11C74"/>
    <w:rsid w:val="00C15565"/>
    <w:rsid w:val="00C17BAC"/>
    <w:rsid w:val="00C22F85"/>
    <w:rsid w:val="00C2410E"/>
    <w:rsid w:val="00C24A62"/>
    <w:rsid w:val="00C2534E"/>
    <w:rsid w:val="00C2654C"/>
    <w:rsid w:val="00C30255"/>
    <w:rsid w:val="00C33453"/>
    <w:rsid w:val="00C34CBF"/>
    <w:rsid w:val="00C418CA"/>
    <w:rsid w:val="00C44C88"/>
    <w:rsid w:val="00C46D30"/>
    <w:rsid w:val="00C50186"/>
    <w:rsid w:val="00C54300"/>
    <w:rsid w:val="00C560B0"/>
    <w:rsid w:val="00C60493"/>
    <w:rsid w:val="00C605F7"/>
    <w:rsid w:val="00C62860"/>
    <w:rsid w:val="00C70750"/>
    <w:rsid w:val="00C8220B"/>
    <w:rsid w:val="00C838B7"/>
    <w:rsid w:val="00C85744"/>
    <w:rsid w:val="00C8771A"/>
    <w:rsid w:val="00C91888"/>
    <w:rsid w:val="00C927D2"/>
    <w:rsid w:val="00C928D0"/>
    <w:rsid w:val="00C92D77"/>
    <w:rsid w:val="00C92F90"/>
    <w:rsid w:val="00C93477"/>
    <w:rsid w:val="00C95DE2"/>
    <w:rsid w:val="00C96569"/>
    <w:rsid w:val="00C965E1"/>
    <w:rsid w:val="00C96971"/>
    <w:rsid w:val="00C96D36"/>
    <w:rsid w:val="00C97CCA"/>
    <w:rsid w:val="00CA2FB3"/>
    <w:rsid w:val="00CA3402"/>
    <w:rsid w:val="00CA4DBA"/>
    <w:rsid w:val="00CA6D2D"/>
    <w:rsid w:val="00CB1E6B"/>
    <w:rsid w:val="00CB338F"/>
    <w:rsid w:val="00CB34C0"/>
    <w:rsid w:val="00CB519E"/>
    <w:rsid w:val="00CB5518"/>
    <w:rsid w:val="00CC1505"/>
    <w:rsid w:val="00CC295C"/>
    <w:rsid w:val="00CC38B1"/>
    <w:rsid w:val="00CC3E14"/>
    <w:rsid w:val="00CC589B"/>
    <w:rsid w:val="00CC68E3"/>
    <w:rsid w:val="00CC6E31"/>
    <w:rsid w:val="00CD0982"/>
    <w:rsid w:val="00CD0B53"/>
    <w:rsid w:val="00CD535A"/>
    <w:rsid w:val="00CD6B40"/>
    <w:rsid w:val="00CE0382"/>
    <w:rsid w:val="00CE337F"/>
    <w:rsid w:val="00CF1FE2"/>
    <w:rsid w:val="00CF40DC"/>
    <w:rsid w:val="00CF4465"/>
    <w:rsid w:val="00CF4A39"/>
    <w:rsid w:val="00CF4F94"/>
    <w:rsid w:val="00CF4FCF"/>
    <w:rsid w:val="00D022A9"/>
    <w:rsid w:val="00D05E73"/>
    <w:rsid w:val="00D06CF4"/>
    <w:rsid w:val="00D1070F"/>
    <w:rsid w:val="00D12B12"/>
    <w:rsid w:val="00D14DD7"/>
    <w:rsid w:val="00D16AE1"/>
    <w:rsid w:val="00D17883"/>
    <w:rsid w:val="00D208E7"/>
    <w:rsid w:val="00D2184D"/>
    <w:rsid w:val="00D2377E"/>
    <w:rsid w:val="00D263EC"/>
    <w:rsid w:val="00D306A2"/>
    <w:rsid w:val="00D31352"/>
    <w:rsid w:val="00D32C7A"/>
    <w:rsid w:val="00D3468E"/>
    <w:rsid w:val="00D37034"/>
    <w:rsid w:val="00D379C9"/>
    <w:rsid w:val="00D566BC"/>
    <w:rsid w:val="00D56842"/>
    <w:rsid w:val="00D57902"/>
    <w:rsid w:val="00D61003"/>
    <w:rsid w:val="00D63DD4"/>
    <w:rsid w:val="00D63F5F"/>
    <w:rsid w:val="00D7574D"/>
    <w:rsid w:val="00D76424"/>
    <w:rsid w:val="00D81B56"/>
    <w:rsid w:val="00D84EB6"/>
    <w:rsid w:val="00D87237"/>
    <w:rsid w:val="00D905CD"/>
    <w:rsid w:val="00D92694"/>
    <w:rsid w:val="00D93184"/>
    <w:rsid w:val="00D94FF0"/>
    <w:rsid w:val="00D95B7F"/>
    <w:rsid w:val="00D95ECE"/>
    <w:rsid w:val="00DA230A"/>
    <w:rsid w:val="00DA25FB"/>
    <w:rsid w:val="00DA27D7"/>
    <w:rsid w:val="00DA46B9"/>
    <w:rsid w:val="00DA67F5"/>
    <w:rsid w:val="00DB003F"/>
    <w:rsid w:val="00DB05E6"/>
    <w:rsid w:val="00DB06E3"/>
    <w:rsid w:val="00DB32AB"/>
    <w:rsid w:val="00DB3CC0"/>
    <w:rsid w:val="00DB6AA6"/>
    <w:rsid w:val="00DB76FC"/>
    <w:rsid w:val="00DC5215"/>
    <w:rsid w:val="00DC676B"/>
    <w:rsid w:val="00DD073B"/>
    <w:rsid w:val="00DD331D"/>
    <w:rsid w:val="00DD47EA"/>
    <w:rsid w:val="00DD5B50"/>
    <w:rsid w:val="00DE0EF2"/>
    <w:rsid w:val="00DE3E57"/>
    <w:rsid w:val="00DE4FE4"/>
    <w:rsid w:val="00DE52E4"/>
    <w:rsid w:val="00DE6B50"/>
    <w:rsid w:val="00DF1CF3"/>
    <w:rsid w:val="00DF2045"/>
    <w:rsid w:val="00DF2500"/>
    <w:rsid w:val="00DF3DEC"/>
    <w:rsid w:val="00DF458A"/>
    <w:rsid w:val="00DF4BED"/>
    <w:rsid w:val="00DF5152"/>
    <w:rsid w:val="00DF69B5"/>
    <w:rsid w:val="00E01E1F"/>
    <w:rsid w:val="00E03C00"/>
    <w:rsid w:val="00E03F3D"/>
    <w:rsid w:val="00E05396"/>
    <w:rsid w:val="00E06A43"/>
    <w:rsid w:val="00E07C93"/>
    <w:rsid w:val="00E124F5"/>
    <w:rsid w:val="00E17103"/>
    <w:rsid w:val="00E20C8D"/>
    <w:rsid w:val="00E21079"/>
    <w:rsid w:val="00E22754"/>
    <w:rsid w:val="00E23515"/>
    <w:rsid w:val="00E23E97"/>
    <w:rsid w:val="00E2410E"/>
    <w:rsid w:val="00E25413"/>
    <w:rsid w:val="00E25E8B"/>
    <w:rsid w:val="00E269FD"/>
    <w:rsid w:val="00E327DD"/>
    <w:rsid w:val="00E4004C"/>
    <w:rsid w:val="00E419DE"/>
    <w:rsid w:val="00E42584"/>
    <w:rsid w:val="00E45D8C"/>
    <w:rsid w:val="00E476D1"/>
    <w:rsid w:val="00E50789"/>
    <w:rsid w:val="00E50921"/>
    <w:rsid w:val="00E567C5"/>
    <w:rsid w:val="00E602F9"/>
    <w:rsid w:val="00E60465"/>
    <w:rsid w:val="00E606B3"/>
    <w:rsid w:val="00E61EAE"/>
    <w:rsid w:val="00E6306E"/>
    <w:rsid w:val="00E63A9D"/>
    <w:rsid w:val="00E67973"/>
    <w:rsid w:val="00E703A4"/>
    <w:rsid w:val="00E751B9"/>
    <w:rsid w:val="00E76559"/>
    <w:rsid w:val="00E834CD"/>
    <w:rsid w:val="00E84CFE"/>
    <w:rsid w:val="00E85601"/>
    <w:rsid w:val="00E86369"/>
    <w:rsid w:val="00E87A4F"/>
    <w:rsid w:val="00E94E66"/>
    <w:rsid w:val="00E95431"/>
    <w:rsid w:val="00EA04A6"/>
    <w:rsid w:val="00EA0683"/>
    <w:rsid w:val="00EA3B4A"/>
    <w:rsid w:val="00EA4584"/>
    <w:rsid w:val="00EA45C4"/>
    <w:rsid w:val="00EB18E2"/>
    <w:rsid w:val="00EB527A"/>
    <w:rsid w:val="00EB71F4"/>
    <w:rsid w:val="00EC0134"/>
    <w:rsid w:val="00EC05E6"/>
    <w:rsid w:val="00EC376C"/>
    <w:rsid w:val="00EC4F39"/>
    <w:rsid w:val="00ED0BE9"/>
    <w:rsid w:val="00ED336D"/>
    <w:rsid w:val="00ED3775"/>
    <w:rsid w:val="00ED3E92"/>
    <w:rsid w:val="00ED4148"/>
    <w:rsid w:val="00ED5016"/>
    <w:rsid w:val="00ED53EC"/>
    <w:rsid w:val="00ED663A"/>
    <w:rsid w:val="00ED6C14"/>
    <w:rsid w:val="00ED6D73"/>
    <w:rsid w:val="00ED7EA9"/>
    <w:rsid w:val="00EE001E"/>
    <w:rsid w:val="00EE0885"/>
    <w:rsid w:val="00EE2B9B"/>
    <w:rsid w:val="00EE65D8"/>
    <w:rsid w:val="00EE7AC8"/>
    <w:rsid w:val="00EF088B"/>
    <w:rsid w:val="00EF6BBB"/>
    <w:rsid w:val="00F111BC"/>
    <w:rsid w:val="00F163E4"/>
    <w:rsid w:val="00F24636"/>
    <w:rsid w:val="00F255C4"/>
    <w:rsid w:val="00F25782"/>
    <w:rsid w:val="00F264E4"/>
    <w:rsid w:val="00F268BE"/>
    <w:rsid w:val="00F27541"/>
    <w:rsid w:val="00F327BA"/>
    <w:rsid w:val="00F3293D"/>
    <w:rsid w:val="00F34092"/>
    <w:rsid w:val="00F35E7A"/>
    <w:rsid w:val="00F36989"/>
    <w:rsid w:val="00F369A7"/>
    <w:rsid w:val="00F37186"/>
    <w:rsid w:val="00F4061F"/>
    <w:rsid w:val="00F41A90"/>
    <w:rsid w:val="00F42ACD"/>
    <w:rsid w:val="00F43787"/>
    <w:rsid w:val="00F4382F"/>
    <w:rsid w:val="00F43F9E"/>
    <w:rsid w:val="00F50D98"/>
    <w:rsid w:val="00F51396"/>
    <w:rsid w:val="00F513F3"/>
    <w:rsid w:val="00F51642"/>
    <w:rsid w:val="00F52809"/>
    <w:rsid w:val="00F54700"/>
    <w:rsid w:val="00F57D2C"/>
    <w:rsid w:val="00F60C7D"/>
    <w:rsid w:val="00F61B9C"/>
    <w:rsid w:val="00F622B9"/>
    <w:rsid w:val="00F623B1"/>
    <w:rsid w:val="00F62A45"/>
    <w:rsid w:val="00F70468"/>
    <w:rsid w:val="00F710CE"/>
    <w:rsid w:val="00F713C9"/>
    <w:rsid w:val="00F71DA4"/>
    <w:rsid w:val="00F72184"/>
    <w:rsid w:val="00F74F91"/>
    <w:rsid w:val="00F75074"/>
    <w:rsid w:val="00F7513E"/>
    <w:rsid w:val="00F763A3"/>
    <w:rsid w:val="00F7768C"/>
    <w:rsid w:val="00F80812"/>
    <w:rsid w:val="00F80C94"/>
    <w:rsid w:val="00F85B46"/>
    <w:rsid w:val="00F900BD"/>
    <w:rsid w:val="00F908D5"/>
    <w:rsid w:val="00F9545C"/>
    <w:rsid w:val="00F97D4C"/>
    <w:rsid w:val="00FA1671"/>
    <w:rsid w:val="00FA3293"/>
    <w:rsid w:val="00FB1DE8"/>
    <w:rsid w:val="00FB5666"/>
    <w:rsid w:val="00FB7BDF"/>
    <w:rsid w:val="00FC104C"/>
    <w:rsid w:val="00FC27C4"/>
    <w:rsid w:val="00FC5167"/>
    <w:rsid w:val="00FD25BC"/>
    <w:rsid w:val="00FD2D8F"/>
    <w:rsid w:val="00FD358C"/>
    <w:rsid w:val="00FD437A"/>
    <w:rsid w:val="00FD4918"/>
    <w:rsid w:val="00FE13DF"/>
    <w:rsid w:val="00FE2BBC"/>
    <w:rsid w:val="00FE2E8C"/>
    <w:rsid w:val="00FE76EE"/>
    <w:rsid w:val="00FF0310"/>
    <w:rsid w:val="00FF1C71"/>
    <w:rsid w:val="00FF3C4B"/>
    <w:rsid w:val="00FF5303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B225F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F57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FE76EE"/>
    <w:pPr>
      <w:keepNext/>
      <w:keepLines/>
      <w:spacing w:before="24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53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5F57F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FE76EE"/>
    <w:rPr>
      <w:rFonts w:ascii="等线" w:eastAsia="等线" w:hAnsi="等线"/>
      <w:b/>
      <w:bCs/>
      <w:sz w:val="28"/>
      <w:szCs w:val="32"/>
    </w:rPr>
  </w:style>
  <w:style w:type="character" w:styleId="af1">
    <w:name w:val="Unresolved Mention"/>
    <w:basedOn w:val="a0"/>
    <w:uiPriority w:val="99"/>
    <w:semiHidden/>
    <w:unhideWhenUsed/>
    <w:rsid w:val="00762E7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A53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2">
    <w:name w:val="List Paragraph"/>
    <w:basedOn w:val="a"/>
    <w:uiPriority w:val="34"/>
    <w:qFormat/>
    <w:rsid w:val="0085613B"/>
    <w:pPr>
      <w:ind w:firstLineChars="200" w:firstLine="420"/>
    </w:pPr>
  </w:style>
  <w:style w:type="character" w:styleId="af3">
    <w:name w:val="FollowedHyperlink"/>
    <w:basedOn w:val="a0"/>
    <w:uiPriority w:val="99"/>
    <w:semiHidden/>
    <w:unhideWhenUsed/>
    <w:rsid w:val="00E400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4240</TotalTime>
  <Pages>14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842</cp:revision>
  <dcterms:created xsi:type="dcterms:W3CDTF">2018-10-01T08:22:00Z</dcterms:created>
  <dcterms:modified xsi:type="dcterms:W3CDTF">2026-04-20T12:00:00Z</dcterms:modified>
</cp:coreProperties>
</file>