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2EED" w14:textId="2EBB82EB" w:rsidR="000A4E31" w:rsidRDefault="006421B6" w:rsidP="000A4E31">
      <w:pPr>
        <w:pStyle w:val="2"/>
        <w:rPr>
          <w:rFonts w:hint="eastAsia"/>
        </w:rPr>
      </w:pPr>
      <w:r w:rsidRPr="00670675">
        <w:rPr>
          <w:rFonts w:hint="eastAsia"/>
        </w:rPr>
        <w:t>概述</w:t>
      </w:r>
    </w:p>
    <w:p w14:paraId="1BFCE28B" w14:textId="77777777" w:rsidR="000A4E31" w:rsidRPr="002468F5" w:rsidRDefault="000A4E31" w:rsidP="000A4E31">
      <w:pPr>
        <w:pStyle w:val="3"/>
        <w:spacing w:before="240"/>
        <w:rPr>
          <w:rFonts w:hint="eastAsia"/>
        </w:rPr>
      </w:pPr>
      <w:r w:rsidRPr="002468F5">
        <w:rPr>
          <w:rFonts w:hint="eastAsia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0A4E31" w:rsidRPr="002468F5" w14:paraId="51CBC624" w14:textId="77777777" w:rsidTr="001F7DB0">
        <w:tc>
          <w:tcPr>
            <w:tcW w:w="5637" w:type="dxa"/>
          </w:tcPr>
          <w:p w14:paraId="4F8BC124" w14:textId="77777777" w:rsidR="000A4E31" w:rsidRPr="002468F5" w:rsidRDefault="000A4E31" w:rsidP="001F7DB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1A1E9EC4" w14:textId="1BBB0005" w:rsidR="00CD679A" w:rsidRPr="00CD679A" w:rsidRDefault="00CD679A" w:rsidP="00CD679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D679A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 w:rsidR="00A67E48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CD679A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23BD84E5" w14:textId="77777777" w:rsidR="00CD679A" w:rsidRPr="00CD679A" w:rsidRDefault="00CD679A" w:rsidP="00CD679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D679A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38A007CE" w14:textId="77777777" w:rsidR="00CD679A" w:rsidRPr="00CD679A" w:rsidRDefault="00CD679A" w:rsidP="00CD679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D679A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187CB37D" w14:textId="6E582FAB" w:rsidR="000A4E31" w:rsidRPr="002468F5" w:rsidRDefault="00CD679A" w:rsidP="00CD679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D679A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</w:tcPr>
          <w:p w14:paraId="02FE7D9C" w14:textId="71C89F08" w:rsidR="000A4E31" w:rsidRPr="002468F5" w:rsidRDefault="00894453" w:rsidP="001F7DB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F045DE9" wp14:editId="087B0056">
                  <wp:extent cx="1314450" cy="685800"/>
                  <wp:effectExtent l="0" t="0" r="0" b="0"/>
                  <wp:docPr id="13729776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580D1" w14:textId="77777777" w:rsidR="000A4E31" w:rsidRPr="002468F5" w:rsidRDefault="000A4E31" w:rsidP="001F7DB0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117D395C" w14:textId="77777777" w:rsidR="000A4E31" w:rsidRPr="002468F5" w:rsidRDefault="000A4E31" w:rsidP="000A4E31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2468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763AF11C" w14:textId="14319D27" w:rsidR="000A4E31" w:rsidRPr="000A4E31" w:rsidRDefault="000A4E31" w:rsidP="000A4E31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需要去看看：</w:t>
      </w:r>
      <w:r w:rsidRPr="002468F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2468F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2468F5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2468F5">
        <w:rPr>
          <w:rFonts w:ascii="Tahoma" w:eastAsia="微软雅黑" w:hAnsi="Tahoma"/>
          <w:color w:val="0070C0"/>
          <w:kern w:val="0"/>
          <w:sz w:val="22"/>
        </w:rPr>
        <w:t>x</w:t>
      </w:r>
      <w:r w:rsidRPr="002468F5">
        <w:rPr>
          <w:rFonts w:ascii="Tahoma" w:eastAsia="微软雅黑" w:hAnsi="Tahoma"/>
          <w:kern w:val="0"/>
          <w:sz w:val="22"/>
        </w:rPr>
        <w:t>”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A4E31" w14:paraId="69BAB7AE" w14:textId="77777777" w:rsidTr="000A4E31">
        <w:tc>
          <w:tcPr>
            <w:tcW w:w="8522" w:type="dxa"/>
            <w:shd w:val="clear" w:color="auto" w:fill="DEEAF6" w:themeFill="accent1" w:themeFillTint="33"/>
          </w:tcPr>
          <w:p w14:paraId="090F5CB2" w14:textId="4290D746" w:rsidR="000A4E31" w:rsidRPr="000A4E31" w:rsidRDefault="000A4E31" w:rsidP="000A4E3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该系列插件需要写大量文本，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多少都会用上</w:t>
            </w: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的设计</w:t>
            </w: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9BE6F26" w14:textId="2AD36CC7" w:rsidR="000A4E31" w:rsidRPr="000A4E31" w:rsidRDefault="000A4E31" w:rsidP="000A4E3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A4E31">
              <w:rPr>
                <w:rFonts w:ascii="Tahoma" w:eastAsia="微软雅黑" w:hAnsi="Tahoma" w:hint="eastAsia"/>
                <w:kern w:val="0"/>
                <w:sz w:val="22"/>
              </w:rPr>
              <w:t>快去看看各种有趣的窗口字符介绍吧。</w:t>
            </w:r>
          </w:p>
        </w:tc>
      </w:tr>
    </w:tbl>
    <w:p w14:paraId="3CCE2215" w14:textId="77777777" w:rsidR="000A4E31" w:rsidRDefault="000A4E31" w:rsidP="000A4E31">
      <w:pPr>
        <w:rPr>
          <w:rFonts w:hint="eastAsia"/>
        </w:rPr>
      </w:pPr>
    </w:p>
    <w:p w14:paraId="23DE045A" w14:textId="77777777" w:rsidR="000A4E31" w:rsidRDefault="000A4E31" w:rsidP="000A4E31">
      <w:pPr>
        <w:rPr>
          <w:rFonts w:hint="eastAsia"/>
        </w:rPr>
      </w:pPr>
    </w:p>
    <w:p w14:paraId="6890F466" w14:textId="77777777" w:rsidR="000A4E31" w:rsidRPr="000A4E31" w:rsidRDefault="000A4E31" w:rsidP="000A4E31">
      <w:pPr>
        <w:rPr>
          <w:rFonts w:hint="eastAsia"/>
        </w:rPr>
      </w:pPr>
    </w:p>
    <w:p w14:paraId="3CB1A68F" w14:textId="0F0C1A06" w:rsidR="006421B6" w:rsidRPr="00670675" w:rsidRDefault="00B3417C" w:rsidP="00670675">
      <w:pPr>
        <w:pStyle w:val="3"/>
        <w:rPr>
          <w:rFonts w:hint="eastAsia"/>
        </w:rPr>
      </w:pPr>
      <w:r w:rsidRPr="00670675">
        <w:rPr>
          <w:rFonts w:hint="eastAsia"/>
        </w:rPr>
        <w:t>相关</w:t>
      </w:r>
      <w:r w:rsidR="006421B6" w:rsidRPr="00670675">
        <w:rPr>
          <w:rFonts w:hint="eastAsia"/>
        </w:rPr>
        <w:t>插件</w:t>
      </w:r>
    </w:p>
    <w:p w14:paraId="064F9EB5" w14:textId="77777777" w:rsidR="00295128" w:rsidRPr="00295128" w:rsidRDefault="00295128" w:rsidP="00295128">
      <w:pPr>
        <w:rPr>
          <w:rFonts w:ascii="Tahoma" w:eastAsia="微软雅黑" w:hAnsi="Tahoma"/>
          <w:bCs/>
          <w:kern w:val="0"/>
          <w:sz w:val="22"/>
        </w:rPr>
      </w:pPr>
      <w:r w:rsidRPr="00295128">
        <w:rPr>
          <w:rFonts w:ascii="Tahoma" w:eastAsia="微软雅黑" w:hAnsi="Tahoma" w:hint="eastAsia"/>
          <w:bCs/>
          <w:kern w:val="0"/>
          <w:sz w:val="22"/>
        </w:rPr>
        <w:t>核心</w:t>
      </w:r>
      <w:r>
        <w:rPr>
          <w:rFonts w:ascii="Tahoma" w:eastAsia="微软雅黑" w:hAnsi="Tahoma" w:hint="eastAsia"/>
          <w:bCs/>
          <w:kern w:val="0"/>
          <w:sz w:val="22"/>
        </w:rPr>
        <w:t>插件</w:t>
      </w:r>
      <w:r w:rsidRPr="00295128"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378848AA" w14:textId="0139A91E" w:rsidR="00295128" w:rsidRDefault="007A1E6D" w:rsidP="007A1E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95128" w:rsidRPr="00295128">
        <w:rPr>
          <w:rFonts w:ascii="Tahoma" w:eastAsia="微软雅黑" w:hAnsi="Tahoma" w:hint="eastAsia"/>
          <w:kern w:val="0"/>
          <w:sz w:val="22"/>
        </w:rPr>
        <w:t>◆</w:t>
      </w:r>
      <w:r w:rsidR="00295128" w:rsidRPr="00295128">
        <w:rPr>
          <w:rFonts w:ascii="Tahoma" w:eastAsia="微软雅黑" w:hAnsi="Tahoma"/>
          <w:kern w:val="0"/>
          <w:sz w:val="22"/>
        </w:rPr>
        <w:t>Drill_CoreOfScreenRoller</w:t>
      </w:r>
      <w:r w:rsidR="00295128" w:rsidRPr="00295128">
        <w:rPr>
          <w:rFonts w:ascii="Tahoma" w:eastAsia="微软雅黑" w:hAnsi="Tahoma" w:hint="eastAsia"/>
          <w:kern w:val="0"/>
          <w:sz w:val="22"/>
        </w:rPr>
        <w:tab/>
      </w:r>
      <w:r w:rsidR="00295128" w:rsidRPr="00295128">
        <w:rPr>
          <w:rFonts w:ascii="Tahoma" w:eastAsia="微软雅黑" w:hAnsi="Tahoma" w:hint="eastAsia"/>
          <w:kern w:val="0"/>
          <w:sz w:val="22"/>
        </w:rPr>
        <w:tab/>
      </w:r>
      <w:r w:rsidR="00295128">
        <w:rPr>
          <w:rFonts w:ascii="Tahoma" w:eastAsia="微软雅黑" w:hAnsi="Tahoma"/>
          <w:kern w:val="0"/>
          <w:sz w:val="22"/>
        </w:rPr>
        <w:tab/>
      </w:r>
      <w:r w:rsidR="008B77FD" w:rsidRPr="008B77FD">
        <w:rPr>
          <w:rFonts w:ascii="Tahoma" w:eastAsia="微软雅黑" w:hAnsi="Tahoma" w:hint="eastAsia"/>
          <w:kern w:val="0"/>
          <w:sz w:val="22"/>
        </w:rPr>
        <w:t>窗口字符</w:t>
      </w:r>
      <w:r w:rsidR="008B77FD" w:rsidRPr="008B77FD">
        <w:rPr>
          <w:rFonts w:ascii="Tahoma" w:eastAsia="微软雅黑" w:hAnsi="Tahoma" w:hint="eastAsia"/>
          <w:kern w:val="0"/>
          <w:sz w:val="22"/>
        </w:rPr>
        <w:t xml:space="preserve"> - </w:t>
      </w:r>
      <w:r w:rsidR="008B77FD" w:rsidRPr="008B77FD">
        <w:rPr>
          <w:rFonts w:ascii="Tahoma" w:eastAsia="微软雅黑" w:hAnsi="Tahoma" w:hint="eastAsia"/>
          <w:kern w:val="0"/>
          <w:sz w:val="22"/>
        </w:rPr>
        <w:t>长画布贴图核心</w:t>
      </w:r>
    </w:p>
    <w:p w14:paraId="02588378" w14:textId="77777777" w:rsidR="00295128" w:rsidRPr="00295128" w:rsidRDefault="00295128" w:rsidP="007A1E6D">
      <w:pPr>
        <w:rPr>
          <w:rFonts w:ascii="Tahoma" w:eastAsia="微软雅黑" w:hAnsi="Tahoma"/>
          <w:bCs/>
          <w:kern w:val="0"/>
          <w:sz w:val="22"/>
        </w:rPr>
      </w:pPr>
      <w:r w:rsidRPr="00295128">
        <w:rPr>
          <w:rFonts w:ascii="Tahoma" w:eastAsia="微软雅黑" w:hAnsi="Tahoma" w:hint="eastAsia"/>
          <w:bCs/>
          <w:kern w:val="0"/>
          <w:sz w:val="22"/>
        </w:rPr>
        <w:t>子插件：</w:t>
      </w:r>
    </w:p>
    <w:p w14:paraId="07425671" w14:textId="636B127D" w:rsidR="00B765EF" w:rsidRDefault="007A1E6D" w:rsidP="006905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95128" w:rsidRPr="00295128">
        <w:rPr>
          <w:rFonts w:ascii="Tahoma" w:eastAsia="微软雅黑" w:hAnsi="Tahoma" w:hint="eastAsia"/>
          <w:kern w:val="0"/>
          <w:sz w:val="22"/>
        </w:rPr>
        <w:t>◆</w:t>
      </w:r>
      <w:r w:rsidR="00295128" w:rsidRPr="00295128">
        <w:rPr>
          <w:rFonts w:ascii="Tahoma" w:eastAsia="微软雅黑" w:hAnsi="Tahoma"/>
          <w:kern w:val="0"/>
          <w:sz w:val="22"/>
        </w:rPr>
        <w:t>Drill_SceneCredits</w:t>
      </w:r>
      <w:r w:rsidR="00295128">
        <w:rPr>
          <w:rFonts w:ascii="Tahoma" w:eastAsia="微软雅黑" w:hAnsi="Tahoma"/>
          <w:kern w:val="0"/>
          <w:sz w:val="22"/>
        </w:rPr>
        <w:tab/>
      </w:r>
      <w:r w:rsidR="00295128" w:rsidRPr="00295128">
        <w:rPr>
          <w:rFonts w:ascii="Tahoma" w:eastAsia="微软雅黑" w:hAnsi="Tahoma" w:hint="eastAsia"/>
          <w:kern w:val="0"/>
          <w:sz w:val="22"/>
        </w:rPr>
        <w:tab/>
      </w:r>
      <w:r w:rsidR="00295128" w:rsidRPr="00295128">
        <w:rPr>
          <w:rFonts w:ascii="Tahoma" w:eastAsia="微软雅黑" w:hAnsi="Tahoma" w:hint="eastAsia"/>
          <w:kern w:val="0"/>
          <w:sz w:val="22"/>
        </w:rPr>
        <w:tab/>
      </w:r>
      <w:r w:rsidR="00295128">
        <w:rPr>
          <w:rFonts w:ascii="Tahoma" w:eastAsia="微软雅黑" w:hAnsi="Tahoma"/>
          <w:kern w:val="0"/>
          <w:sz w:val="22"/>
        </w:rPr>
        <w:tab/>
      </w:r>
      <w:r w:rsidR="00295128" w:rsidRPr="00295128">
        <w:rPr>
          <w:rFonts w:ascii="Tahoma" w:eastAsia="微软雅黑" w:hAnsi="Tahoma" w:hint="eastAsia"/>
          <w:kern w:val="0"/>
          <w:sz w:val="22"/>
        </w:rPr>
        <w:t>标题</w:t>
      </w:r>
      <w:r w:rsidR="00295128" w:rsidRPr="00295128">
        <w:rPr>
          <w:rFonts w:ascii="Tahoma" w:eastAsia="微软雅黑" w:hAnsi="Tahoma"/>
          <w:kern w:val="0"/>
          <w:sz w:val="22"/>
        </w:rPr>
        <w:t xml:space="preserve"> - </w:t>
      </w:r>
      <w:r w:rsidR="00295128" w:rsidRPr="00295128">
        <w:rPr>
          <w:rFonts w:ascii="Tahoma" w:eastAsia="微软雅黑" w:hAnsi="Tahoma"/>
          <w:kern w:val="0"/>
          <w:sz w:val="22"/>
        </w:rPr>
        <w:t>制作组</w:t>
      </w:r>
    </w:p>
    <w:p w14:paraId="16FAE327" w14:textId="77777777" w:rsidR="00B765EF" w:rsidRDefault="00B765EF" w:rsidP="006905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Drill_SceneSelfplateE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E</w:t>
      </w:r>
    </w:p>
    <w:p w14:paraId="18B840AD" w14:textId="293E1BB6" w:rsidR="00295128" w:rsidRDefault="00B765EF" w:rsidP="006905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Drill_SceneSelfplateF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F</w:t>
      </w:r>
    </w:p>
    <w:p w14:paraId="1DA57E79" w14:textId="4A633E83" w:rsidR="009A758A" w:rsidRPr="00B765EF" w:rsidRDefault="009A758A" w:rsidP="009A75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9A758A">
        <w:rPr>
          <w:rFonts w:ascii="Tahoma" w:eastAsia="微软雅黑" w:hAnsi="Tahoma" w:hint="eastAsia"/>
          <w:kern w:val="0"/>
          <w:sz w:val="22"/>
        </w:rPr>
        <w:t>Drill_DialogSingleRollerSprite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758A">
        <w:rPr>
          <w:rFonts w:ascii="Tahoma" w:eastAsia="微软雅黑" w:hAnsi="Tahoma" w:hint="eastAsia"/>
          <w:kern w:val="0"/>
          <w:sz w:val="22"/>
        </w:rPr>
        <w:t>对话框</w:t>
      </w:r>
      <w:r w:rsidRPr="009A758A">
        <w:rPr>
          <w:rFonts w:ascii="Tahoma" w:eastAsia="微软雅黑" w:hAnsi="Tahoma" w:hint="eastAsia"/>
          <w:kern w:val="0"/>
          <w:sz w:val="22"/>
        </w:rPr>
        <w:t xml:space="preserve"> - </w:t>
      </w:r>
      <w:r w:rsidRPr="009A758A">
        <w:rPr>
          <w:rFonts w:ascii="Tahoma" w:eastAsia="微软雅黑" w:hAnsi="Tahoma" w:hint="eastAsia"/>
          <w:kern w:val="0"/>
          <w:sz w:val="22"/>
        </w:rPr>
        <w:t>滚动的长画布贴图</w:t>
      </w:r>
    </w:p>
    <w:p w14:paraId="2FCBD104" w14:textId="77777777" w:rsidR="00276A37" w:rsidRPr="00276A37" w:rsidRDefault="00295128" w:rsidP="00276A37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核心插件单用没有效果。</w:t>
      </w:r>
    </w:p>
    <w:p w14:paraId="6F95FB86" w14:textId="486F44CF" w:rsidR="00375B47" w:rsidRDefault="00295128" w:rsidP="00276A3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76A37">
        <w:rPr>
          <w:rFonts w:ascii="Tahoma" w:eastAsia="微软雅黑" w:hAnsi="Tahoma" w:hint="eastAsia"/>
          <w:kern w:val="0"/>
          <w:sz w:val="22"/>
        </w:rPr>
        <w:t>长画布</w:t>
      </w:r>
      <w:r w:rsidR="00276A37" w:rsidRPr="00276A37">
        <w:rPr>
          <w:rFonts w:ascii="Tahoma" w:eastAsia="微软雅黑" w:hAnsi="Tahoma" w:hint="eastAsia"/>
          <w:kern w:val="0"/>
          <w:sz w:val="22"/>
        </w:rPr>
        <w:t>贴图</w:t>
      </w:r>
      <w:r w:rsidRPr="00276A37">
        <w:rPr>
          <w:rFonts w:ascii="Tahoma" w:eastAsia="微软雅黑" w:hAnsi="Tahoma" w:hint="eastAsia"/>
          <w:kern w:val="0"/>
          <w:sz w:val="22"/>
        </w:rPr>
        <w:t>需要在各个子插件中</w:t>
      </w:r>
      <w:r w:rsidR="00276A37" w:rsidRPr="00276A37">
        <w:rPr>
          <w:rFonts w:ascii="Tahoma" w:eastAsia="微软雅黑" w:hAnsi="Tahoma" w:hint="eastAsia"/>
          <w:kern w:val="0"/>
          <w:sz w:val="22"/>
        </w:rPr>
        <w:t>才可以配置</w:t>
      </w:r>
      <w:r w:rsidR="00375B47" w:rsidRPr="00276A37">
        <w:rPr>
          <w:rFonts w:ascii="Tahoma" w:eastAsia="微软雅黑" w:hAnsi="Tahoma" w:hint="eastAsia"/>
          <w:kern w:val="0"/>
          <w:sz w:val="22"/>
        </w:rPr>
        <w:t>。</w:t>
      </w:r>
    </w:p>
    <w:p w14:paraId="14005157" w14:textId="23E266B0" w:rsidR="00503A28" w:rsidRPr="00503A28" w:rsidRDefault="00503A28" w:rsidP="00276A37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503A2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 w:rsidR="0068521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该</w:t>
      </w:r>
      <w:r w:rsidRPr="00503A2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核心以前的名字叫</w:t>
      </w:r>
      <w:r w:rsidRPr="00503A2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503A2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系统</w:t>
      </w:r>
      <w:r w:rsidRPr="00503A2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503A2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滚轴核心，但由于插件实在作用范围太小，所以改名了）</w:t>
      </w:r>
    </w:p>
    <w:p w14:paraId="238464D0" w14:textId="77777777" w:rsidR="00503A28" w:rsidRPr="00685210" w:rsidRDefault="00503A28" w:rsidP="00276A3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75DB0F" w14:textId="77777777" w:rsidR="00EA5913" w:rsidRPr="00276A37" w:rsidRDefault="00295128" w:rsidP="00276A3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  <w:sectPr w:rsidR="00EA5913" w:rsidRPr="00276A37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76A37">
        <w:rPr>
          <w:rFonts w:ascii="Tahoma" w:eastAsia="微软雅黑" w:hAnsi="Tahoma"/>
          <w:kern w:val="0"/>
          <w:sz w:val="22"/>
        </w:rPr>
        <w:br w:type="page"/>
      </w:r>
    </w:p>
    <w:p w14:paraId="49EAA352" w14:textId="77777777" w:rsidR="00EA5913" w:rsidRDefault="00EA5913" w:rsidP="00EA5913">
      <w:pPr>
        <w:pStyle w:val="3"/>
        <w:rPr>
          <w:rFonts w:hint="eastAsia"/>
        </w:rPr>
      </w:pPr>
      <w:r w:rsidRPr="00FA1B92">
        <w:rPr>
          <w:rFonts w:hint="eastAsia"/>
        </w:rPr>
        <w:lastRenderedPageBreak/>
        <w:t>插件关系</w:t>
      </w:r>
    </w:p>
    <w:p w14:paraId="49886472" w14:textId="04FDF51B" w:rsidR="00EA5913" w:rsidRPr="00870D7F" w:rsidRDefault="00EA5913" w:rsidP="00EA591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70D7F">
        <w:rPr>
          <w:rFonts w:ascii="Tahoma" w:eastAsia="微软雅黑" w:hAnsi="Tahoma" w:hint="eastAsia"/>
          <w:kern w:val="0"/>
          <w:sz w:val="22"/>
        </w:rPr>
        <w:t>插件关系如下图。</w:t>
      </w:r>
    </w:p>
    <w:p w14:paraId="3E9DE1C2" w14:textId="067204D2" w:rsidR="00EA5913" w:rsidRDefault="005B791C" w:rsidP="0096760D">
      <w:pPr>
        <w:widowControl/>
        <w:jc w:val="center"/>
        <w:rPr>
          <w:rFonts w:hint="eastAsia"/>
        </w:rPr>
      </w:pPr>
      <w:r>
        <w:rPr>
          <w:rFonts w:hint="eastAsia"/>
        </w:rPr>
        <w:object w:dxaOrig="10710" w:dyaOrig="2281" w14:anchorId="79C7F0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5.5pt;height:114pt" o:ole="">
            <v:imagedata r:id="rId9" o:title=""/>
          </v:shape>
          <o:OLEObject Type="Embed" ProgID="Visio.Drawing.15" ShapeID="_x0000_i1025" DrawAspect="Content" ObjectID="_1826283420" r:id="rId10"/>
        </w:object>
      </w:r>
    </w:p>
    <w:p w14:paraId="14500142" w14:textId="77777777" w:rsidR="0096760D" w:rsidRPr="00EA5913" w:rsidRDefault="0096760D" w:rsidP="0096760D">
      <w:pPr>
        <w:widowControl/>
        <w:rPr>
          <w:rFonts w:ascii="Tahoma" w:eastAsia="微软雅黑" w:hAnsi="Tahoma"/>
          <w:bCs/>
          <w:kern w:val="0"/>
          <w:sz w:val="22"/>
        </w:rPr>
      </w:pPr>
    </w:p>
    <w:p w14:paraId="578784C9" w14:textId="77777777" w:rsidR="00EA5913" w:rsidRDefault="00EA5913" w:rsidP="00295128">
      <w:pPr>
        <w:widowControl/>
        <w:jc w:val="left"/>
        <w:rPr>
          <w:rFonts w:ascii="Tahoma" w:eastAsia="微软雅黑" w:hAnsi="Tahoma"/>
          <w:bCs/>
          <w:kern w:val="0"/>
          <w:sz w:val="22"/>
        </w:rPr>
        <w:sectPr w:rsidR="00EA5913" w:rsidSect="00EA591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775693A5" w14:textId="77777777" w:rsidR="003E6E6B" w:rsidRDefault="006421B6" w:rsidP="00670675">
      <w:pPr>
        <w:pStyle w:val="2"/>
        <w:rPr>
          <w:rFonts w:hint="eastAsia"/>
        </w:rPr>
      </w:pPr>
      <w:bookmarkStart w:id="0" w:name="_长画布"/>
      <w:bookmarkEnd w:id="0"/>
      <w:r>
        <w:rPr>
          <w:rFonts w:hint="eastAsia"/>
        </w:rPr>
        <w:lastRenderedPageBreak/>
        <w:t>长画布</w:t>
      </w:r>
    </w:p>
    <w:p w14:paraId="4F6B2B42" w14:textId="77777777" w:rsidR="0074113B" w:rsidRDefault="006421B6" w:rsidP="00670675">
      <w:pPr>
        <w:pStyle w:val="3"/>
        <w:rPr>
          <w:rFonts w:hint="eastAsia"/>
        </w:rPr>
      </w:pPr>
      <w:r>
        <w:rPr>
          <w:rFonts w:hint="eastAsia"/>
        </w:rPr>
        <w:t>阶段</w:t>
      </w:r>
    </w:p>
    <w:p w14:paraId="01EDB05C" w14:textId="2B5DAFCE" w:rsidR="003077A1" w:rsidRPr="003077A1" w:rsidRDefault="003077A1" w:rsidP="003077A1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阶段：</w:t>
      </w:r>
      <w:r w:rsidRPr="003077A1">
        <w:rPr>
          <w:rFonts w:ascii="Tahoma" w:eastAsia="微软雅黑" w:hAnsi="Tahoma" w:hint="eastAsia"/>
          <w:bCs/>
          <w:kern w:val="0"/>
          <w:sz w:val="22"/>
        </w:rPr>
        <w:t>指长画布中的一个内容</w:t>
      </w:r>
      <w:r>
        <w:rPr>
          <w:rFonts w:ascii="Tahoma" w:eastAsia="微软雅黑" w:hAnsi="Tahoma" w:hint="eastAsia"/>
          <w:bCs/>
          <w:kern w:val="0"/>
          <w:sz w:val="22"/>
        </w:rPr>
        <w:t>片段</w:t>
      </w:r>
      <w:r w:rsidRPr="003077A1">
        <w:rPr>
          <w:rFonts w:ascii="Tahoma" w:eastAsia="微软雅黑" w:hAnsi="Tahoma" w:hint="eastAsia"/>
          <w:bCs/>
          <w:kern w:val="0"/>
          <w:sz w:val="22"/>
        </w:rPr>
        <w:t>，内容根据高度从上往下依次累加。</w:t>
      </w:r>
    </w:p>
    <w:p w14:paraId="5D6768CD" w14:textId="0A588B89" w:rsidR="0074113B" w:rsidRPr="003077A1" w:rsidRDefault="0074113B" w:rsidP="003077A1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3077A1">
        <w:rPr>
          <w:rFonts w:ascii="Tahoma" w:eastAsia="微软雅黑" w:hAnsi="Tahoma" w:hint="eastAsia"/>
          <w:bCs/>
          <w:kern w:val="0"/>
          <w:sz w:val="22"/>
        </w:rPr>
        <w:t>阶段的单图、文字、</w:t>
      </w:r>
      <w:r w:rsidRPr="003077A1">
        <w:rPr>
          <w:rFonts w:ascii="Tahoma" w:eastAsia="微软雅黑" w:hAnsi="Tahoma" w:hint="eastAsia"/>
          <w:bCs/>
          <w:kern w:val="0"/>
          <w:sz w:val="22"/>
        </w:rPr>
        <w:t>GIF</w:t>
      </w:r>
      <w:r w:rsidRPr="003077A1">
        <w:rPr>
          <w:rFonts w:ascii="Tahoma" w:eastAsia="微软雅黑" w:hAnsi="Tahoma" w:hint="eastAsia"/>
          <w:bCs/>
          <w:kern w:val="0"/>
          <w:sz w:val="22"/>
        </w:rPr>
        <w:t>的</w:t>
      </w:r>
      <w:r w:rsidRPr="003077A1">
        <w:rPr>
          <w:rFonts w:ascii="Tahoma" w:eastAsia="微软雅黑" w:hAnsi="Tahoma" w:hint="eastAsia"/>
          <w:bCs/>
          <w:kern w:val="0"/>
          <w:sz w:val="22"/>
        </w:rPr>
        <w:t>X</w:t>
      </w:r>
      <w:r w:rsidRPr="003077A1">
        <w:rPr>
          <w:rFonts w:ascii="Tahoma" w:eastAsia="微软雅黑" w:hAnsi="Tahoma" w:hint="eastAsia"/>
          <w:bCs/>
          <w:kern w:val="0"/>
          <w:sz w:val="22"/>
        </w:rPr>
        <w:t>轴方向都为居中，</w:t>
      </w:r>
      <w:r w:rsidRPr="003077A1">
        <w:rPr>
          <w:rFonts w:ascii="Tahoma" w:eastAsia="微软雅黑" w:hAnsi="Tahoma" w:hint="eastAsia"/>
          <w:bCs/>
          <w:kern w:val="0"/>
          <w:sz w:val="22"/>
        </w:rPr>
        <w:t>Y</w:t>
      </w:r>
      <w:r w:rsidRPr="003077A1">
        <w:rPr>
          <w:rFonts w:ascii="Tahoma" w:eastAsia="微软雅黑" w:hAnsi="Tahoma" w:hint="eastAsia"/>
          <w:bCs/>
          <w:kern w:val="0"/>
          <w:sz w:val="22"/>
        </w:rPr>
        <w:t>轴方向贴顶</w:t>
      </w:r>
      <w:r w:rsidRPr="003077A1">
        <w:rPr>
          <w:rFonts w:ascii="Tahoma" w:eastAsia="微软雅黑" w:hAnsi="Tahoma" w:hint="eastAsia"/>
          <w:kern w:val="0"/>
          <w:sz w:val="22"/>
        </w:rPr>
        <w:t>。</w:t>
      </w:r>
    </w:p>
    <w:p w14:paraId="6A45482A" w14:textId="77777777" w:rsidR="008024E1" w:rsidRDefault="00CF417D" w:rsidP="00CF41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F417D">
        <w:rPr>
          <w:rFonts w:ascii="Tahoma" w:eastAsia="微软雅黑" w:hAnsi="Tahoma" w:hint="eastAsia"/>
          <w:kern w:val="0"/>
          <w:sz w:val="22"/>
        </w:rPr>
        <w:t>如下图所示，你可以控制每个阶段的高度，</w:t>
      </w:r>
    </w:p>
    <w:p w14:paraId="718FC006" w14:textId="629129DE" w:rsidR="008024E1" w:rsidRPr="008024E1" w:rsidRDefault="008024E1" w:rsidP="00CF41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单图模式的高度需要配置为图片的高度，如下图</w:t>
      </w:r>
      <w:r w:rsidR="00CF417D" w:rsidRPr="00CF417D">
        <w:rPr>
          <w:rFonts w:ascii="Tahoma" w:eastAsia="微软雅黑" w:hAnsi="Tahoma" w:hint="eastAsia"/>
          <w:kern w:val="0"/>
          <w:sz w:val="22"/>
        </w:rPr>
        <w:t>紫红色方框。</w:t>
      </w:r>
    </w:p>
    <w:p w14:paraId="3C73E87A" w14:textId="3D673BA2" w:rsidR="006421B6" w:rsidRDefault="00DA0C4A" w:rsidP="006421B6">
      <w:pPr>
        <w:rPr>
          <w:rFonts w:hint="eastAsia"/>
        </w:rPr>
      </w:pPr>
      <w:r>
        <w:rPr>
          <w:noProof/>
        </w:rPr>
        <w:drawing>
          <wp:inline distT="0" distB="0" distL="0" distR="0" wp14:anchorId="13142C21" wp14:editId="0EF3E364">
            <wp:extent cx="5238750" cy="2638425"/>
            <wp:effectExtent l="0" t="0" r="0" b="9525"/>
            <wp:docPr id="699218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7420" w14:textId="69FD49FA" w:rsidR="006421B6" w:rsidRDefault="00DC08DD" w:rsidP="004D4AD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C08DD">
        <w:rPr>
          <w:rFonts w:ascii="Tahoma" w:eastAsia="微软雅黑" w:hAnsi="Tahoma" w:hint="eastAsia"/>
          <w:b/>
          <w:bCs/>
          <w:kern w:val="0"/>
          <w:sz w:val="22"/>
        </w:rPr>
        <w:t>阶段叠加：</w:t>
      </w:r>
      <w:r w:rsidR="00CF417D" w:rsidRPr="00CF417D">
        <w:rPr>
          <w:rFonts w:ascii="Tahoma" w:eastAsia="微软雅黑" w:hAnsi="Tahoma" w:hint="eastAsia"/>
          <w:kern w:val="0"/>
          <w:sz w:val="22"/>
        </w:rPr>
        <w:t>你可以</w:t>
      </w:r>
      <w:r w:rsidR="00CF417D">
        <w:rPr>
          <w:rFonts w:ascii="Tahoma" w:eastAsia="微软雅黑" w:hAnsi="Tahoma" w:hint="eastAsia"/>
          <w:kern w:val="0"/>
          <w:sz w:val="22"/>
        </w:rPr>
        <w:t>设置某阶段的高度为</w:t>
      </w:r>
      <w:r w:rsidR="00CF417D">
        <w:rPr>
          <w:rFonts w:ascii="Tahoma" w:eastAsia="微软雅黑" w:hAnsi="Tahoma" w:hint="eastAsia"/>
          <w:kern w:val="0"/>
          <w:sz w:val="22"/>
        </w:rPr>
        <w:t>0</w:t>
      </w:r>
      <w:r w:rsidR="00CF417D">
        <w:rPr>
          <w:rFonts w:ascii="Tahoma" w:eastAsia="微软雅黑" w:hAnsi="Tahoma" w:hint="eastAsia"/>
          <w:kern w:val="0"/>
          <w:sz w:val="22"/>
        </w:rPr>
        <w:t>，</w:t>
      </w:r>
      <w:r w:rsidR="004D4AD4">
        <w:rPr>
          <w:rFonts w:ascii="Tahoma" w:eastAsia="微软雅黑" w:hAnsi="Tahoma" w:hint="eastAsia"/>
          <w:kern w:val="0"/>
          <w:sz w:val="22"/>
        </w:rPr>
        <w:t>这样该阶段会</w:t>
      </w:r>
      <w:r w:rsidR="00CF417D">
        <w:rPr>
          <w:rFonts w:ascii="Tahoma" w:eastAsia="微软雅黑" w:hAnsi="Tahoma" w:hint="eastAsia"/>
          <w:kern w:val="0"/>
          <w:sz w:val="22"/>
        </w:rPr>
        <w:t>与后一个</w:t>
      </w:r>
      <w:r w:rsidR="00CF417D" w:rsidRPr="00CF417D">
        <w:rPr>
          <w:rFonts w:ascii="Tahoma" w:eastAsia="微软雅黑" w:hAnsi="Tahoma" w:hint="eastAsia"/>
          <w:kern w:val="0"/>
          <w:sz w:val="22"/>
        </w:rPr>
        <w:t>阶段</w:t>
      </w:r>
      <w:r w:rsidR="00CF417D">
        <w:rPr>
          <w:rFonts w:ascii="Tahoma" w:eastAsia="微软雅黑" w:hAnsi="Tahoma" w:hint="eastAsia"/>
          <w:kern w:val="0"/>
          <w:sz w:val="22"/>
        </w:rPr>
        <w:t>重叠到一起：</w:t>
      </w:r>
    </w:p>
    <w:p w14:paraId="4D90D916" w14:textId="41FD33A4" w:rsidR="004D4AD4" w:rsidRDefault="004D4AD4" w:rsidP="004D4AD4">
      <w:pPr>
        <w:widowControl/>
        <w:adjustRightInd w:val="0"/>
        <w:snapToGrid w:val="0"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2C2BDF">
        <w:rPr>
          <w:rFonts w:ascii="Tahoma" w:eastAsia="微软雅黑" w:hAnsi="Tahoma" w:hint="eastAsia"/>
          <w:kern w:val="0"/>
          <w:sz w:val="22"/>
        </w:rPr>
        <w:t>如下图，文字和</w:t>
      </w:r>
      <w:r w:rsidR="002C2BDF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叠在一起）</w:t>
      </w:r>
    </w:p>
    <w:p w14:paraId="3735C75E" w14:textId="6ED44493" w:rsidR="00CF417D" w:rsidRDefault="00DA0C4A" w:rsidP="006421B6">
      <w:pPr>
        <w:rPr>
          <w:rFonts w:hint="eastAsia"/>
        </w:rPr>
      </w:pPr>
      <w:r>
        <w:rPr>
          <w:noProof/>
        </w:rPr>
        <w:drawing>
          <wp:inline distT="0" distB="0" distL="0" distR="0" wp14:anchorId="43709173" wp14:editId="7E466D19">
            <wp:extent cx="5238750" cy="1524000"/>
            <wp:effectExtent l="0" t="0" r="0" b="0"/>
            <wp:docPr id="1225269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2F87" w14:textId="77777777" w:rsidR="00CF417D" w:rsidRPr="006421B6" w:rsidRDefault="00942E5B" w:rsidP="00942E5B">
      <w:pPr>
        <w:widowControl/>
        <w:jc w:val="left"/>
        <w:rPr>
          <w:rFonts w:hint="eastAsia"/>
        </w:rPr>
      </w:pPr>
      <w:r>
        <w:br w:type="page"/>
      </w:r>
    </w:p>
    <w:p w14:paraId="77E2015E" w14:textId="4601C1D2" w:rsidR="00375B47" w:rsidRDefault="000C71A0" w:rsidP="00670675">
      <w:pPr>
        <w:pStyle w:val="3"/>
        <w:rPr>
          <w:rFonts w:hint="eastAsia"/>
        </w:rPr>
      </w:pPr>
      <w:bookmarkStart w:id="1" w:name="_滚轴"/>
      <w:bookmarkEnd w:id="1"/>
      <w:r>
        <w:rPr>
          <w:rFonts w:hint="eastAsia"/>
        </w:rPr>
        <w:lastRenderedPageBreak/>
        <w:t>滚动播放</w:t>
      </w:r>
    </w:p>
    <w:p w14:paraId="5DFA336A" w14:textId="4C128108" w:rsidR="00854888" w:rsidRPr="00854888" w:rsidRDefault="000C71A0" w:rsidP="0085488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滚动播放</w:t>
      </w:r>
      <w:r w:rsidR="00854888" w:rsidRPr="00854888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854888" w:rsidRPr="00854888">
        <w:rPr>
          <w:rFonts w:ascii="Tahoma" w:eastAsia="微软雅黑" w:hAnsi="Tahoma" w:hint="eastAsia"/>
          <w:kern w:val="0"/>
          <w:sz w:val="22"/>
        </w:rPr>
        <w:t>指</w:t>
      </w:r>
      <w:r w:rsidR="00854888">
        <w:rPr>
          <w:rFonts w:ascii="Tahoma" w:eastAsia="微软雅黑" w:hAnsi="Tahoma" w:hint="eastAsia"/>
          <w:kern w:val="0"/>
          <w:sz w:val="22"/>
        </w:rPr>
        <w:t>长画布向上滚动的过程。</w:t>
      </w:r>
    </w:p>
    <w:p w14:paraId="345B5D3F" w14:textId="446614D7" w:rsidR="00942E5B" w:rsidRPr="00942E5B" w:rsidRDefault="00854888" w:rsidP="00854888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长</w:t>
      </w:r>
      <w:r w:rsidR="00942E5B" w:rsidRPr="00942E5B">
        <w:rPr>
          <w:rFonts w:ascii="Tahoma" w:eastAsia="微软雅黑" w:hAnsi="Tahoma" w:hint="eastAsia"/>
          <w:kern w:val="0"/>
          <w:sz w:val="22"/>
        </w:rPr>
        <w:t>画布初始与界面的上沿重合，随后</w:t>
      </w:r>
      <w:r w:rsidR="001E25B9">
        <w:rPr>
          <w:rFonts w:ascii="Tahoma" w:eastAsia="微软雅黑" w:hAnsi="Tahoma" w:hint="eastAsia"/>
          <w:kern w:val="0"/>
          <w:sz w:val="22"/>
        </w:rPr>
        <w:t>整个画布</w:t>
      </w:r>
      <w:r w:rsidR="00942E5B" w:rsidRPr="00942E5B">
        <w:rPr>
          <w:rFonts w:ascii="Tahoma" w:eastAsia="微软雅黑" w:hAnsi="Tahoma" w:hint="eastAsia"/>
          <w:kern w:val="0"/>
          <w:sz w:val="22"/>
        </w:rPr>
        <w:t>向上滚动。</w:t>
      </w:r>
    </w:p>
    <w:p w14:paraId="13967BC2" w14:textId="77777777" w:rsidR="00B810A6" w:rsidRPr="00B810A6" w:rsidRDefault="00854888" w:rsidP="0080347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810A6">
        <w:rPr>
          <w:rFonts w:ascii="Tahoma" w:eastAsia="微软雅黑" w:hAnsi="Tahoma" w:hint="eastAsia"/>
          <w:kern w:val="0"/>
          <w:sz w:val="22"/>
        </w:rPr>
        <w:t>阶段</w:t>
      </w:r>
      <w:r w:rsidR="00B810A6" w:rsidRPr="00B810A6">
        <w:rPr>
          <w:rFonts w:ascii="Tahoma" w:eastAsia="微软雅黑" w:hAnsi="Tahoma" w:hint="eastAsia"/>
          <w:kern w:val="0"/>
          <w:sz w:val="22"/>
        </w:rPr>
        <w:t>也</w:t>
      </w:r>
      <w:r w:rsidRPr="00B810A6">
        <w:rPr>
          <w:rFonts w:ascii="Tahoma" w:eastAsia="微软雅黑" w:hAnsi="Tahoma" w:hint="eastAsia"/>
          <w:kern w:val="0"/>
          <w:sz w:val="22"/>
        </w:rPr>
        <w:t>按</w:t>
      </w:r>
      <w:r w:rsidR="00942E5B" w:rsidRPr="00B810A6">
        <w:rPr>
          <w:rFonts w:ascii="Tahoma" w:eastAsia="微软雅黑" w:hAnsi="Tahoma" w:hint="eastAsia"/>
          <w:kern w:val="0"/>
          <w:sz w:val="22"/>
        </w:rPr>
        <w:t>上沿</w:t>
      </w:r>
      <w:r w:rsidRPr="00B810A6">
        <w:rPr>
          <w:rFonts w:ascii="Tahoma" w:eastAsia="微软雅黑" w:hAnsi="Tahoma" w:hint="eastAsia"/>
          <w:kern w:val="0"/>
          <w:sz w:val="22"/>
        </w:rPr>
        <w:t>位置</w:t>
      </w:r>
      <w:r w:rsidR="00942E5B" w:rsidRPr="00B810A6">
        <w:rPr>
          <w:rFonts w:ascii="Tahoma" w:eastAsia="微软雅黑" w:hAnsi="Tahoma" w:hint="eastAsia"/>
          <w:kern w:val="0"/>
          <w:sz w:val="22"/>
        </w:rPr>
        <w:t>为准，</w:t>
      </w:r>
    </w:p>
    <w:p w14:paraId="30151B85" w14:textId="1F4596EF" w:rsidR="00942E5B" w:rsidRPr="00B810A6" w:rsidRDefault="00942E5B" w:rsidP="0080347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810A6">
        <w:rPr>
          <w:rFonts w:ascii="Tahoma" w:eastAsia="微软雅黑" w:hAnsi="Tahoma" w:hint="eastAsia"/>
          <w:kern w:val="0"/>
          <w:sz w:val="22"/>
        </w:rPr>
        <w:t>上沿</w:t>
      </w:r>
      <w:r w:rsidR="00803470" w:rsidRPr="00B810A6">
        <w:rPr>
          <w:rFonts w:ascii="Tahoma" w:eastAsia="微软雅黑" w:hAnsi="Tahoma" w:hint="eastAsia"/>
          <w:kern w:val="0"/>
          <w:sz w:val="22"/>
        </w:rPr>
        <w:t>处在</w:t>
      </w:r>
      <w:r w:rsidR="00B810A6" w:rsidRPr="00B810A6">
        <w:rPr>
          <w:rFonts w:ascii="Tahoma" w:eastAsia="微软雅黑" w:hAnsi="Tahoma" w:hint="eastAsia"/>
          <w:kern w:val="0"/>
          <w:sz w:val="22"/>
        </w:rPr>
        <w:t>阶段的</w:t>
      </w:r>
      <w:r w:rsidR="00803470" w:rsidRPr="00B810A6">
        <w:rPr>
          <w:rFonts w:ascii="Tahoma" w:eastAsia="微软雅黑" w:hAnsi="Tahoma" w:hint="eastAsia"/>
          <w:kern w:val="0"/>
          <w:sz w:val="22"/>
        </w:rPr>
        <w:t>哪个</w:t>
      </w:r>
      <w:r w:rsidR="00854888" w:rsidRPr="00B810A6">
        <w:rPr>
          <w:rFonts w:ascii="Tahoma" w:eastAsia="微软雅黑" w:hAnsi="Tahoma" w:hint="eastAsia"/>
          <w:kern w:val="0"/>
          <w:sz w:val="22"/>
        </w:rPr>
        <w:t>位置</w:t>
      </w:r>
      <w:r w:rsidR="00803470" w:rsidRPr="00B810A6">
        <w:rPr>
          <w:rFonts w:ascii="Tahoma" w:eastAsia="微软雅黑" w:hAnsi="Tahoma" w:hint="eastAsia"/>
          <w:kern w:val="0"/>
          <w:sz w:val="22"/>
        </w:rPr>
        <w:t>，就以这个</w:t>
      </w:r>
      <w:r w:rsidR="00854888" w:rsidRPr="00B810A6">
        <w:rPr>
          <w:rFonts w:ascii="Tahoma" w:eastAsia="微软雅黑" w:hAnsi="Tahoma" w:hint="eastAsia"/>
          <w:kern w:val="0"/>
          <w:sz w:val="22"/>
        </w:rPr>
        <w:t>位置的</w:t>
      </w:r>
      <w:r w:rsidR="00803470" w:rsidRPr="00B810A6">
        <w:rPr>
          <w:rFonts w:ascii="Tahoma" w:eastAsia="微软雅黑" w:hAnsi="Tahoma" w:hint="eastAsia"/>
          <w:kern w:val="0"/>
          <w:sz w:val="22"/>
        </w:rPr>
        <w:t>阶段的</w:t>
      </w:r>
      <w:r w:rsidR="00B810A6" w:rsidRPr="00B810A6">
        <w:rPr>
          <w:rFonts w:ascii="Tahoma" w:eastAsia="微软雅黑" w:hAnsi="Tahoma" w:hint="eastAsia"/>
          <w:kern w:val="0"/>
          <w:sz w:val="22"/>
        </w:rPr>
        <w:t xml:space="preserve"> </w:t>
      </w:r>
      <w:r w:rsidR="00B810A6" w:rsidRPr="00B810A6">
        <w:rPr>
          <w:rFonts w:ascii="Tahoma" w:eastAsia="微软雅黑" w:hAnsi="Tahoma" w:hint="eastAsia"/>
          <w:kern w:val="0"/>
          <w:sz w:val="22"/>
        </w:rPr>
        <w:t>滚动</w:t>
      </w:r>
      <w:r w:rsidR="00803470" w:rsidRPr="00B810A6">
        <w:rPr>
          <w:rFonts w:ascii="Tahoma" w:eastAsia="微软雅黑" w:hAnsi="Tahoma" w:hint="eastAsia"/>
          <w:kern w:val="0"/>
          <w:sz w:val="22"/>
        </w:rPr>
        <w:t>速度</w:t>
      </w:r>
      <w:r w:rsidR="00B810A6" w:rsidRPr="00B810A6">
        <w:rPr>
          <w:rFonts w:ascii="Tahoma" w:eastAsia="微软雅黑" w:hAnsi="Tahoma" w:hint="eastAsia"/>
          <w:kern w:val="0"/>
          <w:sz w:val="22"/>
        </w:rPr>
        <w:t xml:space="preserve"> </w:t>
      </w:r>
      <w:r w:rsidR="00803470" w:rsidRPr="00B810A6">
        <w:rPr>
          <w:rFonts w:ascii="Tahoma" w:eastAsia="微软雅黑" w:hAnsi="Tahoma" w:hint="eastAsia"/>
          <w:kern w:val="0"/>
          <w:sz w:val="22"/>
        </w:rPr>
        <w:t>进行</w:t>
      </w:r>
      <w:r w:rsidR="00854888" w:rsidRPr="00B810A6">
        <w:rPr>
          <w:rFonts w:ascii="Tahoma" w:eastAsia="微软雅黑" w:hAnsi="Tahoma" w:hint="eastAsia"/>
          <w:kern w:val="0"/>
          <w:sz w:val="22"/>
        </w:rPr>
        <w:t>滚动</w:t>
      </w:r>
      <w:r w:rsidR="00803470" w:rsidRPr="00B810A6">
        <w:rPr>
          <w:rFonts w:ascii="Tahoma" w:eastAsia="微软雅黑" w:hAnsi="Tahoma" w:hint="eastAsia"/>
          <w:kern w:val="0"/>
          <w:sz w:val="22"/>
        </w:rPr>
        <w:t>。</w:t>
      </w:r>
    </w:p>
    <w:p w14:paraId="34CD8ACB" w14:textId="73FA4016" w:rsidR="00942E5B" w:rsidRDefault="00DA0C4A" w:rsidP="0074113B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A2E066" wp14:editId="375FDEFC">
            <wp:extent cx="5238750" cy="2638425"/>
            <wp:effectExtent l="0" t="0" r="0" b="9525"/>
            <wp:docPr id="17705020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608B" w14:textId="77777777" w:rsidR="00803470" w:rsidRDefault="00803470" w:rsidP="0074113B">
      <w:pPr>
        <w:rPr>
          <w:rFonts w:ascii="Tahoma" w:eastAsia="微软雅黑" w:hAnsi="Tahoma"/>
          <w:kern w:val="0"/>
          <w:sz w:val="22"/>
        </w:rPr>
      </w:pPr>
    </w:p>
    <w:p w14:paraId="0F4E8353" w14:textId="666894E8" w:rsidR="00803470" w:rsidRPr="00B810A6" w:rsidRDefault="00803470" w:rsidP="0080347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810A6">
        <w:rPr>
          <w:rFonts w:ascii="Tahoma" w:eastAsia="微软雅黑" w:hAnsi="Tahoma" w:hint="eastAsia"/>
          <w:kern w:val="0"/>
          <w:sz w:val="22"/>
        </w:rPr>
        <w:t>当上沿离开最后一个阶段的末尾后，结束播放。</w:t>
      </w:r>
    </w:p>
    <w:p w14:paraId="5210BDED" w14:textId="77A351C4" w:rsidR="00803470" w:rsidRDefault="00DA0C4A" w:rsidP="0074113B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DDEBED" wp14:editId="0CC188A1">
            <wp:extent cx="5238750" cy="1943100"/>
            <wp:effectExtent l="0" t="0" r="0" b="0"/>
            <wp:docPr id="13154443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FE78" w14:textId="77777777" w:rsidR="0074113B" w:rsidRDefault="00803470" w:rsidP="003077A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另外，在阶段滚动前，</w:t>
      </w:r>
      <w:r w:rsidR="0074113B"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一段</w:t>
      </w:r>
      <w:r w:rsidR="0074113B">
        <w:rPr>
          <w:rFonts w:ascii="Tahoma" w:eastAsia="微软雅黑" w:hAnsi="Tahoma" w:hint="eastAsia"/>
          <w:kern w:val="0"/>
          <w:sz w:val="22"/>
        </w:rPr>
        <w:t>初始化显示的过程，你可以选择关掉显示过程。</w:t>
      </w:r>
    </w:p>
    <w:p w14:paraId="75F92578" w14:textId="2E98D258" w:rsidR="0074113B" w:rsidRPr="0074113B" w:rsidRDefault="0074113B" w:rsidP="003077A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你还可以直接把阶段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设置为</w:t>
      </w:r>
      <w:r w:rsidR="00647422">
        <w:rPr>
          <w:rFonts w:ascii="Tahoma" w:eastAsia="微软雅黑" w:hAnsi="Tahoma" w:hint="eastAsia"/>
          <w:kern w:val="0"/>
          <w:sz w:val="22"/>
        </w:rPr>
        <w:t>完全</w:t>
      </w:r>
      <w:r>
        <w:rPr>
          <w:rFonts w:ascii="Tahoma" w:eastAsia="微软雅黑" w:hAnsi="Tahoma" w:hint="eastAsia"/>
          <w:kern w:val="0"/>
          <w:sz w:val="22"/>
        </w:rPr>
        <w:t>空白</w:t>
      </w:r>
      <w:r w:rsidR="008C3019">
        <w:rPr>
          <w:rFonts w:ascii="Tahoma" w:eastAsia="微软雅黑" w:hAnsi="Tahoma" w:hint="eastAsia"/>
          <w:kern w:val="0"/>
          <w:sz w:val="22"/>
        </w:rPr>
        <w:t>但有</w:t>
      </w:r>
      <w:r w:rsidR="00647422">
        <w:rPr>
          <w:rFonts w:ascii="Tahoma" w:eastAsia="微软雅黑" w:hAnsi="Tahoma" w:hint="eastAsia"/>
          <w:kern w:val="0"/>
          <w:sz w:val="22"/>
        </w:rPr>
        <w:t>一定</w:t>
      </w:r>
      <w:r w:rsidR="008C3019">
        <w:rPr>
          <w:rFonts w:ascii="Tahoma" w:eastAsia="微软雅黑" w:hAnsi="Tahoma" w:hint="eastAsia"/>
          <w:kern w:val="0"/>
          <w:sz w:val="22"/>
        </w:rPr>
        <w:t>高度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8C3019">
        <w:rPr>
          <w:rFonts w:ascii="Tahoma" w:eastAsia="微软雅黑" w:hAnsi="Tahoma" w:hint="eastAsia"/>
          <w:kern w:val="0"/>
          <w:sz w:val="22"/>
        </w:rPr>
        <w:t>然后</w:t>
      </w:r>
      <w:r>
        <w:rPr>
          <w:rFonts w:ascii="Tahoma" w:eastAsia="微软雅黑" w:hAnsi="Tahoma" w:hint="eastAsia"/>
          <w:kern w:val="0"/>
          <w:sz w:val="22"/>
        </w:rPr>
        <w:t>阶段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才有</w:t>
      </w:r>
      <w:r w:rsidR="008C3019">
        <w:rPr>
          <w:rFonts w:ascii="Tahoma" w:eastAsia="微软雅黑" w:hAnsi="Tahoma" w:hint="eastAsia"/>
          <w:kern w:val="0"/>
          <w:sz w:val="22"/>
        </w:rPr>
        <w:t>文本</w:t>
      </w:r>
      <w:r>
        <w:rPr>
          <w:rFonts w:ascii="Tahoma" w:eastAsia="微软雅黑" w:hAnsi="Tahoma" w:hint="eastAsia"/>
          <w:kern w:val="0"/>
          <w:sz w:val="22"/>
        </w:rPr>
        <w:t>内容。</w:t>
      </w:r>
    </w:p>
    <w:p w14:paraId="721F71AA" w14:textId="37DC08AB" w:rsidR="0074113B" w:rsidRDefault="0074113B" w:rsidP="0074113B">
      <w:pPr>
        <w:widowControl/>
        <w:jc w:val="left"/>
        <w:rPr>
          <w:rFonts w:hint="eastAsia"/>
        </w:rPr>
      </w:pPr>
      <w:r>
        <w:br w:type="page"/>
      </w:r>
    </w:p>
    <w:p w14:paraId="4C9609F3" w14:textId="478F9CB4" w:rsidR="000C77CB" w:rsidRPr="000C77CB" w:rsidRDefault="000C77CB" w:rsidP="000C77CB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1B236D">
        <w:rPr>
          <w:rFonts w:hint="eastAsia"/>
        </w:rPr>
        <w:t>（DIY）</w:t>
      </w:r>
    </w:p>
    <w:p w14:paraId="3B587760" w14:textId="6BB76B04" w:rsidR="006421B6" w:rsidRDefault="004A36D3" w:rsidP="000C77CB">
      <w:pPr>
        <w:pStyle w:val="3"/>
        <w:rPr>
          <w:rFonts w:hint="eastAsia"/>
        </w:rPr>
      </w:pPr>
      <w:r>
        <w:rPr>
          <w:rFonts w:hint="eastAsia"/>
        </w:rPr>
        <w:t>设计制作组的</w:t>
      </w:r>
      <w:r w:rsidR="006421B6">
        <w:rPr>
          <w:rFonts w:hint="eastAsia"/>
        </w:rPr>
        <w:t>长画布</w:t>
      </w:r>
    </w:p>
    <w:p w14:paraId="3F329704" w14:textId="2192714F" w:rsidR="004A36D3" w:rsidRPr="000C77CB" w:rsidRDefault="004A36D3" w:rsidP="004A36D3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 w:rsidRPr="000C77CB">
        <w:rPr>
          <w:rFonts w:ascii="微软雅黑" w:eastAsia="微软雅黑" w:hAnsi="微软雅黑" w:hint="eastAsia"/>
          <w:bCs w:val="0"/>
          <w:sz w:val="22"/>
          <w:szCs w:val="22"/>
        </w:rPr>
        <w:t>1．</w:t>
      </w:r>
      <w:r>
        <w:rPr>
          <w:rFonts w:ascii="微软雅黑" w:eastAsia="微软雅黑" w:hAnsi="微软雅黑" w:hint="eastAsia"/>
          <w:bCs w:val="0"/>
          <w:sz w:val="22"/>
          <w:szCs w:val="22"/>
        </w:rPr>
        <w:t>设置一个目标</w:t>
      </w:r>
    </w:p>
    <w:p w14:paraId="162C5E83" w14:textId="235105BC" w:rsidR="004A36D3" w:rsidRPr="00172FAA" w:rsidRDefault="00172FAA" w:rsidP="00172FAA">
      <w:pPr>
        <w:snapToGrid w:val="0"/>
        <w:rPr>
          <w:rFonts w:ascii="Tahoma" w:eastAsia="微软雅黑" w:hAnsi="Tahoma"/>
          <w:kern w:val="0"/>
          <w:sz w:val="22"/>
        </w:rPr>
      </w:pPr>
      <w:r w:rsidRPr="00172FAA">
        <w:rPr>
          <w:rFonts w:ascii="Tahoma" w:eastAsia="微软雅黑" w:hAnsi="Tahoma" w:hint="eastAsia"/>
          <w:kern w:val="0"/>
          <w:sz w:val="22"/>
        </w:rPr>
        <w:t>这里作者我的构思很简单，制作组界面，弄个类似演员表那种结构。</w:t>
      </w:r>
    </w:p>
    <w:p w14:paraId="7655CC32" w14:textId="2BAAFF4A" w:rsidR="00172FAA" w:rsidRPr="00172FAA" w:rsidRDefault="00172FAA" w:rsidP="00172FAA">
      <w:pPr>
        <w:snapToGrid w:val="0"/>
        <w:rPr>
          <w:rFonts w:ascii="Tahoma" w:eastAsia="微软雅黑" w:hAnsi="Tahoma"/>
          <w:kern w:val="0"/>
          <w:sz w:val="22"/>
        </w:rPr>
      </w:pPr>
      <w:r w:rsidRPr="00172FAA">
        <w:rPr>
          <w:rFonts w:ascii="Tahoma" w:eastAsia="微软雅黑" w:hAnsi="Tahoma" w:hint="eastAsia"/>
          <w:kern w:val="0"/>
          <w:sz w:val="22"/>
        </w:rPr>
        <w:t>看见</w:t>
      </w:r>
      <w:r w:rsidR="0078285B">
        <w:rPr>
          <w:rFonts w:ascii="Tahoma" w:eastAsia="微软雅黑" w:hAnsi="Tahoma" w:hint="eastAsia"/>
          <w:kern w:val="0"/>
          <w:sz w:val="22"/>
        </w:rPr>
        <w:t>长长的</w:t>
      </w:r>
      <w:r w:rsidRPr="00172FAA">
        <w:rPr>
          <w:rFonts w:ascii="Tahoma" w:eastAsia="微软雅黑" w:hAnsi="Tahoma" w:hint="eastAsia"/>
          <w:kern w:val="0"/>
          <w:sz w:val="22"/>
        </w:rPr>
        <w:t>的名称列表，然后还能看到一些商标之类的简单贴图。</w:t>
      </w:r>
    </w:p>
    <w:p w14:paraId="35226AC7" w14:textId="7289AB64" w:rsidR="004A36D3" w:rsidRPr="00172FAA" w:rsidRDefault="0014682E" w:rsidP="00172FA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914E0D" wp14:editId="65F7E7EF">
            <wp:extent cx="2857500" cy="1905000"/>
            <wp:effectExtent l="0" t="0" r="0" b="0"/>
            <wp:docPr id="446434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0371" w14:textId="7B0EE24A" w:rsidR="004A36D3" w:rsidRPr="00172FAA" w:rsidRDefault="004A36D3" w:rsidP="00172FAA">
      <w:pPr>
        <w:snapToGrid w:val="0"/>
        <w:rPr>
          <w:rFonts w:ascii="Tahoma" w:eastAsia="微软雅黑" w:hAnsi="Tahoma"/>
          <w:kern w:val="0"/>
          <w:sz w:val="22"/>
        </w:rPr>
      </w:pPr>
    </w:p>
    <w:p w14:paraId="488270DE" w14:textId="2AE80665" w:rsidR="004A36D3" w:rsidRPr="000C77CB" w:rsidRDefault="004A36D3" w:rsidP="004A36D3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/>
          <w:bCs w:val="0"/>
          <w:sz w:val="22"/>
          <w:szCs w:val="22"/>
        </w:rPr>
        <w:t>2</w:t>
      </w:r>
      <w:r w:rsidRPr="000C77CB">
        <w:rPr>
          <w:rFonts w:ascii="微软雅黑" w:eastAsia="微软雅黑" w:hAnsi="微软雅黑" w:hint="eastAsia"/>
          <w:bCs w:val="0"/>
          <w:sz w:val="22"/>
          <w:szCs w:val="22"/>
        </w:rPr>
        <w:t>．</w:t>
      </w:r>
      <w:r>
        <w:rPr>
          <w:rFonts w:ascii="微软雅黑" w:eastAsia="微软雅黑" w:hAnsi="微软雅黑" w:hint="eastAsia"/>
          <w:bCs w:val="0"/>
          <w:sz w:val="22"/>
          <w:szCs w:val="22"/>
        </w:rPr>
        <w:t>结构</w:t>
      </w:r>
      <w:r w:rsidR="00661A94">
        <w:rPr>
          <w:rFonts w:ascii="微软雅黑" w:eastAsia="微软雅黑" w:hAnsi="微软雅黑" w:hint="eastAsia"/>
          <w:bCs w:val="0"/>
          <w:sz w:val="22"/>
          <w:szCs w:val="22"/>
        </w:rPr>
        <w:t>规划/流程梳理</w:t>
      </w:r>
    </w:p>
    <w:p w14:paraId="6ED0E3FE" w14:textId="328C2BEE" w:rsidR="004A36D3" w:rsidRDefault="00172FAA" w:rsidP="00172F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首先，这里用到了制作组界面：</w:t>
      </w:r>
    </w:p>
    <w:p w14:paraId="3F7A596B" w14:textId="77777777" w:rsidR="00172FAA" w:rsidRDefault="00172FAA" w:rsidP="001D525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295128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标题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制作组</w:t>
      </w:r>
    </w:p>
    <w:p w14:paraId="396A5637" w14:textId="35F7711C" w:rsidR="00172FAA" w:rsidRDefault="003D1822" w:rsidP="00172F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制作组</w:t>
      </w:r>
      <w:r w:rsidR="001D5257">
        <w:rPr>
          <w:rFonts w:ascii="Tahoma" w:eastAsia="微软雅黑" w:hAnsi="Tahoma" w:hint="eastAsia"/>
          <w:kern w:val="0"/>
          <w:sz w:val="22"/>
        </w:rPr>
        <w:t>界面中，需要：</w:t>
      </w:r>
    </w:p>
    <w:p w14:paraId="46EAE046" w14:textId="7776CCFF" w:rsidR="003D1822" w:rsidRDefault="001D5257" w:rsidP="00172F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）装饰界面的插件</w:t>
      </w:r>
    </w:p>
    <w:p w14:paraId="5A0189A5" w14:textId="0ACD0CF5" w:rsidR="001D5257" w:rsidRDefault="001D5257" w:rsidP="00172F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作为背景渲染</w:t>
      </w:r>
      <w:r w:rsidR="003D1822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可以只放一个黑色的背景，也可以放一些简单的</w:t>
      </w:r>
      <w:r>
        <w:rPr>
          <w:rFonts w:ascii="Tahoma" w:eastAsia="微软雅黑" w:hAnsi="Tahoma" w:hint="eastAsia"/>
          <w:kern w:val="0"/>
          <w:sz w:val="22"/>
        </w:rPr>
        <w:t>CG</w:t>
      </w:r>
      <w:r>
        <w:rPr>
          <w:rFonts w:ascii="Tahoma" w:eastAsia="微软雅黑" w:hAnsi="Tahoma" w:hint="eastAsia"/>
          <w:kern w:val="0"/>
          <w:sz w:val="22"/>
        </w:rPr>
        <w:t>效果。</w:t>
      </w:r>
    </w:p>
    <w:p w14:paraId="0D9C43C7" w14:textId="49522F03" w:rsidR="003D1822" w:rsidRDefault="001D5257" w:rsidP="00172F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</w:t>
      </w:r>
      <w:r w:rsidR="003D1822">
        <w:rPr>
          <w:rFonts w:ascii="Tahoma" w:eastAsia="微软雅黑" w:hAnsi="Tahoma" w:hint="eastAsia"/>
          <w:kern w:val="0"/>
          <w:sz w:val="22"/>
        </w:rPr>
        <w:t>长</w:t>
      </w:r>
      <w:r>
        <w:rPr>
          <w:rFonts w:ascii="Tahoma" w:eastAsia="微软雅黑" w:hAnsi="Tahoma" w:hint="eastAsia"/>
          <w:kern w:val="0"/>
          <w:sz w:val="22"/>
        </w:rPr>
        <w:t>画布内容</w:t>
      </w:r>
    </w:p>
    <w:p w14:paraId="6D6571F0" w14:textId="70E25583" w:rsidR="00172FAA" w:rsidRDefault="003D1822" w:rsidP="00172F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内容</w:t>
      </w:r>
      <w:r w:rsidR="001D5257">
        <w:rPr>
          <w:rFonts w:ascii="Tahoma" w:eastAsia="微软雅黑" w:hAnsi="Tahoma" w:hint="eastAsia"/>
          <w:kern w:val="0"/>
          <w:sz w:val="22"/>
        </w:rPr>
        <w:t>分下面几个阶段：先展示一个大标志图片，然后是常常的文本列表，接着再弄个类似商标大图片，最后弄个</w:t>
      </w:r>
      <w:r w:rsidR="001D5257">
        <w:rPr>
          <w:rFonts w:ascii="Tahoma" w:eastAsia="微软雅黑" w:hAnsi="Tahoma" w:hint="eastAsia"/>
          <w:kern w:val="0"/>
          <w:sz w:val="22"/>
        </w:rPr>
        <w:t xml:space="preserve"> </w:t>
      </w:r>
      <w:r w:rsidR="001D5257">
        <w:rPr>
          <w:rFonts w:ascii="Tahoma" w:eastAsia="微软雅黑" w:hAnsi="Tahoma" w:hint="eastAsia"/>
          <w:kern w:val="0"/>
          <w:sz w:val="22"/>
        </w:rPr>
        <w:t>感谢游戏</w:t>
      </w:r>
      <w:r w:rsidR="001D5257">
        <w:rPr>
          <w:rFonts w:ascii="Tahoma" w:eastAsia="微软雅黑" w:hAnsi="Tahoma" w:hint="eastAsia"/>
          <w:kern w:val="0"/>
          <w:sz w:val="22"/>
        </w:rPr>
        <w:t xml:space="preserve"> </w:t>
      </w:r>
      <w:r w:rsidR="001D5257">
        <w:rPr>
          <w:rFonts w:ascii="Tahoma" w:eastAsia="微软雅黑" w:hAnsi="Tahoma" w:hint="eastAsia"/>
          <w:kern w:val="0"/>
          <w:sz w:val="22"/>
        </w:rPr>
        <w:t>结束。</w:t>
      </w:r>
    </w:p>
    <w:p w14:paraId="5768B70C" w14:textId="77777777" w:rsidR="001D5257" w:rsidRPr="00172FAA" w:rsidRDefault="001D5257" w:rsidP="00172FAA">
      <w:pPr>
        <w:snapToGrid w:val="0"/>
        <w:rPr>
          <w:rFonts w:ascii="Tahoma" w:eastAsia="微软雅黑" w:hAnsi="Tahoma"/>
          <w:kern w:val="0"/>
          <w:sz w:val="22"/>
        </w:rPr>
      </w:pPr>
    </w:p>
    <w:p w14:paraId="67DA7F0A" w14:textId="30C706FC" w:rsidR="004A36D3" w:rsidRPr="00172FAA" w:rsidRDefault="004A36D3" w:rsidP="00172FAA">
      <w:pPr>
        <w:snapToGrid w:val="0"/>
        <w:rPr>
          <w:rFonts w:ascii="Tahoma" w:eastAsia="微软雅黑" w:hAnsi="Tahoma"/>
          <w:kern w:val="0"/>
          <w:sz w:val="22"/>
        </w:rPr>
      </w:pPr>
      <w:r w:rsidRPr="00172FAA">
        <w:rPr>
          <w:rFonts w:ascii="Tahoma" w:eastAsia="微软雅黑" w:hAnsi="Tahoma"/>
          <w:kern w:val="0"/>
          <w:sz w:val="22"/>
        </w:rPr>
        <w:br w:type="page"/>
      </w:r>
    </w:p>
    <w:p w14:paraId="4BE87803" w14:textId="1A9E3CC0" w:rsidR="00587D5F" w:rsidRPr="000C77CB" w:rsidRDefault="004A36D3" w:rsidP="000C77CB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/>
          <w:bCs w:val="0"/>
          <w:sz w:val="22"/>
          <w:szCs w:val="22"/>
        </w:rPr>
        <w:lastRenderedPageBreak/>
        <w:t>3</w:t>
      </w:r>
      <w:r w:rsidR="00B94B3D" w:rsidRPr="000C77CB">
        <w:rPr>
          <w:rFonts w:ascii="微软雅黑" w:eastAsia="微软雅黑" w:hAnsi="微软雅黑" w:hint="eastAsia"/>
          <w:bCs w:val="0"/>
          <w:sz w:val="22"/>
          <w:szCs w:val="22"/>
        </w:rPr>
        <w:t>．</w:t>
      </w:r>
      <w:r w:rsidR="003D1822">
        <w:rPr>
          <w:rFonts w:ascii="微软雅黑" w:eastAsia="微软雅黑" w:hAnsi="微软雅黑" w:hint="eastAsia"/>
          <w:bCs w:val="0"/>
          <w:sz w:val="22"/>
          <w:szCs w:val="22"/>
        </w:rPr>
        <w:t>界面装饰</w:t>
      </w:r>
    </w:p>
    <w:p w14:paraId="1DB9B2D7" w14:textId="77777777" w:rsidR="003D1822" w:rsidRDefault="003A5752" w:rsidP="003A57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A5752">
        <w:rPr>
          <w:rFonts w:ascii="Tahoma" w:eastAsia="微软雅黑" w:hAnsi="Tahoma" w:hint="eastAsia"/>
          <w:kern w:val="0"/>
          <w:sz w:val="22"/>
        </w:rPr>
        <w:t>制作组属于菜单面板，可以被菜单背景、菜单魔法圈等插件作用到。</w:t>
      </w:r>
    </w:p>
    <w:p w14:paraId="2D5F4E1F" w14:textId="438D45C0" w:rsidR="00803470" w:rsidRDefault="003A5752" w:rsidP="003A57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插件中会有相关说明，关键字为：</w:t>
      </w:r>
      <w:r w:rsidRPr="003A5752">
        <w:rPr>
          <w:rFonts w:ascii="Tahoma" w:eastAsia="微软雅黑" w:hAnsi="Tahoma"/>
          <w:kern w:val="0"/>
          <w:sz w:val="22"/>
        </w:rPr>
        <w:t>Scene_Drill_SCr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C44CAFC" w14:textId="77777777" w:rsidR="00803470" w:rsidRDefault="003A5752" w:rsidP="00587D5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示例中，配置了菜单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362C0994" w14:textId="55C49847" w:rsidR="003A5752" w:rsidRDefault="0014682E" w:rsidP="0073481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082641" wp14:editId="74BC52D8">
            <wp:extent cx="5095875" cy="2255290"/>
            <wp:effectExtent l="0" t="0" r="0" b="0"/>
            <wp:docPr id="410529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610" cy="225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390C" w14:textId="478931B3" w:rsidR="00A50115" w:rsidRDefault="0014682E" w:rsidP="00A50115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8D2A431" wp14:editId="2F57707B">
            <wp:extent cx="3343275" cy="483895"/>
            <wp:effectExtent l="0" t="0" r="0" b="0"/>
            <wp:docPr id="880397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196" cy="48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69BB" w14:textId="77777777" w:rsidR="003A5752" w:rsidRDefault="00734814" w:rsidP="007348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注意图中的红箭头：</w:t>
      </w:r>
    </w:p>
    <w:p w14:paraId="27B22C1D" w14:textId="77777777" w:rsidR="00734814" w:rsidRDefault="00734814" w:rsidP="007348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）菜单关键字需要匹配上。</w:t>
      </w:r>
    </w:p>
    <w:p w14:paraId="79530DB4" w14:textId="77777777" w:rsidR="00734814" w:rsidRDefault="00734814" w:rsidP="007348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是以圆心为基准的，需要放在地图的正中间。</w:t>
      </w:r>
    </w:p>
    <w:p w14:paraId="2B147E12" w14:textId="1391D016" w:rsidR="00734814" w:rsidRDefault="00734814" w:rsidP="003D182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）图片层级设置的高一点，</w:t>
      </w:r>
      <w:r w:rsidRPr="00734814">
        <w:rPr>
          <w:rFonts w:ascii="Tahoma" w:eastAsia="微软雅黑" w:hAnsi="Tahoma" w:hint="eastAsia"/>
          <w:b/>
          <w:bCs/>
          <w:kern w:val="0"/>
          <w:sz w:val="22"/>
        </w:rPr>
        <w:t>用于挡住</w:t>
      </w:r>
      <w:r>
        <w:rPr>
          <w:rFonts w:ascii="Tahoma" w:eastAsia="微软雅黑" w:hAnsi="Tahoma" w:hint="eastAsia"/>
          <w:kern w:val="0"/>
          <w:sz w:val="22"/>
        </w:rPr>
        <w:t>默认的菜单背景和菜单粒子效果。你也可以手动设置空，不过那样比较麻烦。</w:t>
      </w:r>
    </w:p>
    <w:p w14:paraId="05758D84" w14:textId="77777777" w:rsidR="003D1822" w:rsidRDefault="00734814" w:rsidP="003D18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配好后，如下图所示，</w:t>
      </w:r>
    </w:p>
    <w:p w14:paraId="4C354AD0" w14:textId="67370A1B" w:rsidR="00734814" w:rsidRDefault="003D1822" w:rsidP="003D18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图片层级比较高，正好挡住了</w:t>
      </w:r>
      <w:r w:rsidR="009A2B72">
        <w:rPr>
          <w:rFonts w:ascii="Tahoma" w:eastAsia="微软雅黑" w:hAnsi="Tahoma" w:hint="eastAsia"/>
          <w:kern w:val="0"/>
          <w:sz w:val="22"/>
        </w:rPr>
        <w:t>默认</w:t>
      </w:r>
      <w:r w:rsidR="00734814">
        <w:rPr>
          <w:rFonts w:ascii="Tahoma" w:eastAsia="微软雅黑" w:hAnsi="Tahoma" w:hint="eastAsia"/>
          <w:kern w:val="0"/>
          <w:sz w:val="22"/>
        </w:rPr>
        <w:t>粒子、</w:t>
      </w:r>
      <w:r w:rsidR="009A2B72">
        <w:rPr>
          <w:rFonts w:ascii="Tahoma" w:eastAsia="微软雅黑" w:hAnsi="Tahoma" w:hint="eastAsia"/>
          <w:kern w:val="0"/>
          <w:sz w:val="22"/>
        </w:rPr>
        <w:t>默认</w:t>
      </w:r>
      <w:r w:rsidR="00734814">
        <w:rPr>
          <w:rFonts w:ascii="Tahoma" w:eastAsia="微软雅黑" w:hAnsi="Tahoma" w:hint="eastAsia"/>
          <w:kern w:val="0"/>
          <w:sz w:val="22"/>
        </w:rPr>
        <w:t>背景的干扰。</w:t>
      </w:r>
    </w:p>
    <w:p w14:paraId="3383E8FA" w14:textId="2A060618" w:rsidR="00734814" w:rsidRDefault="0014682E" w:rsidP="0073481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E75486" wp14:editId="64A88CA6">
            <wp:extent cx="3648075" cy="2388861"/>
            <wp:effectExtent l="0" t="0" r="0" b="0"/>
            <wp:docPr id="8328095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097" cy="23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895F" w14:textId="77777777" w:rsidR="00734814" w:rsidRPr="003A5752" w:rsidRDefault="00734814" w:rsidP="0073481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0AAC0DF6" w14:textId="737B8188" w:rsidR="00B94B3D" w:rsidRPr="000C77CB" w:rsidRDefault="008737EC" w:rsidP="000C77CB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/>
          <w:bCs w:val="0"/>
          <w:sz w:val="22"/>
          <w:szCs w:val="22"/>
        </w:rPr>
        <w:lastRenderedPageBreak/>
        <w:t>4</w:t>
      </w:r>
      <w:r w:rsidR="00B94B3D" w:rsidRPr="000C77CB">
        <w:rPr>
          <w:rFonts w:ascii="微软雅黑" w:eastAsia="微软雅黑" w:hAnsi="微软雅黑" w:hint="eastAsia"/>
          <w:bCs w:val="0"/>
          <w:sz w:val="22"/>
          <w:szCs w:val="22"/>
        </w:rPr>
        <w:t>．内容</w:t>
      </w:r>
      <w:r w:rsidR="00412CDE">
        <w:rPr>
          <w:rFonts w:ascii="微软雅黑" w:eastAsia="微软雅黑" w:hAnsi="微软雅黑" w:hint="eastAsia"/>
          <w:bCs w:val="0"/>
          <w:sz w:val="22"/>
          <w:szCs w:val="22"/>
        </w:rPr>
        <w:t>添加</w:t>
      </w:r>
    </w:p>
    <w:p w14:paraId="05A03FF5" w14:textId="6BD6FBBD" w:rsidR="00B94B3D" w:rsidRPr="00B94B3D" w:rsidRDefault="00B94B3D" w:rsidP="00B94B3D">
      <w:pPr>
        <w:rPr>
          <w:rFonts w:ascii="Tahoma" w:eastAsia="微软雅黑" w:hAnsi="Tahoma"/>
          <w:kern w:val="0"/>
          <w:sz w:val="22"/>
        </w:rPr>
      </w:pPr>
      <w:r w:rsidRPr="00B94B3D">
        <w:rPr>
          <w:rFonts w:ascii="Tahoma" w:eastAsia="微软雅黑" w:hAnsi="Tahoma" w:hint="eastAsia"/>
          <w:kern w:val="0"/>
          <w:sz w:val="22"/>
        </w:rPr>
        <w:t>内容规划</w:t>
      </w:r>
      <w:r w:rsidR="008737EC">
        <w:rPr>
          <w:rFonts w:ascii="Tahoma" w:eastAsia="微软雅黑" w:hAnsi="Tahoma" w:hint="eastAsia"/>
          <w:kern w:val="0"/>
          <w:sz w:val="22"/>
        </w:rPr>
        <w:t>可</w:t>
      </w:r>
      <w:r w:rsidRPr="00B94B3D">
        <w:rPr>
          <w:rFonts w:ascii="Tahoma" w:eastAsia="微软雅黑" w:hAnsi="Tahoma" w:hint="eastAsia"/>
          <w:kern w:val="0"/>
          <w:sz w:val="22"/>
        </w:rPr>
        <w:t>见</w:t>
      </w:r>
      <w:r w:rsidR="008737EC">
        <w:rPr>
          <w:rFonts w:ascii="Tahoma" w:eastAsia="微软雅黑" w:hAnsi="Tahoma" w:hint="eastAsia"/>
          <w:kern w:val="0"/>
          <w:sz w:val="22"/>
        </w:rPr>
        <w:t>前面章节：</w:t>
      </w:r>
      <w:hyperlink w:anchor="_长画布" w:history="1">
        <w:r w:rsidR="003C6BB8" w:rsidRPr="003C6BB8">
          <w:rPr>
            <w:rStyle w:val="a4"/>
            <w:rFonts w:ascii="Tahoma" w:eastAsia="微软雅黑" w:hAnsi="Tahoma" w:hint="eastAsia"/>
            <w:kern w:val="0"/>
            <w:sz w:val="22"/>
          </w:rPr>
          <w:t>长画布</w:t>
        </w:r>
      </w:hyperlink>
      <w:r w:rsidR="003C6BB8">
        <w:rPr>
          <w:rFonts w:ascii="Tahoma" w:eastAsia="微软雅黑" w:hAnsi="Tahoma" w:hint="eastAsia"/>
          <w:kern w:val="0"/>
          <w:sz w:val="22"/>
        </w:rPr>
        <w:t xml:space="preserve"> </w:t>
      </w:r>
      <w:r w:rsidRPr="00B94B3D">
        <w:rPr>
          <w:rFonts w:ascii="Tahoma" w:eastAsia="微软雅黑" w:hAnsi="Tahoma" w:hint="eastAsia"/>
          <w:kern w:val="0"/>
          <w:sz w:val="22"/>
        </w:rPr>
        <w:t>。</w:t>
      </w:r>
    </w:p>
    <w:p w14:paraId="6FC24636" w14:textId="1DF3AC67" w:rsidR="00B94B3D" w:rsidRDefault="00D42267" w:rsidP="00B94B3D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29BDB1" wp14:editId="645EF3B5">
            <wp:extent cx="5238750" cy="2638425"/>
            <wp:effectExtent l="0" t="0" r="0" b="9525"/>
            <wp:docPr id="54825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65E7" w14:textId="77777777" w:rsidR="00B94B3D" w:rsidRDefault="00B94B3D" w:rsidP="008737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需要注意的是，内容都是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轴方向居中，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轴方向贴顶。</w:t>
      </w:r>
    </w:p>
    <w:p w14:paraId="75AE1220" w14:textId="77777777" w:rsidR="00B94B3D" w:rsidRDefault="00B94B3D" w:rsidP="008737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并且阶段的高度可以设置为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。实现两个阶段的内容重叠在一起。</w:t>
      </w:r>
    </w:p>
    <w:p w14:paraId="31FA5335" w14:textId="77777777" w:rsidR="00B94B3D" w:rsidRPr="00B94B3D" w:rsidRDefault="00B94B3D" w:rsidP="00B94B3D">
      <w:pPr>
        <w:rPr>
          <w:rFonts w:ascii="Tahoma" w:eastAsia="微软雅黑" w:hAnsi="Tahoma"/>
          <w:kern w:val="0"/>
          <w:sz w:val="22"/>
        </w:rPr>
      </w:pPr>
    </w:p>
    <w:p w14:paraId="6B56DC36" w14:textId="77777777" w:rsidR="000657FC" w:rsidRDefault="00B94B3D" w:rsidP="006E424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另外，由于文字居中，可能会存在英文字符和中文字符的宽度不一致形成长短不一的情况</w:t>
      </w:r>
      <w:r w:rsidR="0047090F">
        <w:rPr>
          <w:rFonts w:ascii="Tahoma" w:eastAsia="微软雅黑" w:hAnsi="Tahoma" w:hint="eastAsia"/>
          <w:kern w:val="0"/>
          <w:sz w:val="22"/>
        </w:rPr>
        <w:t>，字体并不是</w:t>
      </w:r>
      <w:r w:rsidR="0047090F">
        <w:rPr>
          <w:rFonts w:ascii="Tahoma" w:eastAsia="微软雅黑" w:hAnsi="Tahoma" w:hint="eastAsia"/>
          <w:kern w:val="0"/>
          <w:sz w:val="22"/>
        </w:rPr>
        <w:t xml:space="preserve"> </w:t>
      </w:r>
      <w:r w:rsidR="0047090F">
        <w:rPr>
          <w:rFonts w:ascii="Tahoma" w:eastAsia="微软雅黑" w:hAnsi="Tahoma" w:hint="eastAsia"/>
          <w:kern w:val="0"/>
          <w:sz w:val="22"/>
        </w:rPr>
        <w:t>两个英文字符</w:t>
      </w:r>
      <w:r w:rsidR="0047090F">
        <w:rPr>
          <w:rFonts w:ascii="Tahoma" w:eastAsia="微软雅黑" w:hAnsi="Tahoma" w:hint="eastAsia"/>
          <w:kern w:val="0"/>
          <w:sz w:val="22"/>
        </w:rPr>
        <w:t xml:space="preserve"> =</w:t>
      </w:r>
      <w:r w:rsidR="0047090F">
        <w:rPr>
          <w:rFonts w:ascii="Tahoma" w:eastAsia="微软雅黑" w:hAnsi="Tahoma"/>
          <w:kern w:val="0"/>
          <w:sz w:val="22"/>
        </w:rPr>
        <w:t xml:space="preserve"> </w:t>
      </w:r>
      <w:r w:rsidR="0047090F">
        <w:rPr>
          <w:rFonts w:ascii="Tahoma" w:eastAsia="微软雅黑" w:hAnsi="Tahoma" w:hint="eastAsia"/>
          <w:kern w:val="0"/>
          <w:sz w:val="22"/>
        </w:rPr>
        <w:t>一个中文字符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E4AFA26" w14:textId="4D76584F" w:rsidR="0047090F" w:rsidRDefault="0014682E" w:rsidP="009C28FD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361AE7" wp14:editId="44A67022">
            <wp:extent cx="3733800" cy="2055303"/>
            <wp:effectExtent l="0" t="0" r="0" b="2540"/>
            <wp:docPr id="19178117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024" cy="205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5AC1" w14:textId="77777777" w:rsidR="00C203F0" w:rsidRDefault="0047090F" w:rsidP="00C203F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为了规避这类情况，</w:t>
      </w:r>
    </w:p>
    <w:p w14:paraId="1D6B91CC" w14:textId="00E2CC75" w:rsidR="00375B47" w:rsidRDefault="00B94B3D" w:rsidP="00D2221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你可以使用中文空格</w:t>
      </w:r>
      <w:r w:rsidR="0047090F">
        <w:rPr>
          <w:rFonts w:ascii="Tahoma" w:eastAsia="微软雅黑" w:hAnsi="Tahoma"/>
          <w:kern w:val="0"/>
          <w:sz w:val="22"/>
        </w:rPr>
        <w:t>”</w:t>
      </w:r>
      <w:r w:rsidR="0047090F" w:rsidRPr="00C203F0">
        <w:rPr>
          <w:rFonts w:ascii="Tahoma" w:eastAsia="微软雅黑" w:hAnsi="Tahoma"/>
          <w:kern w:val="0"/>
          <w:sz w:val="22"/>
        </w:rPr>
        <w:t xml:space="preserve"> </w:t>
      </w:r>
      <w:r w:rsidR="0047090F" w:rsidRPr="00C203F0">
        <w:rPr>
          <w:rFonts w:ascii="Tahoma" w:eastAsia="微软雅黑" w:hAnsi="Tahoma"/>
          <w:kern w:val="0"/>
          <w:sz w:val="22"/>
        </w:rPr>
        <w:t xml:space="preserve">　</w:t>
      </w:r>
      <w:r w:rsidR="0047090F">
        <w:rPr>
          <w:rFonts w:ascii="Tahoma" w:eastAsia="微软雅黑" w:hAnsi="Tahoma"/>
          <w:kern w:val="0"/>
          <w:sz w:val="22"/>
        </w:rPr>
        <w:t>”</w:t>
      </w:r>
      <w:r w:rsidR="0047090F">
        <w:rPr>
          <w:rFonts w:ascii="Tahoma" w:eastAsia="微软雅黑" w:hAnsi="Tahoma" w:hint="eastAsia"/>
          <w:kern w:val="0"/>
          <w:sz w:val="22"/>
        </w:rPr>
        <w:t>和英文空格</w:t>
      </w:r>
      <w:r w:rsidR="0047090F">
        <w:rPr>
          <w:rFonts w:ascii="Tahoma" w:eastAsia="微软雅黑" w:hAnsi="Tahoma"/>
          <w:kern w:val="0"/>
          <w:sz w:val="22"/>
        </w:rPr>
        <w:t>” ”</w:t>
      </w:r>
      <w:r w:rsidR="0047090F">
        <w:rPr>
          <w:rFonts w:ascii="Tahoma" w:eastAsia="微软雅黑" w:hAnsi="Tahoma" w:hint="eastAsia"/>
          <w:kern w:val="0"/>
          <w:sz w:val="22"/>
        </w:rPr>
        <w:t>两个一起来控制整体内容。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110AE" w14:paraId="6DCE4E45" w14:textId="77777777" w:rsidTr="00A110AE">
        <w:tc>
          <w:tcPr>
            <w:tcW w:w="8522" w:type="dxa"/>
            <w:shd w:val="clear" w:color="auto" w:fill="DEEAF6" w:themeFill="accent1" w:themeFillTint="33"/>
          </w:tcPr>
          <w:p w14:paraId="55E7D5C4" w14:textId="77777777" w:rsidR="00A110AE" w:rsidRDefault="00A110AE" w:rsidP="00C203F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你如果不想让文本居中，可以使用窗口字符，设置成左对齐、右对齐哦。</w:t>
            </w:r>
          </w:p>
          <w:p w14:paraId="77F0D953" w14:textId="00DF927B" w:rsidR="00A110AE" w:rsidRDefault="00A110AE" w:rsidP="00C203F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通过插件：</w:t>
            </w:r>
            <w:r w:rsidRPr="00A110AE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 </w:t>
            </w:r>
            <w:r w:rsidRPr="00A110AE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A110AE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A110AE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</w:tbl>
    <w:p w14:paraId="71FA026F" w14:textId="77777777" w:rsidR="00A110AE" w:rsidRDefault="00A110AE" w:rsidP="00C203F0">
      <w:pPr>
        <w:snapToGrid w:val="0"/>
        <w:rPr>
          <w:rFonts w:ascii="Tahoma" w:eastAsia="微软雅黑" w:hAnsi="Tahoma"/>
          <w:kern w:val="0"/>
          <w:sz w:val="22"/>
        </w:rPr>
      </w:pPr>
    </w:p>
    <w:p w14:paraId="1E68EAC2" w14:textId="18B7C210" w:rsidR="00B94B3D" w:rsidRPr="001346E2" w:rsidRDefault="008737EC" w:rsidP="00375B4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1FF7D69" w14:textId="6735BA0B" w:rsidR="008737EC" w:rsidRPr="000C77CB" w:rsidRDefault="008737EC" w:rsidP="008737EC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/>
          <w:bCs w:val="0"/>
          <w:sz w:val="22"/>
          <w:szCs w:val="22"/>
        </w:rPr>
        <w:lastRenderedPageBreak/>
        <w:t>5</w:t>
      </w:r>
      <w:r w:rsidRPr="000C77CB">
        <w:rPr>
          <w:rFonts w:ascii="微软雅黑" w:eastAsia="微软雅黑" w:hAnsi="微软雅黑" w:hint="eastAsia"/>
          <w:bCs w:val="0"/>
          <w:sz w:val="22"/>
          <w:szCs w:val="22"/>
        </w:rPr>
        <w:t>．</w:t>
      </w:r>
      <w:r w:rsidR="00576AA4">
        <w:rPr>
          <w:rFonts w:ascii="微软雅黑" w:eastAsia="微软雅黑" w:hAnsi="微软雅黑" w:hint="eastAsia"/>
          <w:bCs w:val="0"/>
          <w:sz w:val="22"/>
          <w:szCs w:val="22"/>
        </w:rPr>
        <w:t>细节调整</w:t>
      </w:r>
    </w:p>
    <w:p w14:paraId="148BF9B6" w14:textId="6DB526F4" w:rsidR="00576AA4" w:rsidRDefault="00576AA4" w:rsidP="00D2221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</w:t>
      </w:r>
      <w:r w:rsidR="00D2221F">
        <w:rPr>
          <w:rFonts w:ascii="Tahoma" w:eastAsia="微软雅黑" w:hAnsi="Tahoma" w:hint="eastAsia"/>
          <w:kern w:val="0"/>
          <w:sz w:val="22"/>
        </w:rPr>
        <w:t>上述步骤</w:t>
      </w:r>
      <w:r>
        <w:rPr>
          <w:rFonts w:ascii="Tahoma" w:eastAsia="微软雅黑" w:hAnsi="Tahoma" w:hint="eastAsia"/>
          <w:kern w:val="0"/>
          <w:sz w:val="22"/>
        </w:rPr>
        <w:t>后</w:t>
      </w:r>
      <w:r w:rsidR="00D2221F">
        <w:rPr>
          <w:rFonts w:ascii="Tahoma" w:eastAsia="微软雅黑" w:hAnsi="Tahoma" w:hint="eastAsia"/>
          <w:kern w:val="0"/>
          <w:sz w:val="22"/>
        </w:rPr>
        <w:t>，接下来是细节调整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17B0521" w14:textId="7F4BE8DE" w:rsidR="008737EC" w:rsidRDefault="00576AA4" w:rsidP="00866894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插件中有</w:t>
      </w:r>
      <w:r w:rsidR="008737EC">
        <w:rPr>
          <w:rFonts w:ascii="Tahoma" w:eastAsia="微软雅黑" w:hAnsi="Tahoma" w:hint="eastAsia"/>
          <w:kern w:val="0"/>
          <w:sz w:val="22"/>
        </w:rPr>
        <w:t>整体布局</w:t>
      </w:r>
      <w:r>
        <w:rPr>
          <w:rFonts w:ascii="Tahoma" w:eastAsia="微软雅黑" w:hAnsi="Tahoma" w:hint="eastAsia"/>
          <w:kern w:val="0"/>
          <w:sz w:val="22"/>
        </w:rPr>
        <w:t>的设定，实际上</w:t>
      </w:r>
      <w:r w:rsidR="008737EC">
        <w:rPr>
          <w:rFonts w:ascii="Tahoma" w:eastAsia="微软雅黑" w:hAnsi="Tahoma" w:hint="eastAsia"/>
          <w:kern w:val="0"/>
          <w:sz w:val="22"/>
        </w:rPr>
        <w:t>就是在内容的最外层套一层静态图片框架，示例中作为了</w:t>
      </w:r>
      <w:r w:rsidR="008737EC" w:rsidRPr="00576AA4">
        <w:rPr>
          <w:rFonts w:ascii="Tahoma" w:eastAsia="微软雅黑" w:hAnsi="Tahoma" w:hint="eastAsia"/>
          <w:b/>
          <w:kern w:val="0"/>
          <w:sz w:val="22"/>
        </w:rPr>
        <w:t>按键帮助</w:t>
      </w:r>
      <w:r w:rsidR="008737EC">
        <w:rPr>
          <w:rFonts w:ascii="Tahoma" w:eastAsia="微软雅黑" w:hAnsi="Tahoma" w:hint="eastAsia"/>
          <w:kern w:val="0"/>
          <w:sz w:val="22"/>
        </w:rPr>
        <w:t>信息。</w:t>
      </w:r>
    </w:p>
    <w:p w14:paraId="4CADD8E6" w14:textId="77777777" w:rsidR="00866894" w:rsidRDefault="00866894" w:rsidP="008737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另外，还有</w:t>
      </w:r>
      <w:r w:rsidR="008737EC">
        <w:rPr>
          <w:rFonts w:ascii="Tahoma" w:eastAsia="微软雅黑" w:hAnsi="Tahoma" w:hint="eastAsia"/>
          <w:kern w:val="0"/>
          <w:sz w:val="22"/>
        </w:rPr>
        <w:t>内容遮罩</w:t>
      </w:r>
      <w:r>
        <w:rPr>
          <w:rFonts w:ascii="Tahoma" w:eastAsia="微软雅黑" w:hAnsi="Tahoma" w:hint="eastAsia"/>
          <w:kern w:val="0"/>
          <w:sz w:val="22"/>
        </w:rPr>
        <w:t>的设置。</w:t>
      </w:r>
    </w:p>
    <w:p w14:paraId="5CEC48B7" w14:textId="77777777" w:rsidR="00866894" w:rsidRDefault="00866894" w:rsidP="008737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</w:t>
      </w:r>
      <w:r w:rsidR="008737EC">
        <w:rPr>
          <w:rFonts w:ascii="Tahoma" w:eastAsia="微软雅黑" w:hAnsi="Tahoma" w:hint="eastAsia"/>
          <w:kern w:val="0"/>
          <w:sz w:val="22"/>
        </w:rPr>
        <w:t>作用为：</w:t>
      </w:r>
      <w:r w:rsidR="008737EC" w:rsidRPr="00B94B3D">
        <w:rPr>
          <w:rFonts w:ascii="Tahoma" w:eastAsia="微软雅黑" w:hAnsi="Tahoma" w:hint="eastAsia"/>
          <w:b/>
          <w:bCs/>
          <w:kern w:val="0"/>
          <w:sz w:val="22"/>
        </w:rPr>
        <w:t>白色部分的内容不透明，黑色部分内容完全透明</w:t>
      </w:r>
      <w:r w:rsidR="008737EC">
        <w:rPr>
          <w:rFonts w:ascii="Tahoma" w:eastAsia="微软雅黑" w:hAnsi="Tahoma" w:hint="eastAsia"/>
          <w:kern w:val="0"/>
          <w:sz w:val="22"/>
        </w:rPr>
        <w:t>。</w:t>
      </w:r>
    </w:p>
    <w:p w14:paraId="0780909E" w14:textId="4D875C49" w:rsidR="008737EC" w:rsidRDefault="008737EC" w:rsidP="008737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可以做出内容淡出的效果。</w:t>
      </w:r>
    </w:p>
    <w:p w14:paraId="6A38B7C4" w14:textId="4DDA2862" w:rsidR="008737EC" w:rsidRPr="00803470" w:rsidRDefault="0014682E" w:rsidP="008737E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2F626A" wp14:editId="1FC1D94A">
            <wp:extent cx="3495675" cy="1706749"/>
            <wp:effectExtent l="0" t="0" r="0" b="8255"/>
            <wp:docPr id="4804599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020" cy="17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0433" w14:textId="2B415178" w:rsidR="008737EC" w:rsidRDefault="0014682E" w:rsidP="00D2221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2C4FFB" wp14:editId="3D20B80B">
            <wp:extent cx="3524250" cy="1532578"/>
            <wp:effectExtent l="0" t="0" r="0" b="0"/>
            <wp:docPr id="10798714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089" cy="153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EF91" w14:textId="627FC226" w:rsidR="00D2221F" w:rsidRDefault="00D2221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最终在游戏中测试的效果如下图。</w:t>
      </w:r>
    </w:p>
    <w:p w14:paraId="3FB8C77B" w14:textId="48FCCC2D" w:rsidR="0014682E" w:rsidRDefault="0014682E" w:rsidP="00D2221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E3DA31" wp14:editId="7D9CA1AD">
            <wp:extent cx="3800475" cy="2763649"/>
            <wp:effectExtent l="0" t="0" r="0" b="0"/>
            <wp:docPr id="15699938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9" cy="276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A9E3" w14:textId="77777777" w:rsidR="00D2221F" w:rsidRDefault="00D2221F" w:rsidP="00D2221F">
      <w:pPr>
        <w:widowControl/>
        <w:rPr>
          <w:rFonts w:ascii="Tahoma" w:eastAsia="微软雅黑" w:hAnsi="Tahoma"/>
          <w:kern w:val="0"/>
          <w:sz w:val="22"/>
        </w:rPr>
      </w:pPr>
    </w:p>
    <w:p w14:paraId="5051C135" w14:textId="4BAFCFB6" w:rsidR="00851F1D" w:rsidRPr="00851F1D" w:rsidRDefault="00851F1D" w:rsidP="00851F1D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 w:hint="eastAsia"/>
          <w:bCs w:val="0"/>
          <w:sz w:val="22"/>
          <w:szCs w:val="22"/>
        </w:rPr>
        <w:lastRenderedPageBreak/>
        <w:t>6</w:t>
      </w:r>
      <w:r w:rsidRPr="000C77CB">
        <w:rPr>
          <w:rFonts w:ascii="微软雅黑" w:eastAsia="微软雅黑" w:hAnsi="微软雅黑" w:hint="eastAsia"/>
          <w:bCs w:val="0"/>
          <w:sz w:val="22"/>
          <w:szCs w:val="22"/>
        </w:rPr>
        <w:t>．</w:t>
      </w:r>
      <w:r>
        <w:rPr>
          <w:rFonts w:ascii="微软雅黑" w:eastAsia="微软雅黑" w:hAnsi="微软雅黑" w:hint="eastAsia"/>
          <w:bCs w:val="0"/>
          <w:sz w:val="22"/>
          <w:szCs w:val="22"/>
        </w:rPr>
        <w:t>小结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B748C" w14:paraId="7AF2FABA" w14:textId="77777777" w:rsidTr="005D7A96">
        <w:tc>
          <w:tcPr>
            <w:tcW w:w="8522" w:type="dxa"/>
            <w:shd w:val="clear" w:color="auto" w:fill="DEEAF6" w:themeFill="accent1" w:themeFillTint="33"/>
          </w:tcPr>
          <w:p w14:paraId="4BCA2090" w14:textId="6A0230EA" w:rsidR="001739C9" w:rsidRPr="00DE1367" w:rsidRDefault="002B748C" w:rsidP="001739C9">
            <w:pPr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E1367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小结</w:t>
            </w:r>
          </w:p>
          <w:p w14:paraId="1BB41A05" w14:textId="3BDAB79B" w:rsidR="002B748C" w:rsidRDefault="002B748C" w:rsidP="005D7A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D6259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制作时间：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两天全天。</w:t>
            </w:r>
          </w:p>
          <w:p w14:paraId="6756E8BD" w14:textId="4E994732" w:rsidR="002B748C" w:rsidRDefault="002B748C" w:rsidP="005D7A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D6259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制作过程：</w:t>
            </w:r>
            <w:r w:rsidR="003C6BB8" w:rsidRPr="003C6BB8">
              <w:rPr>
                <w:rFonts w:ascii="Tahoma" w:eastAsia="微软雅黑" w:hAnsi="Tahoma" w:hint="eastAsia"/>
                <w:kern w:val="0"/>
                <w:sz w:val="22"/>
              </w:rPr>
              <w:t>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画布比一般面板要麻烦</w:t>
            </w:r>
            <w:r w:rsidRPr="00ED6259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虽然</w:t>
            </w:r>
            <w:r w:rsidR="003C6BB8">
              <w:rPr>
                <w:rFonts w:ascii="Tahoma" w:eastAsia="微软雅黑" w:hAnsi="Tahoma" w:hint="eastAsia"/>
                <w:kern w:val="0"/>
                <w:sz w:val="22"/>
              </w:rPr>
              <w:t>每个阶段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不像面板那样对图片、文字位置的要求那么细致，但是架不住内容多。部分文字没居中、图片歪了，都需要在反复测试中才能发现，每次改都是移动一大段</w:t>
            </w:r>
            <w:r w:rsidRPr="00ED625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C2B79F9" w14:textId="0BF8824A" w:rsidR="002B748C" w:rsidRPr="00ED6259" w:rsidRDefault="002B748C" w:rsidP="005D7A9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D6259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制作说明：</w:t>
            </w:r>
            <w:r w:rsidRPr="002B748C">
              <w:rPr>
                <w:rFonts w:ascii="Tahoma" w:eastAsia="微软雅黑" w:hAnsi="Tahoma" w:hint="eastAsia"/>
                <w:kern w:val="0"/>
                <w:sz w:val="22"/>
              </w:rPr>
              <w:t>该画布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设计</w:t>
            </w:r>
            <w:r w:rsidRPr="002B748C">
              <w:rPr>
                <w:rFonts w:ascii="Tahoma" w:eastAsia="微软雅黑" w:hAnsi="Tahoma" w:hint="eastAsia"/>
                <w:kern w:val="0"/>
                <w:sz w:val="22"/>
              </w:rPr>
              <w:t>需要耐心，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在设计前最好考虑划分不同的长段落，因为后期再设计时，会想拿掉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添加一部分新段落</w:t>
            </w:r>
            <w:r w:rsidRPr="00ED625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498F7DA" w14:textId="77777777" w:rsidR="002B748C" w:rsidRPr="002B748C" w:rsidRDefault="002B748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2B748C" w:rsidRPr="002B74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C627" w14:textId="77777777" w:rsidR="00D248D9" w:rsidRDefault="00D248D9" w:rsidP="00F268BE">
      <w:pPr>
        <w:rPr>
          <w:rFonts w:hint="eastAsia"/>
        </w:rPr>
      </w:pPr>
      <w:r>
        <w:separator/>
      </w:r>
    </w:p>
  </w:endnote>
  <w:endnote w:type="continuationSeparator" w:id="0">
    <w:p w14:paraId="3ACDE753" w14:textId="77777777" w:rsidR="00D248D9" w:rsidRDefault="00D248D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1EE4" w14:textId="77777777" w:rsidR="00D248D9" w:rsidRDefault="00D248D9" w:rsidP="00F268BE">
      <w:pPr>
        <w:rPr>
          <w:rFonts w:hint="eastAsia"/>
        </w:rPr>
      </w:pPr>
      <w:r>
        <w:separator/>
      </w:r>
    </w:p>
  </w:footnote>
  <w:footnote w:type="continuationSeparator" w:id="0">
    <w:p w14:paraId="78DF2A68" w14:textId="77777777" w:rsidR="00D248D9" w:rsidRDefault="00D248D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E2AEC" w14:textId="77777777" w:rsidR="0003437D" w:rsidRPr="004D005E" w:rsidRDefault="00681C4C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4C251E7A" wp14:editId="470F032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6135"/>
    <w:rsid w:val="00033B2D"/>
    <w:rsid w:val="0003437D"/>
    <w:rsid w:val="000366A4"/>
    <w:rsid w:val="00052518"/>
    <w:rsid w:val="000537C7"/>
    <w:rsid w:val="00065346"/>
    <w:rsid w:val="000657FC"/>
    <w:rsid w:val="00070C61"/>
    <w:rsid w:val="00073133"/>
    <w:rsid w:val="000741A4"/>
    <w:rsid w:val="00077CC0"/>
    <w:rsid w:val="00080E6D"/>
    <w:rsid w:val="00083478"/>
    <w:rsid w:val="000A4E31"/>
    <w:rsid w:val="000C26B0"/>
    <w:rsid w:val="000C4B03"/>
    <w:rsid w:val="000C71A0"/>
    <w:rsid w:val="000C77CB"/>
    <w:rsid w:val="000D26E4"/>
    <w:rsid w:val="000D41C0"/>
    <w:rsid w:val="000E6BA6"/>
    <w:rsid w:val="000F527C"/>
    <w:rsid w:val="00107138"/>
    <w:rsid w:val="001218E1"/>
    <w:rsid w:val="0014682E"/>
    <w:rsid w:val="00146CF4"/>
    <w:rsid w:val="00172FAA"/>
    <w:rsid w:val="001739C9"/>
    <w:rsid w:val="00185F5A"/>
    <w:rsid w:val="001A3F5E"/>
    <w:rsid w:val="001B236D"/>
    <w:rsid w:val="001B292E"/>
    <w:rsid w:val="001B3EC2"/>
    <w:rsid w:val="001D5257"/>
    <w:rsid w:val="001E25B9"/>
    <w:rsid w:val="00233AC4"/>
    <w:rsid w:val="00242B06"/>
    <w:rsid w:val="002562B4"/>
    <w:rsid w:val="00256BB5"/>
    <w:rsid w:val="00260075"/>
    <w:rsid w:val="00262E66"/>
    <w:rsid w:val="0026581A"/>
    <w:rsid w:val="00270AA0"/>
    <w:rsid w:val="00276A37"/>
    <w:rsid w:val="00276D27"/>
    <w:rsid w:val="00283CE2"/>
    <w:rsid w:val="00285013"/>
    <w:rsid w:val="00295128"/>
    <w:rsid w:val="002A3241"/>
    <w:rsid w:val="002A4145"/>
    <w:rsid w:val="002B4D23"/>
    <w:rsid w:val="002B748C"/>
    <w:rsid w:val="002C065A"/>
    <w:rsid w:val="002C0AC2"/>
    <w:rsid w:val="002C0CF7"/>
    <w:rsid w:val="002C13C0"/>
    <w:rsid w:val="002C2BDF"/>
    <w:rsid w:val="002D63A4"/>
    <w:rsid w:val="002D73FD"/>
    <w:rsid w:val="003077A1"/>
    <w:rsid w:val="00322060"/>
    <w:rsid w:val="00343250"/>
    <w:rsid w:val="0035233D"/>
    <w:rsid w:val="00375B47"/>
    <w:rsid w:val="00380476"/>
    <w:rsid w:val="003A5752"/>
    <w:rsid w:val="003B30A2"/>
    <w:rsid w:val="003B5E80"/>
    <w:rsid w:val="003C6BB8"/>
    <w:rsid w:val="003D0D72"/>
    <w:rsid w:val="003D1822"/>
    <w:rsid w:val="003E561F"/>
    <w:rsid w:val="003E6E6B"/>
    <w:rsid w:val="0040550D"/>
    <w:rsid w:val="004118E6"/>
    <w:rsid w:val="00412CDE"/>
    <w:rsid w:val="00420D52"/>
    <w:rsid w:val="00424837"/>
    <w:rsid w:val="00427FE8"/>
    <w:rsid w:val="004623E4"/>
    <w:rsid w:val="0047090F"/>
    <w:rsid w:val="00476BB9"/>
    <w:rsid w:val="004A36D3"/>
    <w:rsid w:val="004B00CD"/>
    <w:rsid w:val="004D005E"/>
    <w:rsid w:val="004D209D"/>
    <w:rsid w:val="004D4AD4"/>
    <w:rsid w:val="004F3C10"/>
    <w:rsid w:val="00503A28"/>
    <w:rsid w:val="0051087B"/>
    <w:rsid w:val="00514759"/>
    <w:rsid w:val="0052798A"/>
    <w:rsid w:val="00543FA4"/>
    <w:rsid w:val="0055512F"/>
    <w:rsid w:val="00565484"/>
    <w:rsid w:val="00566452"/>
    <w:rsid w:val="00576AA4"/>
    <w:rsid w:val="005812AF"/>
    <w:rsid w:val="00587D5F"/>
    <w:rsid w:val="00596747"/>
    <w:rsid w:val="00597D10"/>
    <w:rsid w:val="005B5B4C"/>
    <w:rsid w:val="005B791C"/>
    <w:rsid w:val="005F57A1"/>
    <w:rsid w:val="00603C72"/>
    <w:rsid w:val="00612B3C"/>
    <w:rsid w:val="00616FB0"/>
    <w:rsid w:val="00627175"/>
    <w:rsid w:val="00635E34"/>
    <w:rsid w:val="00641DEA"/>
    <w:rsid w:val="006421B6"/>
    <w:rsid w:val="00647422"/>
    <w:rsid w:val="00661A94"/>
    <w:rsid w:val="00670675"/>
    <w:rsid w:val="00681C4C"/>
    <w:rsid w:val="00685210"/>
    <w:rsid w:val="0069050B"/>
    <w:rsid w:val="006C0B89"/>
    <w:rsid w:val="006C4645"/>
    <w:rsid w:val="006D31D0"/>
    <w:rsid w:val="006E424C"/>
    <w:rsid w:val="00711517"/>
    <w:rsid w:val="00734814"/>
    <w:rsid w:val="0074113B"/>
    <w:rsid w:val="0076091E"/>
    <w:rsid w:val="007729A1"/>
    <w:rsid w:val="0078285B"/>
    <w:rsid w:val="0079341E"/>
    <w:rsid w:val="007A1E6D"/>
    <w:rsid w:val="007A4BBA"/>
    <w:rsid w:val="007D59F3"/>
    <w:rsid w:val="007D6165"/>
    <w:rsid w:val="008024E1"/>
    <w:rsid w:val="00803470"/>
    <w:rsid w:val="008174EC"/>
    <w:rsid w:val="008405CE"/>
    <w:rsid w:val="00851F1D"/>
    <w:rsid w:val="00852C81"/>
    <w:rsid w:val="00854888"/>
    <w:rsid w:val="0085529B"/>
    <w:rsid w:val="008571A0"/>
    <w:rsid w:val="00860FDC"/>
    <w:rsid w:val="00866894"/>
    <w:rsid w:val="008737EC"/>
    <w:rsid w:val="008753BA"/>
    <w:rsid w:val="008776AE"/>
    <w:rsid w:val="00894453"/>
    <w:rsid w:val="008A219D"/>
    <w:rsid w:val="008B2E1B"/>
    <w:rsid w:val="008B77FD"/>
    <w:rsid w:val="008C3019"/>
    <w:rsid w:val="008C565C"/>
    <w:rsid w:val="008C6B6B"/>
    <w:rsid w:val="008D60A3"/>
    <w:rsid w:val="008D7A00"/>
    <w:rsid w:val="00910764"/>
    <w:rsid w:val="00916FB8"/>
    <w:rsid w:val="0093290C"/>
    <w:rsid w:val="00940CAE"/>
    <w:rsid w:val="0094190B"/>
    <w:rsid w:val="00942E5B"/>
    <w:rsid w:val="00965ADC"/>
    <w:rsid w:val="00966A1C"/>
    <w:rsid w:val="0096760D"/>
    <w:rsid w:val="009678F8"/>
    <w:rsid w:val="0099138E"/>
    <w:rsid w:val="009A2B72"/>
    <w:rsid w:val="009A439B"/>
    <w:rsid w:val="009A758A"/>
    <w:rsid w:val="009C28FD"/>
    <w:rsid w:val="009E2C9E"/>
    <w:rsid w:val="00A110AE"/>
    <w:rsid w:val="00A11BC4"/>
    <w:rsid w:val="00A1714A"/>
    <w:rsid w:val="00A250FC"/>
    <w:rsid w:val="00A25301"/>
    <w:rsid w:val="00A45A30"/>
    <w:rsid w:val="00A50115"/>
    <w:rsid w:val="00A52EE7"/>
    <w:rsid w:val="00A6251F"/>
    <w:rsid w:val="00A63FCF"/>
    <w:rsid w:val="00A67E48"/>
    <w:rsid w:val="00A75EF6"/>
    <w:rsid w:val="00A7710E"/>
    <w:rsid w:val="00A823C7"/>
    <w:rsid w:val="00AB17C9"/>
    <w:rsid w:val="00AB1ABB"/>
    <w:rsid w:val="00AC4C58"/>
    <w:rsid w:val="00AD140A"/>
    <w:rsid w:val="00AD2CEB"/>
    <w:rsid w:val="00AD7747"/>
    <w:rsid w:val="00AD7D28"/>
    <w:rsid w:val="00B02BB5"/>
    <w:rsid w:val="00B072FD"/>
    <w:rsid w:val="00B21C3E"/>
    <w:rsid w:val="00B33D45"/>
    <w:rsid w:val="00B3417C"/>
    <w:rsid w:val="00B55255"/>
    <w:rsid w:val="00B64233"/>
    <w:rsid w:val="00B74258"/>
    <w:rsid w:val="00B765EF"/>
    <w:rsid w:val="00B773FC"/>
    <w:rsid w:val="00B810A6"/>
    <w:rsid w:val="00B94B3D"/>
    <w:rsid w:val="00BA1C7A"/>
    <w:rsid w:val="00BA5355"/>
    <w:rsid w:val="00BB6C05"/>
    <w:rsid w:val="00BC7230"/>
    <w:rsid w:val="00BF559E"/>
    <w:rsid w:val="00C203F0"/>
    <w:rsid w:val="00C54300"/>
    <w:rsid w:val="00C801BD"/>
    <w:rsid w:val="00C831AB"/>
    <w:rsid w:val="00C85744"/>
    <w:rsid w:val="00C91888"/>
    <w:rsid w:val="00C965E1"/>
    <w:rsid w:val="00CA10D7"/>
    <w:rsid w:val="00CA2FB3"/>
    <w:rsid w:val="00CD2432"/>
    <w:rsid w:val="00CD535A"/>
    <w:rsid w:val="00CD679A"/>
    <w:rsid w:val="00CE0FF5"/>
    <w:rsid w:val="00CE162E"/>
    <w:rsid w:val="00CF417D"/>
    <w:rsid w:val="00CF4F94"/>
    <w:rsid w:val="00D04F68"/>
    <w:rsid w:val="00D05703"/>
    <w:rsid w:val="00D12B12"/>
    <w:rsid w:val="00D2221F"/>
    <w:rsid w:val="00D248D9"/>
    <w:rsid w:val="00D3468E"/>
    <w:rsid w:val="00D35824"/>
    <w:rsid w:val="00D42267"/>
    <w:rsid w:val="00D65C87"/>
    <w:rsid w:val="00D70321"/>
    <w:rsid w:val="00D84112"/>
    <w:rsid w:val="00D87237"/>
    <w:rsid w:val="00D92694"/>
    <w:rsid w:val="00D94FF0"/>
    <w:rsid w:val="00D95B7F"/>
    <w:rsid w:val="00D95ECE"/>
    <w:rsid w:val="00DA0C4A"/>
    <w:rsid w:val="00DB06B3"/>
    <w:rsid w:val="00DC08DD"/>
    <w:rsid w:val="00DD331D"/>
    <w:rsid w:val="00DE3E57"/>
    <w:rsid w:val="00E01E1F"/>
    <w:rsid w:val="00E03C00"/>
    <w:rsid w:val="00E204AF"/>
    <w:rsid w:val="00E25E8B"/>
    <w:rsid w:val="00E26A08"/>
    <w:rsid w:val="00E42584"/>
    <w:rsid w:val="00E50789"/>
    <w:rsid w:val="00E50921"/>
    <w:rsid w:val="00E602F9"/>
    <w:rsid w:val="00E63A9D"/>
    <w:rsid w:val="00E76559"/>
    <w:rsid w:val="00EA04A6"/>
    <w:rsid w:val="00EA5913"/>
    <w:rsid w:val="00EB18E2"/>
    <w:rsid w:val="00ED4148"/>
    <w:rsid w:val="00F255C4"/>
    <w:rsid w:val="00F25782"/>
    <w:rsid w:val="00F264E4"/>
    <w:rsid w:val="00F268BE"/>
    <w:rsid w:val="00F356D4"/>
    <w:rsid w:val="00F4061F"/>
    <w:rsid w:val="00F513F3"/>
    <w:rsid w:val="00F713C9"/>
    <w:rsid w:val="00F7513E"/>
    <w:rsid w:val="00F76753"/>
    <w:rsid w:val="00F7768C"/>
    <w:rsid w:val="00F80812"/>
    <w:rsid w:val="00FA678F"/>
    <w:rsid w:val="00FB1DE8"/>
    <w:rsid w:val="00FB3EE9"/>
    <w:rsid w:val="00FC27C4"/>
    <w:rsid w:val="00FC299E"/>
    <w:rsid w:val="00FE035E"/>
    <w:rsid w:val="00FE06B8"/>
    <w:rsid w:val="00FE1029"/>
    <w:rsid w:val="00FE2BBC"/>
    <w:rsid w:val="00F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18364"/>
  <w15:docId w15:val="{5A36F2C5-F90F-4622-8E35-19032935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706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670675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94B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67067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670675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5F57A1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94B3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3C6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B6D2C-D045-42D7-83DE-32C55E259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9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192</cp:revision>
  <dcterms:created xsi:type="dcterms:W3CDTF">2018-10-01T08:22:00Z</dcterms:created>
  <dcterms:modified xsi:type="dcterms:W3CDTF">2025-12-03T08:11:00Z</dcterms:modified>
</cp:coreProperties>
</file>