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1AF7" w14:textId="77777777" w:rsidR="00174372" w:rsidRDefault="00174372" w:rsidP="009E5A87">
      <w:pPr>
        <w:pStyle w:val="2"/>
        <w:spacing w:before="120" w:after="120" w:line="415" w:lineRule="auto"/>
      </w:pPr>
      <w:r>
        <w:rPr>
          <w:rFonts w:hint="eastAsia"/>
        </w:rPr>
        <w:t>概念</w:t>
      </w:r>
    </w:p>
    <w:p w14:paraId="60DF4767" w14:textId="77777777" w:rsidR="00174372" w:rsidRPr="003E6E6B" w:rsidRDefault="00174372" w:rsidP="0017437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0C313CE" w14:textId="77777777" w:rsidR="00740321" w:rsidRPr="001C3058" w:rsidRDefault="006F6007" w:rsidP="00C965E1">
      <w:pPr>
        <w:rPr>
          <w:rFonts w:ascii="Tahoma" w:eastAsia="微软雅黑" w:hAnsi="Tahoma"/>
          <w:kern w:val="0"/>
          <w:sz w:val="22"/>
        </w:rPr>
      </w:pPr>
      <w:r w:rsidRPr="001C3058">
        <w:rPr>
          <w:rFonts w:ascii="Tahoma" w:eastAsia="微软雅黑" w:hAnsi="Tahoma" w:hint="eastAsia"/>
          <w:b/>
          <w:kern w:val="0"/>
          <w:sz w:val="22"/>
        </w:rPr>
        <w:t>贴图</w:t>
      </w:r>
      <w:r w:rsidR="001C3058" w:rsidRPr="001C3058">
        <w:rPr>
          <w:rFonts w:ascii="Tahoma" w:eastAsia="微软雅黑" w:hAnsi="Tahoma" w:hint="eastAsia"/>
          <w:b/>
          <w:kern w:val="0"/>
          <w:sz w:val="22"/>
        </w:rPr>
        <w:t>：</w:t>
      </w:r>
      <w:r w:rsidR="00C965E1" w:rsidRPr="00174372">
        <w:rPr>
          <w:rFonts w:ascii="Tahoma" w:eastAsia="微软雅黑" w:hAnsi="Tahoma" w:hint="eastAsia"/>
          <w:kern w:val="0"/>
          <w:sz w:val="22"/>
        </w:rPr>
        <w:t>是</w:t>
      </w:r>
      <w:r w:rsidR="001C3058">
        <w:rPr>
          <w:rFonts w:ascii="Tahoma" w:eastAsia="微软雅黑" w:hAnsi="Tahoma" w:hint="eastAsia"/>
          <w:kern w:val="0"/>
          <w:sz w:val="22"/>
        </w:rPr>
        <w:t>指</w:t>
      </w:r>
      <w:r w:rsidR="00740321" w:rsidRPr="001C3058">
        <w:rPr>
          <w:rFonts w:ascii="Tahoma" w:eastAsia="微软雅黑" w:hAnsi="Tahoma" w:hint="eastAsia"/>
          <w:kern w:val="0"/>
          <w:sz w:val="22"/>
        </w:rPr>
        <w:t>用户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在</w:t>
      </w:r>
      <w:r w:rsidR="001C3058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界面</w:t>
      </w:r>
      <w:r w:rsidR="001C3058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740321" w:rsidRPr="001C3058">
        <w:rPr>
          <w:rFonts w:ascii="Tahoma" w:eastAsia="微软雅黑" w:hAnsi="Tahoma" w:hint="eastAsia"/>
          <w:kern w:val="0"/>
          <w:sz w:val="22"/>
        </w:rPr>
        <w:t>中看到的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任何</w:t>
      </w:r>
      <w:r w:rsidR="00C33745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1C3058" w:rsidRPr="00C33745">
        <w:rPr>
          <w:rFonts w:ascii="Tahoma" w:eastAsia="微软雅黑" w:hAnsi="Tahoma" w:hint="eastAsia"/>
          <w:bCs/>
          <w:color w:val="FF0000"/>
          <w:kern w:val="0"/>
          <w:sz w:val="22"/>
        </w:rPr>
        <w:t>单一</w:t>
      </w:r>
      <w:r w:rsidR="00C33745">
        <w:rPr>
          <w:rFonts w:ascii="Tahoma" w:eastAsia="微软雅黑" w:hAnsi="Tahoma" w:hint="eastAsia"/>
          <w:bCs/>
          <w:color w:val="FF0000"/>
          <w:kern w:val="0"/>
          <w:sz w:val="22"/>
        </w:rPr>
        <w:t xml:space="preserve"> </w:t>
      </w:r>
      <w:r w:rsidR="001C3058">
        <w:rPr>
          <w:rFonts w:ascii="Tahoma" w:eastAsia="微软雅黑" w:hAnsi="Tahoma" w:hint="eastAsia"/>
          <w:bCs/>
          <w:kern w:val="0"/>
          <w:sz w:val="22"/>
        </w:rPr>
        <w:t>的</w:t>
      </w:r>
      <w:r w:rsidR="00740321" w:rsidRPr="001C3058">
        <w:rPr>
          <w:rFonts w:ascii="Tahoma" w:eastAsia="微软雅黑" w:hAnsi="Tahoma" w:hint="eastAsia"/>
          <w:bCs/>
          <w:kern w:val="0"/>
          <w:sz w:val="22"/>
        </w:rPr>
        <w:t>图像</w:t>
      </w:r>
      <w:r w:rsidR="001C3058">
        <w:rPr>
          <w:rFonts w:ascii="Tahoma" w:eastAsia="微软雅黑" w:hAnsi="Tahoma"/>
          <w:bCs/>
          <w:kern w:val="0"/>
          <w:sz w:val="22"/>
        </w:rPr>
        <w:t>/</w:t>
      </w:r>
      <w:r w:rsidR="001C3058">
        <w:rPr>
          <w:rFonts w:ascii="Tahoma" w:eastAsia="微软雅黑" w:hAnsi="Tahoma" w:hint="eastAsia"/>
          <w:bCs/>
          <w:kern w:val="0"/>
          <w:sz w:val="22"/>
        </w:rPr>
        <w:t>图片资源</w:t>
      </w:r>
      <w:r w:rsidR="00740321" w:rsidRPr="001C3058">
        <w:rPr>
          <w:rFonts w:ascii="Tahoma" w:eastAsia="微软雅黑" w:hAnsi="Tahoma" w:hint="eastAsia"/>
          <w:kern w:val="0"/>
          <w:sz w:val="22"/>
        </w:rPr>
        <w:t>。</w:t>
      </w:r>
    </w:p>
    <w:p w14:paraId="06DBBA6E" w14:textId="77777777" w:rsidR="00174372" w:rsidRDefault="00174372" w:rsidP="00174372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特点</w:t>
      </w:r>
    </w:p>
    <w:p w14:paraId="4DA42C79" w14:textId="4C9A6C3A" w:rsidR="006A336C" w:rsidRPr="006A336C" w:rsidRDefault="006A336C" w:rsidP="006A336C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A336C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）脚本名称</w:t>
      </w:r>
    </w:p>
    <w:p w14:paraId="368BB35A" w14:textId="5D50A867" w:rsidR="00174372" w:rsidRDefault="006A336C" w:rsidP="0017437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</w:t>
      </w:r>
      <w:r w:rsidR="00174372">
        <w:rPr>
          <w:rFonts w:ascii="Tahoma" w:eastAsia="微软雅黑" w:hAnsi="Tahoma" w:hint="eastAsia"/>
          <w:kern w:val="0"/>
          <w:sz w:val="22"/>
        </w:rPr>
        <w:t>在脚本定义中为</w:t>
      </w:r>
      <w:r w:rsidR="00174372">
        <w:rPr>
          <w:rFonts w:ascii="Tahoma" w:eastAsia="微软雅黑" w:hAnsi="Tahoma" w:hint="eastAsia"/>
          <w:kern w:val="0"/>
          <w:sz w:val="22"/>
        </w:rPr>
        <w:t>Sprite</w:t>
      </w:r>
      <w:r w:rsidR="00174372">
        <w:rPr>
          <w:rFonts w:ascii="Tahoma" w:eastAsia="微软雅黑" w:hAnsi="Tahoma" w:hint="eastAsia"/>
          <w:kern w:val="0"/>
          <w:sz w:val="22"/>
        </w:rPr>
        <w:t>。</w:t>
      </w:r>
    </w:p>
    <w:p w14:paraId="286C4FAD" w14:textId="2D9E18FB" w:rsidR="00174372" w:rsidRDefault="00174372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也有称呼</w:t>
      </w:r>
      <w:r w:rsidR="00C11CA7">
        <w:rPr>
          <w:rFonts w:ascii="Tahoma" w:eastAsia="微软雅黑" w:hAnsi="Tahoma"/>
          <w:kern w:val="0"/>
          <w:sz w:val="22"/>
        </w:rPr>
        <w:t>S</w:t>
      </w:r>
      <w:r>
        <w:rPr>
          <w:rFonts w:ascii="Tahoma" w:eastAsia="微软雅黑" w:hAnsi="Tahoma" w:hint="eastAsia"/>
          <w:kern w:val="0"/>
          <w:sz w:val="22"/>
        </w:rPr>
        <w:t>prite</w:t>
      </w:r>
      <w:r>
        <w:rPr>
          <w:rFonts w:ascii="Tahoma" w:eastAsia="微软雅黑" w:hAnsi="Tahoma" w:hint="eastAsia"/>
          <w:kern w:val="0"/>
          <w:sz w:val="22"/>
        </w:rPr>
        <w:t>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精灵、容器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等，你只要了解这个名词即可。</w:t>
      </w:r>
    </w:p>
    <w:p w14:paraId="68984119" w14:textId="097029AE" w:rsidR="00090FEC" w:rsidRDefault="00090FEC" w:rsidP="00090FE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90F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C637E4" wp14:editId="58A5E25F">
            <wp:extent cx="41148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B4D4" w14:textId="4AB75A62" w:rsidR="006A336C" w:rsidRPr="006A336C" w:rsidRDefault="006A336C" w:rsidP="006A336C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覆盖范围</w:t>
      </w:r>
    </w:p>
    <w:p w14:paraId="51EB7FF3" w14:textId="0A4378E3" w:rsidR="006A336C" w:rsidRDefault="006A336C" w:rsidP="006A336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贴图是一个庞大的基类。</w:t>
      </w:r>
    </w:p>
    <w:p w14:paraId="34D8F681" w14:textId="77777777" w:rsidR="006A336C" w:rsidRDefault="00740321" w:rsidP="006A336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74372">
        <w:rPr>
          <w:rFonts w:ascii="Tahoma" w:eastAsia="微软雅黑" w:hAnsi="Tahoma" w:hint="eastAsia"/>
          <w:kern w:val="0"/>
          <w:sz w:val="22"/>
        </w:rPr>
        <w:t>窗口、图片、文字</w:t>
      </w:r>
      <w:r w:rsidR="006A336C">
        <w:rPr>
          <w:rFonts w:ascii="Tahoma" w:eastAsia="微软雅黑" w:hAnsi="Tahoma" w:hint="eastAsia"/>
          <w:kern w:val="0"/>
          <w:sz w:val="22"/>
        </w:rPr>
        <w:t>、行走图、背景、粒子等</w:t>
      </w:r>
      <w:r w:rsidRPr="00174372">
        <w:rPr>
          <w:rFonts w:ascii="Tahoma" w:eastAsia="微软雅黑" w:hAnsi="Tahoma" w:hint="eastAsia"/>
          <w:kern w:val="0"/>
          <w:sz w:val="22"/>
        </w:rPr>
        <w:t>都是贴图，</w:t>
      </w:r>
    </w:p>
    <w:p w14:paraId="5E395A5D" w14:textId="5CED96A2" w:rsidR="006F6007" w:rsidRDefault="006A336C" w:rsidP="0017437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插件中会根据特定功能进行称呼，比如窗口贴图、图片贴图、背景贴图</w:t>
      </w:r>
      <w:r w:rsidR="00740321" w:rsidRPr="00174372">
        <w:rPr>
          <w:rFonts w:ascii="Tahoma" w:eastAsia="微软雅黑" w:hAnsi="Tahoma" w:hint="eastAsia"/>
          <w:kern w:val="0"/>
          <w:sz w:val="22"/>
        </w:rPr>
        <w:t>。</w:t>
      </w:r>
    </w:p>
    <w:p w14:paraId="21B8BF10" w14:textId="7EC5313C" w:rsidR="006A336C" w:rsidRPr="006A336C" w:rsidRDefault="006A336C" w:rsidP="006A336C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嵌套关系</w:t>
      </w:r>
    </w:p>
    <w:p w14:paraId="594C9CAB" w14:textId="3D27DAB6" w:rsidR="006F6007" w:rsidRDefault="00090FEC" w:rsidP="006F40B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脚本层面的</w:t>
      </w:r>
      <w:r w:rsidR="006F6007">
        <w:rPr>
          <w:rFonts w:ascii="Tahoma" w:eastAsia="微软雅黑" w:hAnsi="Tahoma" w:hint="eastAsia"/>
          <w:kern w:val="0"/>
          <w:sz w:val="22"/>
        </w:rPr>
        <w:t>贴图中可以添加贴图，</w:t>
      </w:r>
      <w:r w:rsidR="008052A4">
        <w:rPr>
          <w:rFonts w:ascii="Tahoma" w:eastAsia="微软雅黑" w:hAnsi="Tahoma" w:hint="eastAsia"/>
          <w:kern w:val="0"/>
          <w:sz w:val="22"/>
        </w:rPr>
        <w:t>层层嵌套</w:t>
      </w:r>
      <w:r w:rsidR="00740321">
        <w:rPr>
          <w:rFonts w:ascii="Tahoma" w:eastAsia="微软雅黑" w:hAnsi="Tahoma" w:hint="eastAsia"/>
          <w:kern w:val="0"/>
          <w:sz w:val="22"/>
        </w:rPr>
        <w:t>，形成各种互动元素</w:t>
      </w:r>
      <w:r w:rsidR="006F6007">
        <w:rPr>
          <w:rFonts w:ascii="Tahoma" w:eastAsia="微软雅黑" w:hAnsi="Tahoma" w:hint="eastAsia"/>
          <w:kern w:val="0"/>
          <w:sz w:val="22"/>
        </w:rPr>
        <w:t>。</w:t>
      </w:r>
    </w:p>
    <w:p w14:paraId="051537CE" w14:textId="0BAB1EB6" w:rsidR="0006079B" w:rsidRDefault="0006079B" w:rsidP="0006079B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F40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C5EDE8" wp14:editId="595F64F6">
            <wp:extent cx="4113150" cy="1209750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782" cy="121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06079B" w14:paraId="2F64A112" w14:textId="77777777" w:rsidTr="0006079B">
        <w:tc>
          <w:tcPr>
            <w:tcW w:w="8522" w:type="dxa"/>
            <w:shd w:val="clear" w:color="auto" w:fill="DEEAF6" w:themeFill="accent1" w:themeFillTint="33"/>
          </w:tcPr>
          <w:p w14:paraId="0ECF4A8C" w14:textId="298670D2" w:rsidR="0006079B" w:rsidRDefault="0006079B" w:rsidP="006F40B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正常的事件指令编辑够不到</w:t>
            </w:r>
            <w:r w:rsidR="00C5137E">
              <w:rPr>
                <w:rFonts w:ascii="Tahoma" w:eastAsia="微软雅黑" w:hAnsi="Tahoma" w:hint="eastAsia"/>
                <w:kern w:val="0"/>
                <w:sz w:val="22"/>
              </w:rPr>
              <w:t>嵌套这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一步，因为其中的结构复杂。</w:t>
            </w:r>
          </w:p>
          <w:p w14:paraId="7F4EC9C9" w14:textId="11F8508B" w:rsidR="0006079B" w:rsidRDefault="0006079B" w:rsidP="006F40B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作者我写成插件后，你不需要考虑其中的嵌套关系。</w:t>
            </w:r>
          </w:p>
          <w:p w14:paraId="50BAF562" w14:textId="74D8FCE1" w:rsidR="0006079B" w:rsidRDefault="0006079B" w:rsidP="006F40B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只需要知道“地图层级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战斗层级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菜单层级”和“</w:t>
            </w:r>
            <w:r w:rsidR="00A2259D">
              <w:rPr>
                <w:rFonts w:ascii="Tahoma" w:eastAsia="微软雅黑" w:hAnsi="Tahoma" w:hint="eastAsia"/>
                <w:kern w:val="0"/>
                <w:sz w:val="22"/>
              </w:rPr>
              <w:t>图片层级</w:t>
            </w:r>
            <w:r w:rsidR="00A2259D"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 w:rsidR="00A3634D">
              <w:rPr>
                <w:rFonts w:ascii="Tahoma" w:eastAsia="微软雅黑" w:hAnsi="Tahoma" w:hint="eastAsia"/>
                <w:kern w:val="0"/>
                <w:sz w:val="22"/>
              </w:rPr>
              <w:t>堆叠</w:t>
            </w:r>
            <w:r w:rsidR="0099388D">
              <w:rPr>
                <w:rFonts w:ascii="Tahoma" w:eastAsia="微软雅黑" w:hAnsi="Tahoma" w:hint="eastAsia"/>
                <w:kern w:val="0"/>
                <w:sz w:val="22"/>
              </w:rPr>
              <w:t>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</w:t>
            </w:r>
            <w:r w:rsidR="00C5137E">
              <w:rPr>
                <w:rFonts w:ascii="Tahoma" w:eastAsia="微软雅黑" w:hAnsi="Tahoma" w:hint="eastAsia"/>
                <w:kern w:val="0"/>
                <w:sz w:val="22"/>
              </w:rPr>
              <w:t>控制先后顺序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即可。</w:t>
            </w:r>
          </w:p>
        </w:tc>
      </w:tr>
    </w:tbl>
    <w:p w14:paraId="6B2321C3" w14:textId="0687789C" w:rsidR="00DE173B" w:rsidRDefault="00DE173B" w:rsidP="00C965E1">
      <w:pPr>
        <w:rPr>
          <w:rFonts w:ascii="Tahoma" w:eastAsia="微软雅黑" w:hAnsi="Tahoma"/>
          <w:kern w:val="0"/>
          <w:sz w:val="22"/>
        </w:rPr>
      </w:pPr>
    </w:p>
    <w:p w14:paraId="162AAE8C" w14:textId="77777777" w:rsidR="00DE173B" w:rsidRDefault="00DE17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E76FB56" w14:textId="22E2CC89" w:rsidR="00DE173B" w:rsidRDefault="00DE173B" w:rsidP="009E5A87">
      <w:pPr>
        <w:pStyle w:val="2"/>
        <w:spacing w:before="120" w:after="120" w:line="415" w:lineRule="auto"/>
      </w:pPr>
      <w:r>
        <w:rPr>
          <w:rFonts w:hint="eastAsia"/>
        </w:rPr>
        <w:lastRenderedPageBreak/>
        <w:t>资源</w:t>
      </w:r>
    </w:p>
    <w:p w14:paraId="59DD4986" w14:textId="6600E089" w:rsidR="00D654EC" w:rsidRPr="003E6E6B" w:rsidRDefault="00D654EC" w:rsidP="00D654E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4FAD891" w14:textId="2770595A" w:rsidR="004F570A" w:rsidRDefault="004F570A" w:rsidP="004F570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资源</w:t>
      </w:r>
      <w:r w:rsidRPr="001C3058">
        <w:rPr>
          <w:rFonts w:ascii="Tahoma" w:eastAsia="微软雅黑" w:hAnsi="Tahoma" w:hint="eastAsia"/>
          <w:b/>
          <w:kern w:val="0"/>
          <w:sz w:val="22"/>
        </w:rPr>
        <w:t>：</w:t>
      </w:r>
      <w:r w:rsidRPr="00174372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kern w:val="0"/>
          <w:sz w:val="22"/>
        </w:rPr>
        <w:t>指游戏运行时，使用到的游戏图片资源文件。</w:t>
      </w:r>
    </w:p>
    <w:p w14:paraId="32E8FFBE" w14:textId="5DBD6387" w:rsidR="004F570A" w:rsidRDefault="004F570A" w:rsidP="004F570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常见的资源包含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图片、声音、视频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等。</w:t>
      </w:r>
    </w:p>
    <w:p w14:paraId="54341A7F" w14:textId="13A69A0B" w:rsidR="004F570A" w:rsidRPr="001C3058" w:rsidRDefault="004F570A" w:rsidP="004F570A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data</w:t>
      </w:r>
      <w:r>
        <w:rPr>
          <w:rFonts w:ascii="Tahoma" w:eastAsia="微软雅黑" w:hAnsi="Tahoma" w:hint="eastAsia"/>
          <w:kern w:val="0"/>
          <w:sz w:val="22"/>
        </w:rPr>
        <w:t>文件夹下的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spellStart"/>
      <w:r>
        <w:rPr>
          <w:rFonts w:ascii="Tahoma" w:eastAsia="微软雅黑" w:hAnsi="Tahoma" w:hint="eastAsia"/>
          <w:kern w:val="0"/>
          <w:sz w:val="22"/>
        </w:rPr>
        <w:t>json</w:t>
      </w:r>
      <w:proofErr w:type="spellEnd"/>
      <w:r>
        <w:rPr>
          <w:rFonts w:ascii="Tahoma" w:eastAsia="微软雅黑" w:hAnsi="Tahoma" w:hint="eastAsia"/>
          <w:kern w:val="0"/>
          <w:sz w:val="22"/>
        </w:rPr>
        <w:t>文件也是资源文件，主要记录了地图数据和数据库数据。</w:t>
      </w:r>
    </w:p>
    <w:p w14:paraId="401C8F52" w14:textId="292DA7A7" w:rsidR="00D654EC" w:rsidRPr="004F570A" w:rsidRDefault="004F570A" w:rsidP="0011029C">
      <w:pPr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F57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2AEF42" wp14:editId="3C492F8C">
            <wp:extent cx="1743075" cy="1148083"/>
            <wp:effectExtent l="0" t="0" r="0" b="0"/>
            <wp:docPr id="160788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83" cy="11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E1FB" w14:textId="13473D74" w:rsidR="006A336C" w:rsidRDefault="006A336C" w:rsidP="00285171">
      <w:pPr>
        <w:pStyle w:val="3"/>
        <w:spacing w:before="240" w:after="120" w:line="415" w:lineRule="auto"/>
        <w:rPr>
          <w:sz w:val="28"/>
        </w:rPr>
      </w:pPr>
      <w:r w:rsidRPr="00285171">
        <w:rPr>
          <w:rFonts w:hint="eastAsia"/>
          <w:sz w:val="28"/>
        </w:rPr>
        <w:t>资源加载</w:t>
      </w:r>
    </w:p>
    <w:p w14:paraId="7AA9B30B" w14:textId="4146BE17" w:rsidR="00792629" w:rsidRPr="00792629" w:rsidRDefault="00792629" w:rsidP="00792629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加载机理</w:t>
      </w:r>
    </w:p>
    <w:p w14:paraId="07228E65" w14:textId="1529BDD9" w:rsidR="00676221" w:rsidRDefault="00676221" w:rsidP="0067622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贴图需要加载资源才能显示。</w:t>
      </w:r>
    </w:p>
    <w:p w14:paraId="2BC6D934" w14:textId="0F7A3F6E" w:rsidR="00C965E1" w:rsidRDefault="004F570A" w:rsidP="0067622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打开</w:t>
      </w:r>
      <w:r w:rsidR="00676221">
        <w:rPr>
          <w:rFonts w:ascii="Tahoma" w:eastAsia="微软雅黑" w:hAnsi="Tahoma" w:hint="eastAsia"/>
          <w:kern w:val="0"/>
          <w:sz w:val="22"/>
        </w:rPr>
        <w:t>游戏后，大多数资源图片是</w:t>
      </w:r>
      <w:r w:rsidR="00676221"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 w:rsidR="00676221">
        <w:rPr>
          <w:rFonts w:ascii="Tahoma" w:eastAsia="微软雅黑" w:hAnsi="Tahoma" w:hint="eastAsia"/>
          <w:kern w:val="0"/>
          <w:sz w:val="22"/>
        </w:rPr>
        <w:t>不</w:t>
      </w:r>
      <w:proofErr w:type="gramEnd"/>
      <w:r w:rsidR="00676221">
        <w:rPr>
          <w:rFonts w:ascii="Tahoma" w:eastAsia="微软雅黑" w:hAnsi="Tahoma" w:hint="eastAsia"/>
          <w:kern w:val="0"/>
          <w:sz w:val="22"/>
        </w:rPr>
        <w:t>加载</w:t>
      </w:r>
      <w:r w:rsidR="00676221">
        <w:rPr>
          <w:rFonts w:ascii="Tahoma" w:eastAsia="微软雅黑" w:hAnsi="Tahoma" w:hint="eastAsia"/>
          <w:kern w:val="0"/>
          <w:sz w:val="22"/>
        </w:rPr>
        <w:t xml:space="preserve"> </w:t>
      </w:r>
      <w:r w:rsidR="00676221">
        <w:rPr>
          <w:rFonts w:ascii="Tahoma" w:eastAsia="微软雅黑" w:hAnsi="Tahoma" w:hint="eastAsia"/>
          <w:kern w:val="0"/>
          <w:sz w:val="22"/>
        </w:rPr>
        <w:t>的，使用时才加载。</w:t>
      </w:r>
    </w:p>
    <w:p w14:paraId="5BE261A0" w14:textId="1F926A03" w:rsidR="00D654EC" w:rsidRPr="00792629" w:rsidRDefault="00792629" w:rsidP="00792629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预加载</w:t>
      </w:r>
    </w:p>
    <w:p w14:paraId="7820EE81" w14:textId="72CD5CC7" w:rsidR="00E21819" w:rsidRDefault="00E21819" w:rsidP="00321096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预加载是指在开启游戏后就加载资源，且资源</w:t>
      </w:r>
      <w:r w:rsidR="009D356C">
        <w:rPr>
          <w:rFonts w:ascii="Tahoma" w:eastAsia="微软雅黑" w:hAnsi="Tahoma" w:hint="eastAsia"/>
          <w:kern w:val="0"/>
          <w:sz w:val="22"/>
        </w:rPr>
        <w:t>长期</w:t>
      </w:r>
      <w:r>
        <w:rPr>
          <w:rFonts w:ascii="Tahoma" w:eastAsia="微软雅黑" w:hAnsi="Tahoma" w:hint="eastAsia"/>
          <w:kern w:val="0"/>
          <w:sz w:val="22"/>
        </w:rPr>
        <w:t>占用内存。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E21819" w14:paraId="548A8F5E" w14:textId="77777777" w:rsidTr="009D356C">
        <w:tc>
          <w:tcPr>
            <w:tcW w:w="8522" w:type="dxa"/>
            <w:shd w:val="clear" w:color="auto" w:fill="DEEAF6" w:themeFill="accent1" w:themeFillTint="33"/>
          </w:tcPr>
          <w:p w14:paraId="3FBAF022" w14:textId="77777777" w:rsidR="00E21819" w:rsidRPr="00321096" w:rsidRDefault="00E21819" w:rsidP="00E21819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一般加载的贴图，会在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地图场景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战斗场景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菜单场景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中切换时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自动清空。</w:t>
            </w:r>
          </w:p>
          <w:p w14:paraId="388D8543" w14:textId="77777777" w:rsidR="009D356C" w:rsidRDefault="009D356C" w:rsidP="00E21819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启用</w:t>
            </w:r>
            <w:r w:rsidR="00E21819">
              <w:rPr>
                <w:rFonts w:ascii="Tahoma" w:eastAsia="微软雅黑" w:hAnsi="Tahoma" w:hint="eastAsia"/>
                <w:kern w:val="0"/>
                <w:sz w:val="22"/>
              </w:rPr>
              <w:t>预加载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的贴图</w:t>
            </w:r>
            <w:r w:rsidR="00E21819">
              <w:rPr>
                <w:rFonts w:ascii="Tahoma" w:eastAsia="微软雅黑" w:hAnsi="Tahoma" w:hint="eastAsia"/>
                <w:kern w:val="0"/>
                <w:sz w:val="22"/>
              </w:rPr>
              <w:t>，由于系统无法确定什么时候会使用这个资源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，因此</w:t>
            </w:r>
            <w:r w:rsidR="00E21819">
              <w:rPr>
                <w:rFonts w:ascii="Tahoma" w:eastAsia="微软雅黑" w:hAnsi="Tahoma" w:hint="eastAsia"/>
                <w:kern w:val="0"/>
                <w:sz w:val="22"/>
              </w:rPr>
              <w:t>会</w:t>
            </w:r>
            <w:r w:rsidR="00E21819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E21819">
              <w:rPr>
                <w:rFonts w:ascii="Tahoma" w:eastAsia="微软雅黑" w:hAnsi="Tahoma" w:hint="eastAsia"/>
                <w:kern w:val="0"/>
                <w:sz w:val="22"/>
              </w:rPr>
              <w:t>长期占领</w:t>
            </w:r>
            <w:r w:rsidR="00E21819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E21819">
              <w:rPr>
                <w:rFonts w:ascii="Tahoma" w:eastAsia="微软雅黑" w:hAnsi="Tahoma" w:hint="eastAsia"/>
                <w:kern w:val="0"/>
                <w:sz w:val="22"/>
              </w:rPr>
              <w:t>内存而不会被清空。</w:t>
            </w:r>
          </w:p>
          <w:p w14:paraId="466CBC8F" w14:textId="548DB7B8" w:rsidR="00E21819" w:rsidRDefault="009D356C" w:rsidP="009D356C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预加载的详细介绍可以去看看文档：“</w:t>
            </w:r>
            <w:r w:rsidRPr="009D356C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1</w:t>
            </w:r>
            <w:r w:rsidRPr="009D356C">
              <w:rPr>
                <w:rFonts w:ascii="Tahoma" w:eastAsia="微软雅黑" w:hAnsi="Tahoma"/>
                <w:color w:val="0070C0"/>
                <w:kern w:val="0"/>
                <w:sz w:val="22"/>
              </w:rPr>
              <w:t>.</w:t>
            </w:r>
            <w:r w:rsidRPr="009D356C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系统</w:t>
            </w:r>
            <w:r w:rsidRPr="009D356C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&gt;</w:t>
            </w:r>
            <w:r w:rsidRPr="009D356C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关于预加载</w:t>
            </w:r>
            <w:r w:rsidRPr="009D356C">
              <w:rPr>
                <w:rFonts w:ascii="Tahoma" w:eastAsia="微软雅黑" w:hAnsi="Tahoma"/>
                <w:color w:val="0070C0"/>
                <w:kern w:val="0"/>
                <w:sz w:val="22"/>
              </w:rPr>
              <w:t>.docx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”。</w:t>
            </w:r>
          </w:p>
        </w:tc>
      </w:tr>
    </w:tbl>
    <w:p w14:paraId="1FF49A2D" w14:textId="51094B68" w:rsidR="00792629" w:rsidRPr="006A336C" w:rsidRDefault="00792629" w:rsidP="00792629">
      <w:pPr>
        <w:widowControl/>
        <w:adjustRightIn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6A336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图片</w:t>
      </w:r>
      <w:r w:rsidR="0011029C">
        <w:rPr>
          <w:rFonts w:ascii="Tahoma" w:eastAsia="微软雅黑" w:hAnsi="Tahoma" w:hint="eastAsia"/>
          <w:b/>
          <w:bCs/>
          <w:kern w:val="0"/>
          <w:sz w:val="22"/>
        </w:rPr>
        <w:t>的</w:t>
      </w:r>
      <w:r>
        <w:rPr>
          <w:rFonts w:ascii="Tahoma" w:eastAsia="微软雅黑" w:hAnsi="Tahoma" w:hint="eastAsia"/>
          <w:b/>
          <w:bCs/>
          <w:kern w:val="0"/>
          <w:sz w:val="22"/>
        </w:rPr>
        <w:t>预加载</w:t>
      </w:r>
    </w:p>
    <w:p w14:paraId="69CD92CD" w14:textId="77777777" w:rsidR="0011029C" w:rsidRDefault="00792629" w:rsidP="0079262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显示图片时，如果图片资源的体积较大，</w:t>
      </w:r>
    </w:p>
    <w:p w14:paraId="05CB7343" w14:textId="0E85B20B" w:rsidR="00792629" w:rsidRDefault="0011029C" w:rsidP="0079262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</w:t>
      </w:r>
      <w:r w:rsidR="00792629">
        <w:rPr>
          <w:rFonts w:ascii="Tahoma" w:eastAsia="微软雅黑" w:hAnsi="Tahoma" w:hint="eastAsia"/>
          <w:kern w:val="0"/>
          <w:sz w:val="22"/>
        </w:rPr>
        <w:t>在游戏中显示时，会延迟，造成图片“闪一下”的效果。</w:t>
      </w:r>
    </w:p>
    <w:p w14:paraId="69118CAE" w14:textId="77777777" w:rsidR="00792629" w:rsidRPr="009E5A87" w:rsidRDefault="00792629" w:rsidP="0011029C">
      <w:pPr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5A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AA2A12" wp14:editId="091CD7AC">
            <wp:extent cx="4343398" cy="4191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2" cy="42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EA04" w14:textId="77777777" w:rsidR="00792629" w:rsidRDefault="00792629" w:rsidP="0079262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proofErr w:type="spellStart"/>
      <w:r w:rsidRPr="009E5A87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图片快捷操作”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插件中提供了预加载的绑定功能，</w:t>
      </w:r>
    </w:p>
    <w:p w14:paraId="2B74907E" w14:textId="77777777" w:rsidR="00792629" w:rsidRDefault="00792629" w:rsidP="0079262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绑定之后，在游戏中显示图片就不会闪了。</w:t>
      </w:r>
    </w:p>
    <w:p w14:paraId="7DFAF777" w14:textId="52959F33" w:rsidR="00792629" w:rsidRPr="0011029C" w:rsidRDefault="00792629" w:rsidP="0011029C">
      <w:pPr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E5A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8AA0E0" wp14:editId="62F0FFE3">
            <wp:extent cx="2886075" cy="9422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17" cy="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629" w:rsidRPr="0011029C" w:rsidSect="009A5F7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751B1" w14:textId="77777777" w:rsidR="009A5F79" w:rsidRDefault="009A5F79" w:rsidP="00F268BE">
      <w:r>
        <w:separator/>
      </w:r>
    </w:p>
  </w:endnote>
  <w:endnote w:type="continuationSeparator" w:id="0">
    <w:p w14:paraId="59FB4E53" w14:textId="77777777" w:rsidR="009A5F79" w:rsidRDefault="009A5F7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944C3" w14:textId="77777777" w:rsidR="009A5F79" w:rsidRDefault="009A5F79" w:rsidP="00F268BE">
      <w:r>
        <w:separator/>
      </w:r>
    </w:p>
  </w:footnote>
  <w:footnote w:type="continuationSeparator" w:id="0">
    <w:p w14:paraId="72E76D73" w14:textId="77777777" w:rsidR="009A5F79" w:rsidRDefault="009A5F7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BB4AB" w14:textId="77777777" w:rsidR="0003437D" w:rsidRPr="004D005E" w:rsidRDefault="004028CA" w:rsidP="004028CA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7FA05FCD" wp14:editId="46884A83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6079B"/>
    <w:rsid w:val="00061083"/>
    <w:rsid w:val="00070C61"/>
    <w:rsid w:val="00073133"/>
    <w:rsid w:val="00080E6D"/>
    <w:rsid w:val="00090FEC"/>
    <w:rsid w:val="000C26B0"/>
    <w:rsid w:val="000C4B03"/>
    <w:rsid w:val="000D41C0"/>
    <w:rsid w:val="000E6BA6"/>
    <w:rsid w:val="000F527C"/>
    <w:rsid w:val="00100217"/>
    <w:rsid w:val="0011029C"/>
    <w:rsid w:val="001218E1"/>
    <w:rsid w:val="00146CF4"/>
    <w:rsid w:val="00174372"/>
    <w:rsid w:val="00185F5A"/>
    <w:rsid w:val="001A3F5E"/>
    <w:rsid w:val="001C3058"/>
    <w:rsid w:val="001D6357"/>
    <w:rsid w:val="00233AC4"/>
    <w:rsid w:val="002562B4"/>
    <w:rsid w:val="00256BB5"/>
    <w:rsid w:val="00260075"/>
    <w:rsid w:val="00262E66"/>
    <w:rsid w:val="00270AA0"/>
    <w:rsid w:val="00283CE2"/>
    <w:rsid w:val="00285013"/>
    <w:rsid w:val="00285171"/>
    <w:rsid w:val="002A3241"/>
    <w:rsid w:val="002A4145"/>
    <w:rsid w:val="002C065A"/>
    <w:rsid w:val="002C0AC2"/>
    <w:rsid w:val="002C0CF7"/>
    <w:rsid w:val="00321096"/>
    <w:rsid w:val="00322060"/>
    <w:rsid w:val="00345DFA"/>
    <w:rsid w:val="0035233D"/>
    <w:rsid w:val="003B5E80"/>
    <w:rsid w:val="003C30A1"/>
    <w:rsid w:val="003E561F"/>
    <w:rsid w:val="004028CA"/>
    <w:rsid w:val="0040550D"/>
    <w:rsid w:val="004118E6"/>
    <w:rsid w:val="00420D52"/>
    <w:rsid w:val="00427FE8"/>
    <w:rsid w:val="004623E4"/>
    <w:rsid w:val="00472D4A"/>
    <w:rsid w:val="00476BB9"/>
    <w:rsid w:val="004A42DA"/>
    <w:rsid w:val="004B00CD"/>
    <w:rsid w:val="004D005E"/>
    <w:rsid w:val="004D209D"/>
    <w:rsid w:val="004F3C10"/>
    <w:rsid w:val="004F570A"/>
    <w:rsid w:val="0051087B"/>
    <w:rsid w:val="00514759"/>
    <w:rsid w:val="0052798A"/>
    <w:rsid w:val="00543FA4"/>
    <w:rsid w:val="0055512F"/>
    <w:rsid w:val="00571AF3"/>
    <w:rsid w:val="005812AF"/>
    <w:rsid w:val="00585210"/>
    <w:rsid w:val="005A3CC7"/>
    <w:rsid w:val="00603C72"/>
    <w:rsid w:val="006108AC"/>
    <w:rsid w:val="00612B3C"/>
    <w:rsid w:val="00616FB0"/>
    <w:rsid w:val="00635E34"/>
    <w:rsid w:val="00641DEA"/>
    <w:rsid w:val="00676221"/>
    <w:rsid w:val="006A336C"/>
    <w:rsid w:val="006D31D0"/>
    <w:rsid w:val="006F40B6"/>
    <w:rsid w:val="006F6007"/>
    <w:rsid w:val="00740321"/>
    <w:rsid w:val="007729A1"/>
    <w:rsid w:val="00792629"/>
    <w:rsid w:val="007A4BBA"/>
    <w:rsid w:val="007D59F3"/>
    <w:rsid w:val="007D6165"/>
    <w:rsid w:val="008052A4"/>
    <w:rsid w:val="008174EC"/>
    <w:rsid w:val="008405CE"/>
    <w:rsid w:val="0085529B"/>
    <w:rsid w:val="00860FDC"/>
    <w:rsid w:val="008659F8"/>
    <w:rsid w:val="008776AE"/>
    <w:rsid w:val="008B2E1B"/>
    <w:rsid w:val="008C565C"/>
    <w:rsid w:val="00966A1C"/>
    <w:rsid w:val="009678F8"/>
    <w:rsid w:val="0099138E"/>
    <w:rsid w:val="0099388D"/>
    <w:rsid w:val="009A5F79"/>
    <w:rsid w:val="009D356C"/>
    <w:rsid w:val="009E2C9E"/>
    <w:rsid w:val="009E5A87"/>
    <w:rsid w:val="009F68D4"/>
    <w:rsid w:val="00A2259D"/>
    <w:rsid w:val="00A3634D"/>
    <w:rsid w:val="00A75EF6"/>
    <w:rsid w:val="00A7710E"/>
    <w:rsid w:val="00A823C7"/>
    <w:rsid w:val="00AC4C58"/>
    <w:rsid w:val="00AD140A"/>
    <w:rsid w:val="00AD2CEB"/>
    <w:rsid w:val="00AD7747"/>
    <w:rsid w:val="00B33D45"/>
    <w:rsid w:val="00B64233"/>
    <w:rsid w:val="00B74258"/>
    <w:rsid w:val="00B90376"/>
    <w:rsid w:val="00BA5355"/>
    <w:rsid w:val="00BA548C"/>
    <w:rsid w:val="00BC7230"/>
    <w:rsid w:val="00C11CA7"/>
    <w:rsid w:val="00C2016D"/>
    <w:rsid w:val="00C33745"/>
    <w:rsid w:val="00C462BF"/>
    <w:rsid w:val="00C5137E"/>
    <w:rsid w:val="00C54300"/>
    <w:rsid w:val="00C85744"/>
    <w:rsid w:val="00C91888"/>
    <w:rsid w:val="00C965E1"/>
    <w:rsid w:val="00CA2FB3"/>
    <w:rsid w:val="00CD535A"/>
    <w:rsid w:val="00CF4F94"/>
    <w:rsid w:val="00D0526A"/>
    <w:rsid w:val="00D12B12"/>
    <w:rsid w:val="00D3468E"/>
    <w:rsid w:val="00D654EC"/>
    <w:rsid w:val="00D87237"/>
    <w:rsid w:val="00D92694"/>
    <w:rsid w:val="00D941DE"/>
    <w:rsid w:val="00D94FF0"/>
    <w:rsid w:val="00D95B7F"/>
    <w:rsid w:val="00D95ECE"/>
    <w:rsid w:val="00DD331D"/>
    <w:rsid w:val="00DE173B"/>
    <w:rsid w:val="00DE3E57"/>
    <w:rsid w:val="00E01E1F"/>
    <w:rsid w:val="00E03C00"/>
    <w:rsid w:val="00E21819"/>
    <w:rsid w:val="00E24713"/>
    <w:rsid w:val="00E25E8B"/>
    <w:rsid w:val="00E42584"/>
    <w:rsid w:val="00E50789"/>
    <w:rsid w:val="00E50921"/>
    <w:rsid w:val="00E568FF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E6ED"/>
  <w15:docId w15:val="{E5466DB1-8A29-4994-A576-4AB8BFF9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74372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174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575AE-AD14-4457-8F0F-DA184A65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122</cp:revision>
  <dcterms:created xsi:type="dcterms:W3CDTF">2018-10-01T08:22:00Z</dcterms:created>
  <dcterms:modified xsi:type="dcterms:W3CDTF">2024-04-06T03:44:00Z</dcterms:modified>
</cp:coreProperties>
</file>