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968C8" w14:textId="77777777" w:rsidR="003E561F" w:rsidRPr="007B5C9C" w:rsidRDefault="00E2195D" w:rsidP="007B5C9C">
      <w:pPr>
        <w:pStyle w:val="2"/>
      </w:pPr>
      <w:r w:rsidRPr="007B5C9C">
        <w:rPr>
          <w:rFonts w:hint="eastAsia"/>
        </w:rPr>
        <w:t>概述</w:t>
      </w:r>
    </w:p>
    <w:p w14:paraId="4055AA3B" w14:textId="77777777" w:rsidR="00E2195D" w:rsidRPr="007B5C9C" w:rsidRDefault="00E2195D" w:rsidP="007B5C9C">
      <w:pPr>
        <w:pStyle w:val="3"/>
      </w:pPr>
      <w:r w:rsidRPr="007B5C9C">
        <w:rPr>
          <w:rFonts w:hint="eastAsia"/>
        </w:rPr>
        <w:t>相关插件</w:t>
      </w:r>
    </w:p>
    <w:p w14:paraId="0ADAEB20" w14:textId="38D6F130" w:rsidR="009764B5" w:rsidRDefault="00D3168D" w:rsidP="00757FD9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</w:t>
      </w:r>
      <w:r w:rsidR="009A112E">
        <w:rPr>
          <w:rFonts w:ascii="Tahoma" w:eastAsia="微软雅黑" w:hAnsi="Tahoma" w:hint="eastAsia"/>
          <w:kern w:val="0"/>
          <w:sz w:val="22"/>
        </w:rPr>
        <w:t>插件</w:t>
      </w:r>
      <w:r w:rsidR="00EC22B5">
        <w:rPr>
          <w:rFonts w:ascii="Tahoma" w:eastAsia="微软雅黑" w:hAnsi="Tahoma" w:hint="eastAsia"/>
          <w:kern w:val="0"/>
          <w:sz w:val="22"/>
        </w:rPr>
        <w:t>：</w:t>
      </w:r>
    </w:p>
    <w:p w14:paraId="6FFDE1F0" w14:textId="14B5E67A" w:rsidR="0035004F" w:rsidRDefault="00757FD9" w:rsidP="009A112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7B5C9C"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757FD9">
        <w:rPr>
          <w:rFonts w:ascii="Tahoma" w:eastAsia="微软雅黑" w:hAnsi="Tahoma"/>
          <w:kern w:val="0"/>
          <w:sz w:val="22"/>
        </w:rPr>
        <w:t>Drill_EventThrough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9A112E">
        <w:rPr>
          <w:rFonts w:ascii="Tahoma" w:eastAsia="微软雅黑" w:hAnsi="Tahoma" w:hint="eastAsia"/>
          <w:kern w:val="0"/>
          <w:sz w:val="22"/>
        </w:rPr>
        <w:t>体积</w:t>
      </w:r>
      <w:r w:rsidRPr="00757FD9">
        <w:rPr>
          <w:rFonts w:ascii="Tahoma" w:eastAsia="微软雅黑" w:hAnsi="Tahoma"/>
          <w:kern w:val="0"/>
          <w:sz w:val="22"/>
        </w:rPr>
        <w:t xml:space="preserve"> - </w:t>
      </w:r>
      <w:r w:rsidRPr="00757FD9">
        <w:rPr>
          <w:rFonts w:ascii="Tahoma" w:eastAsia="微软雅黑" w:hAnsi="Tahoma"/>
          <w:kern w:val="0"/>
          <w:sz w:val="22"/>
        </w:rPr>
        <w:t>事件穿透关系</w:t>
      </w:r>
    </w:p>
    <w:p w14:paraId="05646A2C" w14:textId="77777777" w:rsidR="001B6DC1" w:rsidRDefault="009764B5" w:rsidP="001B6D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FA0634"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1B6DC1" w:rsidRPr="001B6DC1">
        <w:rPr>
          <w:rFonts w:ascii="Tahoma" w:eastAsia="微软雅黑" w:hAnsi="Tahoma"/>
          <w:kern w:val="0"/>
          <w:sz w:val="22"/>
        </w:rPr>
        <w:t>Drill_EventUnificationOfTrigger</w:t>
      </w:r>
      <w:proofErr w:type="spellEnd"/>
      <w:r w:rsidR="00FA0634">
        <w:rPr>
          <w:rFonts w:ascii="Tahoma" w:eastAsia="微软雅黑" w:hAnsi="Tahoma"/>
          <w:kern w:val="0"/>
          <w:sz w:val="22"/>
        </w:rPr>
        <w:tab/>
      </w:r>
      <w:r w:rsidR="001B6DC1" w:rsidRPr="001B6DC1">
        <w:rPr>
          <w:rFonts w:ascii="Tahoma" w:eastAsia="微软雅黑" w:hAnsi="Tahoma" w:hint="eastAsia"/>
          <w:kern w:val="0"/>
          <w:sz w:val="22"/>
        </w:rPr>
        <w:t>体积</w:t>
      </w:r>
      <w:r w:rsidR="001B6DC1" w:rsidRPr="001B6DC1">
        <w:rPr>
          <w:rFonts w:ascii="Tahoma" w:eastAsia="微软雅黑" w:hAnsi="Tahoma"/>
          <w:kern w:val="0"/>
          <w:sz w:val="22"/>
        </w:rPr>
        <w:t xml:space="preserve"> - </w:t>
      </w:r>
      <w:r w:rsidR="001B6DC1" w:rsidRPr="001B6DC1">
        <w:rPr>
          <w:rFonts w:ascii="Tahoma" w:eastAsia="微软雅黑" w:hAnsi="Tahoma"/>
          <w:kern w:val="0"/>
          <w:sz w:val="22"/>
        </w:rPr>
        <w:t>一体化</w:t>
      </w:r>
      <w:r w:rsidR="001B6DC1" w:rsidRPr="001B6DC1">
        <w:rPr>
          <w:rFonts w:ascii="Tahoma" w:eastAsia="微软雅黑" w:hAnsi="Tahoma"/>
          <w:kern w:val="0"/>
          <w:sz w:val="22"/>
        </w:rPr>
        <w:t xml:space="preserve"> &amp; </w:t>
      </w:r>
      <w:r w:rsidR="001B6DC1" w:rsidRPr="001B6DC1">
        <w:rPr>
          <w:rFonts w:ascii="Tahoma" w:eastAsia="微软雅黑" w:hAnsi="Tahoma"/>
          <w:kern w:val="0"/>
          <w:sz w:val="22"/>
        </w:rPr>
        <w:t>触发</w:t>
      </w:r>
    </w:p>
    <w:p w14:paraId="2A1C014E" w14:textId="27F84098" w:rsidR="001B6DC1" w:rsidRDefault="001B6DC1" w:rsidP="001B6D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B6DC1">
        <w:rPr>
          <w:rFonts w:ascii="Tahoma" w:eastAsia="微软雅黑" w:hAnsi="Tahoma"/>
          <w:kern w:val="0"/>
          <w:sz w:val="22"/>
        </w:rPr>
        <w:t>Drill_EventUnificationOfMove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B6DC1">
        <w:rPr>
          <w:rFonts w:ascii="Tahoma" w:eastAsia="微软雅黑" w:hAnsi="Tahoma" w:hint="eastAsia"/>
          <w:kern w:val="0"/>
          <w:sz w:val="22"/>
        </w:rPr>
        <w:t>体积</w:t>
      </w:r>
      <w:r w:rsidRPr="001B6DC1">
        <w:rPr>
          <w:rFonts w:ascii="Tahoma" w:eastAsia="微软雅黑" w:hAnsi="Tahoma"/>
          <w:kern w:val="0"/>
          <w:sz w:val="22"/>
        </w:rPr>
        <w:t xml:space="preserve"> - </w:t>
      </w:r>
      <w:r w:rsidRPr="001B6DC1">
        <w:rPr>
          <w:rFonts w:ascii="Tahoma" w:eastAsia="微软雅黑" w:hAnsi="Tahoma"/>
          <w:kern w:val="0"/>
          <w:sz w:val="22"/>
        </w:rPr>
        <w:t>一体化</w:t>
      </w:r>
      <w:r w:rsidRPr="001B6DC1">
        <w:rPr>
          <w:rFonts w:ascii="Tahoma" w:eastAsia="微软雅黑" w:hAnsi="Tahoma"/>
          <w:kern w:val="0"/>
          <w:sz w:val="22"/>
        </w:rPr>
        <w:t xml:space="preserve"> &amp; </w:t>
      </w:r>
      <w:r>
        <w:rPr>
          <w:rFonts w:ascii="Tahoma" w:eastAsia="微软雅黑" w:hAnsi="Tahoma" w:hint="eastAsia"/>
          <w:kern w:val="0"/>
          <w:sz w:val="22"/>
        </w:rPr>
        <w:t>移动</w:t>
      </w:r>
    </w:p>
    <w:p w14:paraId="39584850" w14:textId="48CC009F" w:rsidR="009764B5" w:rsidRPr="001B6DC1" w:rsidRDefault="001B6DC1" w:rsidP="009A112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B6DC1">
        <w:rPr>
          <w:rFonts w:ascii="Tahoma" w:eastAsia="微软雅黑" w:hAnsi="Tahoma"/>
          <w:kern w:val="0"/>
          <w:sz w:val="22"/>
        </w:rPr>
        <w:t>Drill_EventUnificationOfDirection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1B6DC1">
        <w:rPr>
          <w:rFonts w:ascii="Tahoma" w:eastAsia="微软雅黑" w:hAnsi="Tahoma" w:hint="eastAsia"/>
          <w:kern w:val="0"/>
          <w:sz w:val="22"/>
        </w:rPr>
        <w:t>体积</w:t>
      </w:r>
      <w:r w:rsidRPr="001B6DC1">
        <w:rPr>
          <w:rFonts w:ascii="Tahoma" w:eastAsia="微软雅黑" w:hAnsi="Tahoma"/>
          <w:kern w:val="0"/>
          <w:sz w:val="22"/>
        </w:rPr>
        <w:t xml:space="preserve"> - </w:t>
      </w:r>
      <w:r w:rsidRPr="001B6DC1">
        <w:rPr>
          <w:rFonts w:ascii="Tahoma" w:eastAsia="微软雅黑" w:hAnsi="Tahoma"/>
          <w:kern w:val="0"/>
          <w:sz w:val="22"/>
        </w:rPr>
        <w:t>一体化</w:t>
      </w:r>
      <w:r w:rsidRPr="001B6DC1">
        <w:rPr>
          <w:rFonts w:ascii="Tahoma" w:eastAsia="微软雅黑" w:hAnsi="Tahoma"/>
          <w:kern w:val="0"/>
          <w:sz w:val="22"/>
        </w:rPr>
        <w:t xml:space="preserve"> &amp; </w:t>
      </w:r>
      <w:r>
        <w:rPr>
          <w:rFonts w:ascii="Tahoma" w:eastAsia="微软雅黑" w:hAnsi="Tahoma" w:hint="eastAsia"/>
          <w:kern w:val="0"/>
          <w:sz w:val="22"/>
        </w:rPr>
        <w:t>朝向</w:t>
      </w:r>
    </w:p>
    <w:p w14:paraId="3B3F851B" w14:textId="77777777" w:rsidR="009A112E" w:rsidRDefault="00757FD9" w:rsidP="009A112E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事件一体化常用于一个同时占领</w:t>
      </w:r>
      <w:proofErr w:type="gramStart"/>
      <w:r>
        <w:rPr>
          <w:rFonts w:ascii="Tahoma" w:eastAsia="微软雅黑" w:hAnsi="Tahoma" w:hint="eastAsia"/>
          <w:kern w:val="0"/>
          <w:sz w:val="22"/>
        </w:rPr>
        <w:t>多个图块的</w:t>
      </w:r>
      <w:proofErr w:type="gramEnd"/>
      <w:r>
        <w:rPr>
          <w:rFonts w:ascii="Tahoma" w:eastAsia="微软雅黑" w:hAnsi="Tahoma" w:hint="eastAsia"/>
          <w:kern w:val="0"/>
          <w:sz w:val="22"/>
        </w:rPr>
        <w:t>大事件</w:t>
      </w:r>
      <w:r w:rsidR="009A112E">
        <w:rPr>
          <w:rFonts w:ascii="Tahoma" w:eastAsia="微软雅黑" w:hAnsi="Tahoma" w:hint="eastAsia"/>
          <w:kern w:val="0"/>
          <w:sz w:val="22"/>
        </w:rPr>
        <w:t>。</w:t>
      </w:r>
    </w:p>
    <w:p w14:paraId="6E870D95" w14:textId="3BAEC81B" w:rsidR="00E2195D" w:rsidRDefault="00757FD9" w:rsidP="00757FD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多个事件能够保持像</w:t>
      </w:r>
      <w:r w:rsidR="00D06421">
        <w:rPr>
          <w:rFonts w:ascii="Tahoma" w:eastAsia="微软雅黑" w:hAnsi="Tahoma" w:hint="eastAsia"/>
          <w:kern w:val="0"/>
          <w:sz w:val="22"/>
        </w:rPr>
        <w:t>单</w:t>
      </w:r>
      <w:r>
        <w:rPr>
          <w:rFonts w:ascii="Tahoma" w:eastAsia="微软雅黑" w:hAnsi="Tahoma" w:hint="eastAsia"/>
          <w:kern w:val="0"/>
          <w:sz w:val="22"/>
        </w:rPr>
        <w:t>个事件</w:t>
      </w:r>
      <w:r w:rsidR="00D06421">
        <w:rPr>
          <w:rFonts w:ascii="Tahoma" w:eastAsia="微软雅黑" w:hAnsi="Tahoma" w:hint="eastAsia"/>
          <w:kern w:val="0"/>
          <w:sz w:val="22"/>
        </w:rPr>
        <w:t>那样整体</w:t>
      </w:r>
      <w:r>
        <w:rPr>
          <w:rFonts w:ascii="Tahoma" w:eastAsia="微软雅黑" w:hAnsi="Tahoma" w:hint="eastAsia"/>
          <w:kern w:val="0"/>
          <w:sz w:val="22"/>
        </w:rPr>
        <w:t>移动、朝向、触发。</w:t>
      </w:r>
    </w:p>
    <w:p w14:paraId="0A260C22" w14:textId="01300952" w:rsidR="007F299C" w:rsidRPr="007F299C" w:rsidRDefault="007F299C" w:rsidP="007F299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F29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41320E" wp14:editId="0745BCE6">
            <wp:extent cx="2247580" cy="1436771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562" cy="144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F29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BF4E28" wp14:editId="0E85AA91">
            <wp:extent cx="2049780" cy="14708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934" cy="147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9468" w14:textId="77777777" w:rsidR="00227DA4" w:rsidRPr="00973688" w:rsidRDefault="00227DA4" w:rsidP="0097368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13E925A" w14:textId="77777777" w:rsidR="00973688" w:rsidRPr="00973688" w:rsidRDefault="00973688" w:rsidP="00973688">
      <w:pPr>
        <w:keepNext/>
        <w:keepLines/>
        <w:widowControl/>
        <w:adjustRightInd w:val="0"/>
        <w:snapToGrid w:val="0"/>
        <w:spacing w:before="120" w:after="120" w:line="415" w:lineRule="auto"/>
        <w:jc w:val="left"/>
        <w:outlineLvl w:val="2"/>
        <w:rPr>
          <w:rFonts w:eastAsiaTheme="minorHAnsi"/>
          <w:b/>
          <w:bCs/>
          <w:kern w:val="0"/>
          <w:sz w:val="28"/>
          <w:szCs w:val="32"/>
        </w:rPr>
      </w:pPr>
      <w:r w:rsidRPr="00973688">
        <w:rPr>
          <w:rFonts w:eastAsiaTheme="minorHAnsi" w:hint="eastAsia"/>
          <w:b/>
          <w:bCs/>
          <w:kern w:val="0"/>
          <w:sz w:val="28"/>
          <w:szCs w:val="32"/>
        </w:rPr>
        <w:t>名词索引</w:t>
      </w:r>
    </w:p>
    <w:p w14:paraId="28814856" w14:textId="77777777" w:rsidR="00973688" w:rsidRPr="00973688" w:rsidRDefault="00973688" w:rsidP="0097368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3688">
        <w:rPr>
          <w:rFonts w:ascii="Tahoma" w:eastAsia="微软雅黑" w:hAnsi="Tahoma" w:hint="eastAsia"/>
          <w:kern w:val="0"/>
          <w:sz w:val="22"/>
        </w:rPr>
        <w:t>以下你可以按住</w:t>
      </w:r>
      <w:r w:rsidRPr="00973688">
        <w:rPr>
          <w:rFonts w:ascii="Tahoma" w:eastAsia="微软雅黑" w:hAnsi="Tahoma" w:hint="eastAsia"/>
          <w:kern w:val="0"/>
          <w:sz w:val="22"/>
        </w:rPr>
        <w:t>ctrl</w:t>
      </w:r>
      <w:r w:rsidRPr="00973688"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776A74" w:rsidRPr="00973688" w14:paraId="183EFA5A" w14:textId="77777777" w:rsidTr="001D7372">
        <w:tc>
          <w:tcPr>
            <w:tcW w:w="2093" w:type="dxa"/>
            <w:shd w:val="clear" w:color="auto" w:fill="D9D9D9" w:themeFill="background1" w:themeFillShade="D9"/>
          </w:tcPr>
          <w:p w14:paraId="6C667EB0" w14:textId="044D83BD" w:rsidR="00776A74" w:rsidRDefault="00776A74" w:rsidP="0097368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一体化</w:t>
            </w:r>
          </w:p>
        </w:tc>
        <w:tc>
          <w:tcPr>
            <w:tcW w:w="6429" w:type="dxa"/>
          </w:tcPr>
          <w:p w14:paraId="69430056" w14:textId="5754AE8C" w:rsidR="00776A74" w:rsidRPr="002E01C0" w:rsidRDefault="00000000" w:rsidP="00560CE6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</w:rPr>
            </w:pPr>
            <w:hyperlink w:anchor="_一体化" w:history="1">
              <w:r w:rsidR="002E01C0" w:rsidRPr="002E01C0">
                <w:rPr>
                  <w:rStyle w:val="a4"/>
                  <w:rFonts w:ascii="微软雅黑" w:eastAsia="微软雅黑" w:hAnsi="微软雅黑"/>
                </w:rPr>
                <w:t>一体化</w:t>
              </w:r>
            </w:hyperlink>
            <w:r w:rsidR="002E01C0" w:rsidRPr="002E01C0">
              <w:rPr>
                <w:rFonts w:ascii="微软雅黑" w:eastAsia="微软雅黑" w:hAnsi="微软雅黑"/>
              </w:rPr>
              <w:t xml:space="preserve"> </w:t>
            </w:r>
            <w:hyperlink w:anchor="玩家的一体化" w:history="1">
              <w:r w:rsidR="002E01C0" w:rsidRPr="002E01C0">
                <w:rPr>
                  <w:rStyle w:val="a4"/>
                  <w:rFonts w:ascii="微软雅黑" w:eastAsia="微软雅黑" w:hAnsi="微软雅黑"/>
                </w:rPr>
                <w:t>玩家的一体化</w:t>
              </w:r>
            </w:hyperlink>
            <w:r w:rsidR="002E01C0">
              <w:rPr>
                <w:rFonts w:ascii="微软雅黑" w:eastAsia="微软雅黑" w:hAnsi="微软雅黑"/>
              </w:rPr>
              <w:t xml:space="preserve"> </w:t>
            </w:r>
            <w:hyperlink w:anchor="事件组" w:history="1">
              <w:r w:rsidR="002E01C0" w:rsidRPr="002E01C0">
                <w:rPr>
                  <w:rStyle w:val="a4"/>
                  <w:rFonts w:ascii="微软雅黑" w:eastAsia="微软雅黑" w:hAnsi="微软雅黑"/>
                </w:rPr>
                <w:t>事件组</w:t>
              </w:r>
            </w:hyperlink>
            <w:r w:rsidR="002E01C0">
              <w:rPr>
                <w:rFonts w:ascii="微软雅黑" w:eastAsia="微软雅黑" w:hAnsi="微软雅黑"/>
              </w:rPr>
              <w:t xml:space="preserve"> </w:t>
            </w:r>
          </w:p>
          <w:p w14:paraId="09FBA707" w14:textId="476DBC10" w:rsidR="00560CE6" w:rsidRPr="002E01C0" w:rsidRDefault="00000000" w:rsidP="00560CE6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  <w:kern w:val="0"/>
                <w:sz w:val="22"/>
              </w:rPr>
            </w:pPr>
            <w:hyperlink w:anchor="_移动一体化" w:history="1">
              <w:r w:rsidR="00560CE6" w:rsidRPr="002E01C0">
                <w:rPr>
                  <w:rStyle w:val="a4"/>
                  <w:rFonts w:ascii="微软雅黑" w:eastAsia="微软雅黑" w:hAnsi="微软雅黑" w:hint="eastAsia"/>
                  <w:kern w:val="0"/>
                  <w:sz w:val="22"/>
                </w:rPr>
                <w:t>移动一体化</w:t>
              </w:r>
            </w:hyperlink>
            <w:r w:rsidR="00560CE6" w:rsidRPr="002E01C0">
              <w:rPr>
                <w:rFonts w:ascii="微软雅黑" w:eastAsia="微软雅黑" w:hAnsi="微软雅黑"/>
                <w:kern w:val="0"/>
                <w:sz w:val="22"/>
              </w:rPr>
              <w:t xml:space="preserve"> </w:t>
            </w:r>
            <w:hyperlink w:anchor="动力源" w:history="1">
              <w:r w:rsidR="00560CE6" w:rsidRPr="002E01C0">
                <w:rPr>
                  <w:rStyle w:val="a4"/>
                  <w:rFonts w:ascii="微软雅黑" w:eastAsia="微软雅黑" w:hAnsi="微软雅黑" w:hint="eastAsia"/>
                  <w:kern w:val="0"/>
                  <w:sz w:val="22"/>
                </w:rPr>
                <w:t>动力源</w:t>
              </w:r>
            </w:hyperlink>
            <w:r w:rsidR="00560CE6" w:rsidRPr="002E01C0">
              <w:rPr>
                <w:rFonts w:ascii="微软雅黑" w:eastAsia="微软雅黑" w:hAnsi="微软雅黑"/>
                <w:kern w:val="0"/>
                <w:sz w:val="22"/>
              </w:rPr>
              <w:t xml:space="preserve"> </w:t>
            </w:r>
            <w:hyperlink w:anchor="速度统一" w:history="1">
              <w:r w:rsidR="00560CE6" w:rsidRPr="002E01C0">
                <w:rPr>
                  <w:rStyle w:val="a4"/>
                  <w:rFonts w:ascii="微软雅黑" w:eastAsia="微软雅黑" w:hAnsi="微软雅黑" w:hint="eastAsia"/>
                  <w:kern w:val="0"/>
                  <w:sz w:val="22"/>
                </w:rPr>
                <w:t>速度统一</w:t>
              </w:r>
            </w:hyperlink>
            <w:r w:rsidR="00560CE6" w:rsidRPr="002E01C0">
              <w:rPr>
                <w:rFonts w:ascii="微软雅黑" w:eastAsia="微软雅黑" w:hAnsi="微软雅黑"/>
                <w:kern w:val="0"/>
                <w:sz w:val="22"/>
              </w:rPr>
              <w:t xml:space="preserve"> </w:t>
            </w:r>
          </w:p>
          <w:p w14:paraId="49EC2AE4" w14:textId="77777777" w:rsidR="00560CE6" w:rsidRPr="002E01C0" w:rsidRDefault="00000000" w:rsidP="00560CE6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  <w:kern w:val="0"/>
                <w:sz w:val="22"/>
              </w:rPr>
            </w:pPr>
            <w:hyperlink w:anchor="_朝向一体化" w:history="1">
              <w:r w:rsidR="00560CE6" w:rsidRPr="002E01C0">
                <w:rPr>
                  <w:rStyle w:val="a4"/>
                  <w:rFonts w:ascii="微软雅黑" w:eastAsia="微软雅黑" w:hAnsi="微软雅黑" w:hint="eastAsia"/>
                  <w:kern w:val="0"/>
                  <w:sz w:val="22"/>
                </w:rPr>
                <w:t>朝向一体化</w:t>
              </w:r>
            </w:hyperlink>
            <w:r w:rsidR="00560CE6" w:rsidRPr="002E01C0">
              <w:rPr>
                <w:rFonts w:ascii="微软雅黑" w:eastAsia="微软雅黑" w:hAnsi="微软雅黑"/>
                <w:kern w:val="0"/>
                <w:sz w:val="22"/>
              </w:rPr>
              <w:t xml:space="preserve"> </w:t>
            </w:r>
          </w:p>
          <w:p w14:paraId="331719A1" w14:textId="7B796651" w:rsidR="00560CE6" w:rsidRPr="002E01C0" w:rsidRDefault="00000000" w:rsidP="00560CE6">
            <w:pPr>
              <w:widowControl/>
              <w:adjustRightInd w:val="0"/>
              <w:snapToGrid w:val="0"/>
              <w:spacing w:after="200"/>
              <w:jc w:val="left"/>
              <w:rPr>
                <w:rFonts w:ascii="微软雅黑" w:eastAsia="微软雅黑" w:hAnsi="微软雅黑"/>
                <w:kern w:val="0"/>
                <w:sz w:val="22"/>
              </w:rPr>
            </w:pPr>
            <w:hyperlink w:anchor="_触发一体化" w:history="1">
              <w:r w:rsidR="00560CE6" w:rsidRPr="002E01C0">
                <w:rPr>
                  <w:rStyle w:val="a4"/>
                  <w:rFonts w:ascii="微软雅黑" w:eastAsia="微软雅黑" w:hAnsi="微软雅黑" w:hint="eastAsia"/>
                  <w:kern w:val="0"/>
                  <w:sz w:val="22"/>
                </w:rPr>
                <w:t>触发一体化</w:t>
              </w:r>
            </w:hyperlink>
            <w:r w:rsidR="00560CE6" w:rsidRPr="002E01C0">
              <w:rPr>
                <w:rFonts w:ascii="微软雅黑" w:eastAsia="微软雅黑" w:hAnsi="微软雅黑"/>
                <w:kern w:val="0"/>
                <w:sz w:val="22"/>
              </w:rPr>
              <w:t xml:space="preserve"> </w:t>
            </w:r>
          </w:p>
        </w:tc>
      </w:tr>
    </w:tbl>
    <w:p w14:paraId="04BC6BAB" w14:textId="4B7B35AB" w:rsidR="00973688" w:rsidRPr="00E2195D" w:rsidRDefault="00973688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AA012F6" w14:textId="114218B0" w:rsidR="005E4721" w:rsidRDefault="00227DA4" w:rsidP="007B5C9C">
      <w:pPr>
        <w:pStyle w:val="2"/>
      </w:pPr>
      <w:bookmarkStart w:id="0" w:name="_一体化"/>
      <w:bookmarkEnd w:id="0"/>
      <w:r>
        <w:rPr>
          <w:rFonts w:hint="eastAsia"/>
        </w:rPr>
        <w:lastRenderedPageBreak/>
        <w:t>一体化</w:t>
      </w:r>
    </w:p>
    <w:p w14:paraId="5E057D2D" w14:textId="20C1DAA8" w:rsidR="007B5C9C" w:rsidRPr="007B5C9C" w:rsidRDefault="007B5C9C" w:rsidP="007B5C9C">
      <w:pPr>
        <w:pStyle w:val="3"/>
      </w:pPr>
      <w:r>
        <w:rPr>
          <w:rFonts w:hint="eastAsia"/>
        </w:rPr>
        <w:t>定义</w:t>
      </w:r>
    </w:p>
    <w:p w14:paraId="4523331D" w14:textId="31365674" w:rsidR="00227DA4" w:rsidRDefault="00227DA4" w:rsidP="007B5C9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B5C9C">
        <w:rPr>
          <w:rFonts w:ascii="Tahoma" w:eastAsia="微软雅黑" w:hAnsi="Tahoma" w:hint="eastAsia"/>
          <w:b/>
          <w:bCs/>
          <w:kern w:val="0"/>
          <w:sz w:val="22"/>
        </w:rPr>
        <w:t>一体化</w:t>
      </w:r>
      <w:r w:rsidR="007B5C9C" w:rsidRPr="007B5C9C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7B5C9C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多个相同标签的事件绑定在一起，形成</w:t>
      </w:r>
      <w:r w:rsidR="007B5C9C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一个整体。</w:t>
      </w:r>
    </w:p>
    <w:p w14:paraId="1876B066" w14:textId="03DB67B9" w:rsidR="007B5C9C" w:rsidRDefault="007B5C9C" w:rsidP="00DD6BB7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根据绑定类型，分为移动一体化、朝向一体化、触发一体化等。</w:t>
      </w:r>
    </w:p>
    <w:p w14:paraId="1C07CEE0" w14:textId="545D4300" w:rsidR="00DD6BB7" w:rsidRDefault="00DD6BB7" w:rsidP="00DD6BB7">
      <w:pPr>
        <w:widowControl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70B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E031E4" wp14:editId="6BE6B7F7">
            <wp:extent cx="1322271" cy="1196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866" cy="120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933B" w14:textId="2D66D857" w:rsidR="00DD6BB7" w:rsidRDefault="00DD6BB7" w:rsidP="00DD6BB7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" w:name="玩家的一体化"/>
      <w:r w:rsidRPr="009E4B37">
        <w:rPr>
          <w:rFonts w:ascii="Tahoma" w:eastAsia="微软雅黑" w:hAnsi="Tahoma" w:hint="eastAsia"/>
          <w:b/>
          <w:bCs/>
          <w:kern w:val="0"/>
          <w:sz w:val="22"/>
        </w:rPr>
        <w:t>玩家的一体化</w:t>
      </w:r>
      <w:bookmarkEnd w:id="1"/>
      <w:r w:rsidRPr="009E4B37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9E4B37">
        <w:rPr>
          <w:rFonts w:ascii="Tahoma" w:eastAsia="微软雅黑" w:hAnsi="Tahoma" w:hint="eastAsia"/>
          <w:kern w:val="0"/>
          <w:sz w:val="22"/>
        </w:rPr>
        <w:t>指玩家与事件绑定在一起，形成的一个整体。</w:t>
      </w:r>
    </w:p>
    <w:p w14:paraId="29C5CA32" w14:textId="686230C4" w:rsidR="00DD6BB7" w:rsidRPr="007B5C9C" w:rsidRDefault="001F61F2" w:rsidP="009E4B37">
      <w:pPr>
        <w:widowControl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753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F5C332" wp14:editId="044E0F8A">
            <wp:extent cx="2431876" cy="1623060"/>
            <wp:effectExtent l="0" t="0" r="6985" b="0"/>
            <wp:docPr id="994078471" name="图片 994078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450" cy="163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C2D5" w14:textId="51299AE2" w:rsidR="00F70B01" w:rsidRPr="00F70B01" w:rsidRDefault="00227DA4" w:rsidP="008D69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" w:name="事件组"/>
      <w:r w:rsidRPr="005528D5">
        <w:rPr>
          <w:rFonts w:ascii="Tahoma" w:eastAsia="微软雅黑" w:hAnsi="Tahoma" w:hint="eastAsia"/>
          <w:b/>
          <w:bCs/>
          <w:kern w:val="0"/>
          <w:sz w:val="22"/>
        </w:rPr>
        <w:t>事件组</w:t>
      </w:r>
      <w:bookmarkEnd w:id="2"/>
      <w:r w:rsidRPr="005528D5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指多个事件一体化之后，形成的分组集合。</w:t>
      </w:r>
    </w:p>
    <w:p w14:paraId="7F62561F" w14:textId="2792F8D6" w:rsidR="00123520" w:rsidRDefault="00276541" w:rsidP="002765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765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40F709" wp14:editId="422ACB4B">
            <wp:extent cx="4107180" cy="700751"/>
            <wp:effectExtent l="0" t="0" r="0" b="4445"/>
            <wp:docPr id="19577217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432" cy="70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12AE7" w14:textId="61E7BFF9" w:rsidR="0075550F" w:rsidRPr="00F70B01" w:rsidRDefault="0075550F" w:rsidP="007555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7A04550F" w14:textId="35F6AFF8" w:rsidR="005E4721" w:rsidRDefault="00227DA4" w:rsidP="007B5C9C">
      <w:pPr>
        <w:pStyle w:val="3"/>
      </w:pPr>
      <w:bookmarkStart w:id="3" w:name="_事件一体化"/>
      <w:bookmarkStart w:id="4" w:name="_移动一体化"/>
      <w:bookmarkEnd w:id="3"/>
      <w:bookmarkEnd w:id="4"/>
      <w:r>
        <w:rPr>
          <w:rFonts w:hint="eastAsia"/>
        </w:rPr>
        <w:lastRenderedPageBreak/>
        <w:t>移动</w:t>
      </w:r>
      <w:r w:rsidR="005E4721">
        <w:rPr>
          <w:rFonts w:hint="eastAsia"/>
        </w:rPr>
        <w:t>一体化</w:t>
      </w:r>
    </w:p>
    <w:p w14:paraId="4103D825" w14:textId="48487660" w:rsidR="009767B8" w:rsidRPr="0075550F" w:rsidRDefault="009767B8" w:rsidP="009767B8">
      <w:pPr>
        <w:pStyle w:val="4"/>
      </w:pPr>
      <w:r w:rsidRPr="005F43B6">
        <w:t>1</w:t>
      </w:r>
      <w:r>
        <w:rPr>
          <w:rFonts w:hint="eastAsia"/>
        </w:rPr>
        <w:t>）插件介绍</w:t>
      </w:r>
    </w:p>
    <w:p w14:paraId="7527FEB4" w14:textId="0C21259D" w:rsidR="009767B8" w:rsidRPr="006843FB" w:rsidRDefault="006843FB" w:rsidP="006843FB">
      <w:pPr>
        <w:snapToGrid w:val="0"/>
        <w:rPr>
          <w:rFonts w:ascii="Tahoma" w:eastAsia="微软雅黑" w:hAnsi="Tahoma"/>
          <w:kern w:val="0"/>
          <w:sz w:val="22"/>
        </w:rPr>
      </w:pPr>
      <w:r w:rsidRPr="006843FB">
        <w:rPr>
          <w:rFonts w:ascii="Tahoma" w:eastAsia="微软雅黑" w:hAnsi="Tahoma" w:hint="eastAsia"/>
          <w:kern w:val="0"/>
          <w:sz w:val="22"/>
        </w:rPr>
        <w:t>功能来自插件：</w:t>
      </w:r>
    </w:p>
    <w:p w14:paraId="6994C2D0" w14:textId="7F7BA36C" w:rsidR="006843FB" w:rsidRDefault="006843FB" w:rsidP="006843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1B6DC1">
        <w:rPr>
          <w:rFonts w:ascii="Tahoma" w:eastAsia="微软雅黑" w:hAnsi="Tahoma"/>
          <w:kern w:val="0"/>
          <w:sz w:val="22"/>
        </w:rPr>
        <w:t>Drill_EventUnificationOfMove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B6DC1">
        <w:rPr>
          <w:rFonts w:ascii="Tahoma" w:eastAsia="微软雅黑" w:hAnsi="Tahoma" w:hint="eastAsia"/>
          <w:kern w:val="0"/>
          <w:sz w:val="22"/>
        </w:rPr>
        <w:t>体积</w:t>
      </w:r>
      <w:r w:rsidRPr="001B6DC1">
        <w:rPr>
          <w:rFonts w:ascii="Tahoma" w:eastAsia="微软雅黑" w:hAnsi="Tahoma"/>
          <w:kern w:val="0"/>
          <w:sz w:val="22"/>
        </w:rPr>
        <w:t xml:space="preserve"> - </w:t>
      </w:r>
      <w:r w:rsidRPr="001B6DC1">
        <w:rPr>
          <w:rFonts w:ascii="Tahoma" w:eastAsia="微软雅黑" w:hAnsi="Tahoma"/>
          <w:kern w:val="0"/>
          <w:sz w:val="22"/>
        </w:rPr>
        <w:t>一体化</w:t>
      </w:r>
      <w:r w:rsidRPr="001B6DC1">
        <w:rPr>
          <w:rFonts w:ascii="Tahoma" w:eastAsia="微软雅黑" w:hAnsi="Tahoma"/>
          <w:kern w:val="0"/>
          <w:sz w:val="22"/>
        </w:rPr>
        <w:t xml:space="preserve"> &amp; </w:t>
      </w:r>
      <w:r>
        <w:rPr>
          <w:rFonts w:ascii="Tahoma" w:eastAsia="微软雅黑" w:hAnsi="Tahoma" w:hint="eastAsia"/>
          <w:kern w:val="0"/>
          <w:sz w:val="22"/>
        </w:rPr>
        <w:t>移动</w:t>
      </w:r>
    </w:p>
    <w:p w14:paraId="1D549525" w14:textId="15223473" w:rsidR="006F1AD1" w:rsidRDefault="006F1AD1" w:rsidP="006F1AD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绑定</w:t>
      </w:r>
      <w:r w:rsidR="0003440C">
        <w:rPr>
          <w:rFonts w:ascii="Tahoma" w:eastAsia="微软雅黑" w:hAnsi="Tahoma" w:hint="eastAsia"/>
          <w:kern w:val="0"/>
          <w:sz w:val="22"/>
        </w:rPr>
        <w:t>移动</w:t>
      </w:r>
      <w:r>
        <w:rPr>
          <w:rFonts w:ascii="Tahoma" w:eastAsia="微软雅黑" w:hAnsi="Tahoma" w:hint="eastAsia"/>
          <w:kern w:val="0"/>
          <w:sz w:val="22"/>
        </w:rPr>
        <w:t>一体化后，事件组内的所有事件，</w:t>
      </w:r>
      <w:r w:rsidR="0003440C">
        <w:rPr>
          <w:rFonts w:ascii="Tahoma" w:eastAsia="微软雅黑" w:hAnsi="Tahoma" w:hint="eastAsia"/>
          <w:kern w:val="0"/>
          <w:sz w:val="22"/>
        </w:rPr>
        <w:t>能同步执行事件移动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D542AAD" w14:textId="7ABEE4F4" w:rsidR="006F1AD1" w:rsidRPr="006F1AD1" w:rsidRDefault="00276541" w:rsidP="00276541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071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7EE2A4" wp14:editId="25302392">
            <wp:extent cx="1598949" cy="1653540"/>
            <wp:effectExtent l="0" t="0" r="1270" b="3810"/>
            <wp:docPr id="1877814350" name="图片 18778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35" cy="167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0A92" w14:textId="729AD8A8" w:rsidR="008C67BD" w:rsidRDefault="008C67BD" w:rsidP="006F1AD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移动时</w:t>
      </w:r>
      <w:r w:rsidRPr="00642E9E">
        <w:rPr>
          <w:rFonts w:ascii="Tahoma" w:eastAsia="微软雅黑" w:hAnsi="Tahoma" w:hint="eastAsia"/>
          <w:b/>
          <w:bCs/>
          <w:kern w:val="0"/>
          <w:sz w:val="22"/>
        </w:rPr>
        <w:t>相互穿透：</w:t>
      </w:r>
      <w:r>
        <w:rPr>
          <w:rFonts w:ascii="Tahoma" w:eastAsia="微软雅黑" w:hAnsi="Tahoma" w:hint="eastAsia"/>
          <w:kern w:val="0"/>
          <w:sz w:val="22"/>
        </w:rPr>
        <w:t>移动一体化的</w:t>
      </w:r>
      <w:r w:rsidR="009B2DB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事件组</w:t>
      </w:r>
      <w:r w:rsidR="009B2DB3">
        <w:rPr>
          <w:rFonts w:ascii="Tahoma" w:eastAsia="微软雅黑" w:hAnsi="Tahoma" w:hint="eastAsia"/>
          <w:kern w:val="0"/>
          <w:sz w:val="22"/>
        </w:rPr>
        <w:t xml:space="preserve"> </w:t>
      </w:r>
      <w:r w:rsidR="006F1AD1">
        <w:rPr>
          <w:rFonts w:ascii="Tahoma" w:eastAsia="微软雅黑" w:hAnsi="Tahoma" w:hint="eastAsia"/>
          <w:kern w:val="0"/>
          <w:sz w:val="22"/>
        </w:rPr>
        <w:t>自带</w:t>
      </w:r>
      <w:r>
        <w:rPr>
          <w:rFonts w:ascii="Tahoma" w:eastAsia="微软雅黑" w:hAnsi="Tahoma" w:hint="eastAsia"/>
          <w:kern w:val="0"/>
          <w:sz w:val="22"/>
        </w:rPr>
        <w:t>穿透</w:t>
      </w:r>
      <w:r w:rsidR="006F1AD1">
        <w:rPr>
          <w:rFonts w:ascii="Tahoma" w:eastAsia="微软雅黑" w:hAnsi="Tahoma" w:hint="eastAsia"/>
          <w:kern w:val="0"/>
          <w:sz w:val="22"/>
        </w:rPr>
        <w:t>标签。</w:t>
      </w:r>
    </w:p>
    <w:p w14:paraId="6AF74681" w14:textId="55E28FA9" w:rsidR="006F1AD1" w:rsidRDefault="008C67BD" w:rsidP="008C67B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常规的多个事件</w:t>
      </w:r>
      <w:r w:rsidR="009F3537">
        <w:rPr>
          <w:rFonts w:ascii="Tahoma" w:eastAsia="微软雅黑" w:hAnsi="Tahoma" w:hint="eastAsia"/>
          <w:kern w:val="0"/>
          <w:sz w:val="22"/>
        </w:rPr>
        <w:t>执行</w:t>
      </w:r>
      <w:r>
        <w:rPr>
          <w:rFonts w:ascii="Tahoma" w:eastAsia="微软雅黑" w:hAnsi="Tahoma" w:hint="eastAsia"/>
          <w:kern w:val="0"/>
          <w:sz w:val="22"/>
        </w:rPr>
        <w:t>移动</w:t>
      </w:r>
      <w:r w:rsidR="009F3537"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 w:hint="eastAsia"/>
          <w:kern w:val="0"/>
          <w:sz w:val="22"/>
        </w:rPr>
        <w:t>，可能会因为</w:t>
      </w:r>
      <w:r w:rsidR="009F3537">
        <w:rPr>
          <w:rFonts w:ascii="Tahoma" w:eastAsia="微软雅黑" w:hAnsi="Tahoma" w:hint="eastAsia"/>
          <w:kern w:val="0"/>
          <w:sz w:val="22"/>
        </w:rPr>
        <w:t>前一个事件</w:t>
      </w:r>
      <w:r>
        <w:rPr>
          <w:rFonts w:ascii="Tahoma" w:eastAsia="微软雅黑" w:hAnsi="Tahoma" w:hint="eastAsia"/>
          <w:kern w:val="0"/>
          <w:sz w:val="22"/>
        </w:rPr>
        <w:t>阻塞</w:t>
      </w:r>
      <w:r w:rsidR="009F3537">
        <w:rPr>
          <w:rFonts w:ascii="Tahoma" w:eastAsia="微软雅黑" w:hAnsi="Tahoma" w:hint="eastAsia"/>
          <w:kern w:val="0"/>
          <w:sz w:val="22"/>
        </w:rPr>
        <w:t>后一个</w:t>
      </w:r>
      <w:r>
        <w:rPr>
          <w:rFonts w:ascii="Tahoma" w:eastAsia="微软雅黑" w:hAnsi="Tahoma" w:hint="eastAsia"/>
          <w:kern w:val="0"/>
          <w:sz w:val="22"/>
        </w:rPr>
        <w:t>而造成移动失败；</w:t>
      </w:r>
    </w:p>
    <w:p w14:paraId="517543ED" w14:textId="5A1ECEFB" w:rsidR="008C67BD" w:rsidRDefault="008C67BD" w:rsidP="008C67B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而一体化的事件相互之间会穿透，所以不会出现阻塞掉队的情况。</w:t>
      </w:r>
    </w:p>
    <w:p w14:paraId="52BEA930" w14:textId="711AE265" w:rsidR="00276541" w:rsidRPr="00276541" w:rsidRDefault="00276541" w:rsidP="00111F2F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765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BC5968" wp14:editId="284445EE">
            <wp:extent cx="2080260" cy="1549360"/>
            <wp:effectExtent l="0" t="0" r="0" b="0"/>
            <wp:docPr id="1154804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11" cy="155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513C" w14:textId="77777777" w:rsidR="0034457B" w:rsidRPr="006843FB" w:rsidRDefault="0034457B" w:rsidP="009767B8">
      <w:pPr>
        <w:rPr>
          <w:rFonts w:ascii="Tahoma" w:eastAsia="微软雅黑" w:hAnsi="Tahoma"/>
          <w:kern w:val="0"/>
          <w:sz w:val="22"/>
        </w:rPr>
      </w:pPr>
    </w:p>
    <w:p w14:paraId="34D0F562" w14:textId="382D6BAC" w:rsidR="009767B8" w:rsidRPr="009767B8" w:rsidRDefault="009767B8" w:rsidP="009767B8">
      <w:pPr>
        <w:pStyle w:val="4"/>
      </w:pPr>
      <w:r>
        <w:t>2</w:t>
      </w:r>
      <w:r>
        <w:rPr>
          <w:rFonts w:hint="eastAsia"/>
        </w:rPr>
        <w:t>）动力源</w:t>
      </w:r>
    </w:p>
    <w:p w14:paraId="4E1936CB" w14:textId="4280D346" w:rsidR="005E4721" w:rsidRDefault="004B77BC" w:rsidP="00C00C8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5" w:name="动力源"/>
      <w:r w:rsidRPr="004B77BC">
        <w:rPr>
          <w:rFonts w:ascii="Tahoma" w:eastAsia="微软雅黑" w:hAnsi="Tahoma" w:hint="eastAsia"/>
          <w:b/>
          <w:bCs/>
          <w:kern w:val="0"/>
          <w:sz w:val="22"/>
        </w:rPr>
        <w:t>动力源</w:t>
      </w:r>
      <w:bookmarkEnd w:id="5"/>
      <w:r w:rsidRPr="004B77BC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</w:t>
      </w:r>
      <w:r w:rsidR="005528D5">
        <w:rPr>
          <w:rFonts w:ascii="Tahoma" w:eastAsia="微软雅黑" w:hAnsi="Tahoma" w:hint="eastAsia"/>
          <w:kern w:val="0"/>
          <w:sz w:val="22"/>
        </w:rPr>
        <w:t>群体</w:t>
      </w:r>
      <w:r>
        <w:rPr>
          <w:rFonts w:ascii="Tahoma" w:eastAsia="微软雅黑" w:hAnsi="Tahoma" w:hint="eastAsia"/>
          <w:kern w:val="0"/>
          <w:sz w:val="22"/>
        </w:rPr>
        <w:t>事件绑定时，</w:t>
      </w:r>
      <w:r w:rsidR="005528D5">
        <w:rPr>
          <w:rFonts w:ascii="Tahoma" w:eastAsia="微软雅黑" w:hAnsi="Tahoma" w:hint="eastAsia"/>
          <w:kern w:val="0"/>
          <w:sz w:val="22"/>
        </w:rPr>
        <w:t>群体中会执行</w:t>
      </w:r>
      <w:r w:rsidR="005528D5" w:rsidRPr="001E0A4A">
        <w:rPr>
          <w:rFonts w:ascii="Tahoma" w:eastAsia="微软雅黑" w:hAnsi="Tahoma" w:hint="eastAsia"/>
          <w:b/>
          <w:bCs/>
          <w:kern w:val="0"/>
          <w:sz w:val="22"/>
        </w:rPr>
        <w:t>自主</w:t>
      </w:r>
      <w:r w:rsidRPr="001E0A4A">
        <w:rPr>
          <w:rFonts w:ascii="Tahoma" w:eastAsia="微软雅黑" w:hAnsi="Tahoma" w:hint="eastAsia"/>
          <w:b/>
          <w:bCs/>
          <w:kern w:val="0"/>
          <w:sz w:val="22"/>
        </w:rPr>
        <w:t>移动</w:t>
      </w:r>
      <w:r>
        <w:rPr>
          <w:rFonts w:ascii="Tahoma" w:eastAsia="微软雅黑" w:hAnsi="Tahoma" w:hint="eastAsia"/>
          <w:kern w:val="0"/>
          <w:sz w:val="22"/>
        </w:rPr>
        <w:t>的事件。</w:t>
      </w:r>
    </w:p>
    <w:p w14:paraId="44D53A3D" w14:textId="59AC6B68" w:rsidR="005528D5" w:rsidRDefault="005528D5" w:rsidP="00C00C8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群体事件中</w:t>
      </w:r>
      <w:r w:rsidR="00C00C82">
        <w:rPr>
          <w:rFonts w:ascii="Tahoma" w:eastAsia="微软雅黑" w:hAnsi="Tahoma" w:hint="eastAsia"/>
          <w:kern w:val="0"/>
          <w:sz w:val="22"/>
        </w:rPr>
        <w:t>通常都</w:t>
      </w:r>
      <w:r>
        <w:rPr>
          <w:rFonts w:ascii="Tahoma" w:eastAsia="微软雅黑" w:hAnsi="Tahoma" w:hint="eastAsia"/>
          <w:kern w:val="0"/>
          <w:sz w:val="22"/>
        </w:rPr>
        <w:t>只留一个动力源，因为存在多个动力源时，会出现谁决定如何移动的问题。</w:t>
      </w:r>
    </w:p>
    <w:p w14:paraId="04D126F9" w14:textId="4AA717C0" w:rsidR="00207129" w:rsidRPr="00207129" w:rsidRDefault="00207129" w:rsidP="0020712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071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84E1A5" wp14:editId="2AA1E8EA">
            <wp:extent cx="1568846" cy="16224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123" cy="16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2071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17F88A" wp14:editId="68B7C76D">
            <wp:extent cx="3200859" cy="1592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215" cy="160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027D" w14:textId="72CCA3BD" w:rsidR="004B77BC" w:rsidRDefault="005528D5" w:rsidP="00D753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程序中</w:t>
      </w:r>
      <w:r w:rsidRPr="005528D5">
        <w:rPr>
          <w:rFonts w:ascii="Tahoma" w:eastAsia="微软雅黑" w:hAnsi="Tahoma" w:hint="eastAsia"/>
          <w:kern w:val="0"/>
          <w:sz w:val="22"/>
        </w:rPr>
        <w:t>如果整体里一个事件要向上走，另一个事件向下走，则根据</w:t>
      </w:r>
      <w:r w:rsidRPr="005528D5">
        <w:rPr>
          <w:rFonts w:ascii="Tahoma" w:eastAsia="微软雅黑" w:hAnsi="Tahoma"/>
          <w:kern w:val="0"/>
          <w:sz w:val="22"/>
        </w:rPr>
        <w:t>id</w:t>
      </w:r>
      <w:r w:rsidRPr="005528D5">
        <w:rPr>
          <w:rFonts w:ascii="Tahoma" w:eastAsia="微软雅黑" w:hAnsi="Tahoma"/>
          <w:kern w:val="0"/>
          <w:sz w:val="22"/>
        </w:rPr>
        <w:t>顺序来决定听谁的。假设向上走的事件被阻塞不能向上走，则听从下一个事件的走法。</w:t>
      </w:r>
    </w:p>
    <w:p w14:paraId="48B6E1F3" w14:textId="66F9B09D" w:rsidR="005528D5" w:rsidRDefault="00207129" w:rsidP="00D7534F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071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1BB4C6" wp14:editId="59BAC6BA">
            <wp:extent cx="1700614" cy="1638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969" cy="166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E65" w14:textId="77777777" w:rsidR="00E973D8" w:rsidRDefault="00547E0B" w:rsidP="00E973D8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B64082">
        <w:rPr>
          <w:rFonts w:ascii="Tahoma" w:eastAsia="微软雅黑" w:hAnsi="Tahoma" w:hint="eastAsia"/>
          <w:kern w:val="0"/>
          <w:sz w:val="22"/>
        </w:rPr>
        <w:t>具体可以去</w:t>
      </w:r>
      <w:r w:rsidRPr="00B64082">
        <w:rPr>
          <w:rFonts w:ascii="Tahoma" w:eastAsia="微软雅黑" w:hAnsi="Tahoma" w:hint="eastAsia"/>
          <w:color w:val="00B050"/>
          <w:kern w:val="0"/>
          <w:sz w:val="22"/>
        </w:rPr>
        <w:t>鼠标管理层</w:t>
      </w:r>
      <w:r w:rsidRPr="00B64082">
        <w:rPr>
          <w:rFonts w:ascii="Tahoma" w:eastAsia="微软雅黑" w:hAnsi="Tahoma" w:hint="eastAsia"/>
          <w:kern w:val="0"/>
          <w:sz w:val="22"/>
        </w:rPr>
        <w:t>的右上角区域，</w:t>
      </w:r>
    </w:p>
    <w:p w14:paraId="63D8AF0C" w14:textId="13FDEE84" w:rsidR="00547E0B" w:rsidRPr="00B64082" w:rsidRDefault="00547E0B" w:rsidP="00547E0B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B64082">
        <w:rPr>
          <w:rFonts w:ascii="Tahoma" w:eastAsia="微软雅黑" w:hAnsi="Tahoma" w:hint="eastAsia"/>
          <w:kern w:val="0"/>
          <w:sz w:val="22"/>
        </w:rPr>
        <w:t>看看单个动力源于多个动力</w:t>
      </w:r>
      <w:proofErr w:type="gramStart"/>
      <w:r w:rsidRPr="00B64082">
        <w:rPr>
          <w:rFonts w:ascii="Tahoma" w:eastAsia="微软雅黑" w:hAnsi="Tahoma" w:hint="eastAsia"/>
          <w:kern w:val="0"/>
          <w:sz w:val="22"/>
        </w:rPr>
        <w:t>源之间</w:t>
      </w:r>
      <w:proofErr w:type="gramEnd"/>
      <w:r w:rsidRPr="00B64082">
        <w:rPr>
          <w:rFonts w:ascii="Tahoma" w:eastAsia="微软雅黑" w:hAnsi="Tahoma" w:hint="eastAsia"/>
          <w:kern w:val="0"/>
          <w:sz w:val="22"/>
        </w:rPr>
        <w:t>的</w:t>
      </w:r>
      <w:r w:rsidR="00E973D8">
        <w:rPr>
          <w:rFonts w:ascii="Tahoma" w:eastAsia="微软雅黑" w:hAnsi="Tahoma" w:hint="eastAsia"/>
          <w:kern w:val="0"/>
          <w:sz w:val="22"/>
        </w:rPr>
        <w:t>移动</w:t>
      </w:r>
      <w:r w:rsidRPr="00B64082">
        <w:rPr>
          <w:rFonts w:ascii="Tahoma" w:eastAsia="微软雅黑" w:hAnsi="Tahoma" w:hint="eastAsia"/>
          <w:kern w:val="0"/>
          <w:sz w:val="22"/>
        </w:rPr>
        <w:t>效果。</w:t>
      </w:r>
    </w:p>
    <w:p w14:paraId="3E97A0A2" w14:textId="77777777" w:rsidR="00123520" w:rsidRDefault="00123520" w:rsidP="00547E0B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547F70E9" w14:textId="1505DA29" w:rsidR="00294C37" w:rsidRPr="00294C37" w:rsidRDefault="00294C37" w:rsidP="00294C37">
      <w:pPr>
        <w:pStyle w:val="4"/>
      </w:pPr>
      <w:r>
        <w:t>3</w:t>
      </w:r>
      <w:r>
        <w:rPr>
          <w:rFonts w:hint="eastAsia"/>
        </w:rPr>
        <w:t>）速度统一</w:t>
      </w:r>
    </w:p>
    <w:p w14:paraId="3C6457E3" w14:textId="6FC840C5" w:rsidR="004B77BC" w:rsidRDefault="004B77BC" w:rsidP="00E50A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6" w:name="速度统一"/>
      <w:r w:rsidRPr="00C21CC5">
        <w:rPr>
          <w:rFonts w:ascii="Tahoma" w:eastAsia="微软雅黑" w:hAnsi="Tahoma" w:hint="eastAsia"/>
          <w:b/>
          <w:bCs/>
          <w:kern w:val="0"/>
          <w:sz w:val="22"/>
        </w:rPr>
        <w:t>速度统一</w:t>
      </w:r>
      <w:bookmarkEnd w:id="6"/>
      <w:r w:rsidRPr="00C21CC5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C21CC5">
        <w:rPr>
          <w:rFonts w:ascii="Tahoma" w:eastAsia="微软雅黑" w:hAnsi="Tahoma" w:hint="eastAsia"/>
          <w:kern w:val="0"/>
          <w:sz w:val="22"/>
        </w:rPr>
        <w:t>指</w:t>
      </w:r>
      <w:r w:rsidR="00547E0B">
        <w:rPr>
          <w:rFonts w:ascii="Tahoma" w:eastAsia="微软雅黑" w:hAnsi="Tahoma" w:hint="eastAsia"/>
          <w:kern w:val="0"/>
          <w:sz w:val="22"/>
        </w:rPr>
        <w:t>绑定了</w:t>
      </w:r>
      <w:r w:rsidR="00C21CC5">
        <w:rPr>
          <w:rFonts w:ascii="Tahoma" w:eastAsia="微软雅黑" w:hAnsi="Tahoma" w:hint="eastAsia"/>
          <w:kern w:val="0"/>
          <w:sz w:val="22"/>
        </w:rPr>
        <w:t>移动一体化的事件组中，所有事件的移动速度一致。</w:t>
      </w:r>
    </w:p>
    <w:p w14:paraId="29F5A370" w14:textId="3A2470B1" w:rsidR="00C21CC5" w:rsidRDefault="00C21CC5" w:rsidP="00E50A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21CC5">
        <w:rPr>
          <w:rFonts w:ascii="Tahoma" w:eastAsia="微软雅黑" w:hAnsi="Tahoma" w:hint="eastAsia"/>
          <w:kern w:val="0"/>
          <w:sz w:val="22"/>
        </w:rPr>
        <w:t>事件</w:t>
      </w:r>
      <w:proofErr w:type="gramStart"/>
      <w:r w:rsidRPr="00C21CC5">
        <w:rPr>
          <w:rFonts w:ascii="Tahoma" w:eastAsia="微软雅黑" w:hAnsi="Tahoma" w:hint="eastAsia"/>
          <w:kern w:val="0"/>
          <w:sz w:val="22"/>
        </w:rPr>
        <w:t>组整体</w:t>
      </w:r>
      <w:proofErr w:type="gramEnd"/>
      <w:r w:rsidRPr="00C21CC5">
        <w:rPr>
          <w:rFonts w:ascii="Tahoma" w:eastAsia="微软雅黑" w:hAnsi="Tahoma" w:hint="eastAsia"/>
          <w:kern w:val="0"/>
          <w:sz w:val="22"/>
        </w:rPr>
        <w:t>移动时，速度可以不一样，如果未设置</w:t>
      </w:r>
      <w:r w:rsidR="00547E0B">
        <w:rPr>
          <w:rFonts w:ascii="Tahoma" w:eastAsia="微软雅黑" w:hAnsi="Tahoma" w:hint="eastAsia"/>
          <w:kern w:val="0"/>
          <w:sz w:val="22"/>
        </w:rPr>
        <w:t xml:space="preserve"> </w:t>
      </w:r>
      <w:r w:rsidRPr="00C21CC5">
        <w:rPr>
          <w:rFonts w:ascii="Tahoma" w:eastAsia="微软雅黑" w:hAnsi="Tahoma" w:hint="eastAsia"/>
          <w:kern w:val="0"/>
          <w:sz w:val="22"/>
        </w:rPr>
        <w:t>速度</w:t>
      </w:r>
      <w:r w:rsidR="00547E0B">
        <w:rPr>
          <w:rFonts w:ascii="Tahoma" w:eastAsia="微软雅黑" w:hAnsi="Tahoma" w:hint="eastAsia"/>
          <w:kern w:val="0"/>
          <w:sz w:val="22"/>
        </w:rPr>
        <w:t>统一</w:t>
      </w:r>
      <w:r w:rsidRPr="00C21CC5">
        <w:rPr>
          <w:rFonts w:ascii="Tahoma" w:eastAsia="微软雅黑" w:hAnsi="Tahoma" w:hint="eastAsia"/>
          <w:kern w:val="0"/>
          <w:sz w:val="22"/>
        </w:rPr>
        <w:t>，可能会</w:t>
      </w:r>
      <w:r w:rsidR="00547E0B">
        <w:rPr>
          <w:rFonts w:ascii="Tahoma" w:eastAsia="微软雅黑" w:hAnsi="Tahoma" w:hint="eastAsia"/>
          <w:kern w:val="0"/>
          <w:sz w:val="22"/>
        </w:rPr>
        <w:t>发现有些</w:t>
      </w:r>
      <w:r w:rsidRPr="00C21CC5">
        <w:rPr>
          <w:rFonts w:ascii="Tahoma" w:eastAsia="微软雅黑" w:hAnsi="Tahoma"/>
          <w:kern w:val="0"/>
          <w:sz w:val="22"/>
        </w:rPr>
        <w:t>事件</w:t>
      </w:r>
      <w:r w:rsidR="00547E0B">
        <w:rPr>
          <w:rFonts w:ascii="Tahoma" w:eastAsia="微软雅黑" w:hAnsi="Tahoma" w:hint="eastAsia"/>
          <w:kern w:val="0"/>
          <w:sz w:val="22"/>
        </w:rPr>
        <w:t>赶不上整体事件，虽然行走图赶不上，但并不会脱节</w:t>
      </w:r>
      <w:r w:rsidRPr="00C21CC5">
        <w:rPr>
          <w:rFonts w:ascii="Tahoma" w:eastAsia="微软雅黑" w:hAnsi="Tahoma"/>
          <w:kern w:val="0"/>
          <w:sz w:val="22"/>
        </w:rPr>
        <w:t>。</w:t>
      </w:r>
    </w:p>
    <w:p w14:paraId="1A973419" w14:textId="0DF5D506" w:rsidR="00D7534F" w:rsidRPr="00D7534F" w:rsidRDefault="00D7534F" w:rsidP="00D7534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753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297C6C" wp14:editId="7CA8594F">
            <wp:extent cx="2431876" cy="1623060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450" cy="163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90833" w14:textId="18077D43" w:rsidR="00C21CC5" w:rsidRPr="00B64082" w:rsidRDefault="00642E9E" w:rsidP="00642E9E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B64082">
        <w:rPr>
          <w:rFonts w:ascii="Tahoma" w:eastAsia="微软雅黑" w:hAnsi="Tahoma" w:hint="eastAsia"/>
          <w:kern w:val="0"/>
          <w:sz w:val="22"/>
        </w:rPr>
        <w:t>具体可以去</w:t>
      </w:r>
      <w:r w:rsidR="00B64082">
        <w:rPr>
          <w:rFonts w:ascii="Tahoma" w:eastAsia="微软雅黑" w:hAnsi="Tahoma" w:hint="eastAsia"/>
          <w:kern w:val="0"/>
          <w:sz w:val="22"/>
        </w:rPr>
        <w:t xml:space="preserve"> </w:t>
      </w:r>
      <w:r w:rsidR="00B64082" w:rsidRPr="00B64082">
        <w:rPr>
          <w:rFonts w:ascii="Tahoma" w:eastAsia="微软雅黑" w:hAnsi="Tahoma" w:hint="eastAsia"/>
          <w:color w:val="00B050"/>
          <w:kern w:val="0"/>
          <w:sz w:val="22"/>
        </w:rPr>
        <w:t>体积</w:t>
      </w:r>
      <w:r w:rsidRPr="00B64082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 w:rsidR="00B64082">
        <w:rPr>
          <w:rFonts w:ascii="Tahoma" w:eastAsia="微软雅黑" w:hAnsi="Tahoma" w:hint="eastAsia"/>
          <w:kern w:val="0"/>
          <w:sz w:val="22"/>
        </w:rPr>
        <w:t xml:space="preserve"> </w:t>
      </w:r>
      <w:r w:rsidRPr="00B64082">
        <w:rPr>
          <w:rFonts w:ascii="Tahoma" w:eastAsia="微软雅黑" w:hAnsi="Tahoma" w:hint="eastAsia"/>
          <w:kern w:val="0"/>
          <w:sz w:val="22"/>
        </w:rPr>
        <w:t>看看</w:t>
      </w:r>
      <w:r w:rsidR="00C82974" w:rsidRPr="00B64082">
        <w:rPr>
          <w:rFonts w:ascii="Tahoma" w:eastAsia="微软雅黑" w:hAnsi="Tahoma" w:hint="eastAsia"/>
          <w:kern w:val="0"/>
          <w:sz w:val="22"/>
        </w:rPr>
        <w:t>玩家绑定速度统一后的效果</w:t>
      </w:r>
      <w:r w:rsidRPr="00B64082">
        <w:rPr>
          <w:rFonts w:ascii="Tahoma" w:eastAsia="微软雅黑" w:hAnsi="Tahoma" w:hint="eastAsia"/>
          <w:kern w:val="0"/>
          <w:sz w:val="22"/>
        </w:rPr>
        <w:t>。</w:t>
      </w:r>
    </w:p>
    <w:p w14:paraId="6047321E" w14:textId="2200416E" w:rsidR="00642E9E" w:rsidRPr="00642E9E" w:rsidRDefault="00642E9E" w:rsidP="00642E9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B81A053" w14:textId="46F06DF6" w:rsidR="00642E9E" w:rsidRPr="00642E9E" w:rsidRDefault="00642E9E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br w:type="page"/>
      </w:r>
    </w:p>
    <w:p w14:paraId="0A570ECA" w14:textId="4A669B77" w:rsidR="00227DA4" w:rsidRDefault="00227DA4" w:rsidP="007B5C9C">
      <w:pPr>
        <w:pStyle w:val="3"/>
      </w:pPr>
      <w:bookmarkStart w:id="7" w:name="_朝向一体化"/>
      <w:bookmarkEnd w:id="7"/>
      <w:r>
        <w:rPr>
          <w:rFonts w:hint="eastAsia"/>
        </w:rPr>
        <w:lastRenderedPageBreak/>
        <w:t>朝向一体化</w:t>
      </w:r>
    </w:p>
    <w:p w14:paraId="25F73862" w14:textId="77777777" w:rsidR="009767B8" w:rsidRPr="0075550F" w:rsidRDefault="009767B8" w:rsidP="009767B8">
      <w:pPr>
        <w:pStyle w:val="4"/>
      </w:pPr>
      <w:r w:rsidRPr="005F43B6">
        <w:t>1</w:t>
      </w:r>
      <w:r>
        <w:rPr>
          <w:rFonts w:hint="eastAsia"/>
        </w:rPr>
        <w:t>）插件介绍</w:t>
      </w:r>
    </w:p>
    <w:p w14:paraId="0E32BBBC" w14:textId="77777777" w:rsidR="008C67BD" w:rsidRPr="006843FB" w:rsidRDefault="008C67BD" w:rsidP="008C67BD">
      <w:pPr>
        <w:snapToGrid w:val="0"/>
        <w:rPr>
          <w:rFonts w:ascii="Tahoma" w:eastAsia="微软雅黑" w:hAnsi="Tahoma"/>
          <w:kern w:val="0"/>
          <w:sz w:val="22"/>
        </w:rPr>
      </w:pPr>
      <w:r w:rsidRPr="006843FB">
        <w:rPr>
          <w:rFonts w:ascii="Tahoma" w:eastAsia="微软雅黑" w:hAnsi="Tahoma" w:hint="eastAsia"/>
          <w:kern w:val="0"/>
          <w:sz w:val="22"/>
        </w:rPr>
        <w:t>功能来自插件：</w:t>
      </w:r>
    </w:p>
    <w:p w14:paraId="7B80169E" w14:textId="7A39CC33" w:rsidR="008C67BD" w:rsidRPr="006F1AD1" w:rsidRDefault="008C67BD" w:rsidP="006F1AD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1B6DC1">
        <w:rPr>
          <w:rFonts w:ascii="Tahoma" w:eastAsia="微软雅黑" w:hAnsi="Tahoma"/>
          <w:kern w:val="0"/>
          <w:sz w:val="22"/>
        </w:rPr>
        <w:t>Drill_EventUnificationOfDirection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B6DC1">
        <w:rPr>
          <w:rFonts w:ascii="Tahoma" w:eastAsia="微软雅黑" w:hAnsi="Tahoma" w:hint="eastAsia"/>
          <w:kern w:val="0"/>
          <w:sz w:val="22"/>
        </w:rPr>
        <w:t>体积</w:t>
      </w:r>
      <w:r w:rsidRPr="001B6DC1">
        <w:rPr>
          <w:rFonts w:ascii="Tahoma" w:eastAsia="微软雅黑" w:hAnsi="Tahoma"/>
          <w:kern w:val="0"/>
          <w:sz w:val="22"/>
        </w:rPr>
        <w:t xml:space="preserve"> - </w:t>
      </w:r>
      <w:r w:rsidRPr="001B6DC1">
        <w:rPr>
          <w:rFonts w:ascii="Tahoma" w:eastAsia="微软雅黑" w:hAnsi="Tahoma"/>
          <w:kern w:val="0"/>
          <w:sz w:val="22"/>
        </w:rPr>
        <w:t>一体化</w:t>
      </w:r>
      <w:r w:rsidRPr="001B6DC1">
        <w:rPr>
          <w:rFonts w:ascii="Tahoma" w:eastAsia="微软雅黑" w:hAnsi="Tahoma"/>
          <w:kern w:val="0"/>
          <w:sz w:val="22"/>
        </w:rPr>
        <w:t xml:space="preserve"> &amp; </w:t>
      </w:r>
      <w:r>
        <w:rPr>
          <w:rFonts w:ascii="Tahoma" w:eastAsia="微软雅黑" w:hAnsi="Tahoma" w:hint="eastAsia"/>
          <w:kern w:val="0"/>
          <w:sz w:val="22"/>
        </w:rPr>
        <w:t>朝向</w:t>
      </w:r>
    </w:p>
    <w:p w14:paraId="424E2263" w14:textId="79002931" w:rsidR="00D7534F" w:rsidRDefault="00E50AF7" w:rsidP="00D753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绑定朝向一体化后，事件组内的所有事件，朝向始终保持一致。</w:t>
      </w:r>
    </w:p>
    <w:p w14:paraId="75284614" w14:textId="1B14442A" w:rsidR="00D7534F" w:rsidRPr="00D7534F" w:rsidRDefault="00D7534F" w:rsidP="00D7534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753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6649C1" wp14:editId="53F7A5F0">
            <wp:extent cx="3009900" cy="1614431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69" cy="162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A1D9" w14:textId="45E06441" w:rsidR="006C760A" w:rsidRPr="00B64082" w:rsidRDefault="00C82974" w:rsidP="00AD4C29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B64082">
        <w:rPr>
          <w:rFonts w:ascii="Tahoma" w:eastAsia="微软雅黑" w:hAnsi="Tahoma" w:hint="eastAsia"/>
          <w:kern w:val="0"/>
          <w:sz w:val="22"/>
        </w:rPr>
        <w:t>具体可以去</w:t>
      </w:r>
      <w:r w:rsidR="00B03FA9" w:rsidRPr="00B64082">
        <w:rPr>
          <w:rFonts w:ascii="Tahoma" w:eastAsia="微软雅黑" w:hAnsi="Tahoma" w:hint="eastAsia"/>
          <w:color w:val="00B050"/>
          <w:kern w:val="0"/>
          <w:sz w:val="22"/>
        </w:rPr>
        <w:t>体积</w:t>
      </w:r>
      <w:r w:rsidRPr="00B64082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 w:rsidRPr="00B64082">
        <w:rPr>
          <w:rFonts w:ascii="Tahoma" w:eastAsia="微软雅黑" w:hAnsi="Tahoma" w:hint="eastAsia"/>
          <w:kern w:val="0"/>
          <w:sz w:val="22"/>
        </w:rPr>
        <w:t>，看看</w:t>
      </w:r>
      <w:r w:rsidR="00B03FA9" w:rsidRPr="00B64082">
        <w:rPr>
          <w:rFonts w:ascii="Tahoma" w:eastAsia="微软雅黑" w:hAnsi="Tahoma" w:hint="eastAsia"/>
          <w:kern w:val="0"/>
          <w:sz w:val="22"/>
        </w:rPr>
        <w:t>绑定朝向后，事件的行为</w:t>
      </w:r>
      <w:r w:rsidRPr="00B64082">
        <w:rPr>
          <w:rFonts w:ascii="Tahoma" w:eastAsia="微软雅黑" w:hAnsi="Tahoma" w:hint="eastAsia"/>
          <w:kern w:val="0"/>
          <w:sz w:val="22"/>
        </w:rPr>
        <w:t>。</w:t>
      </w:r>
    </w:p>
    <w:p w14:paraId="4BFD633A" w14:textId="52D47CBD" w:rsidR="006C760A" w:rsidRPr="00AD4C29" w:rsidRDefault="005A49AA" w:rsidP="005A49AA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br w:type="page"/>
      </w:r>
    </w:p>
    <w:p w14:paraId="4983D544" w14:textId="272D7A39" w:rsidR="00227DA4" w:rsidRDefault="00227DA4" w:rsidP="007B5C9C">
      <w:pPr>
        <w:pStyle w:val="3"/>
      </w:pPr>
      <w:bookmarkStart w:id="8" w:name="_触发一体化"/>
      <w:bookmarkEnd w:id="8"/>
      <w:r>
        <w:rPr>
          <w:rFonts w:hint="eastAsia"/>
        </w:rPr>
        <w:lastRenderedPageBreak/>
        <w:t>触发一体化</w:t>
      </w:r>
    </w:p>
    <w:p w14:paraId="2B539FB4" w14:textId="77777777" w:rsidR="009767B8" w:rsidRPr="0075550F" w:rsidRDefault="009767B8" w:rsidP="009767B8">
      <w:pPr>
        <w:pStyle w:val="4"/>
      </w:pPr>
      <w:r w:rsidRPr="005F43B6">
        <w:t>1</w:t>
      </w:r>
      <w:r>
        <w:rPr>
          <w:rFonts w:hint="eastAsia"/>
        </w:rPr>
        <w:t>）插件介绍</w:t>
      </w:r>
    </w:p>
    <w:p w14:paraId="2ABB1C1E" w14:textId="77777777" w:rsidR="00182DD4" w:rsidRPr="006843FB" w:rsidRDefault="00182DD4" w:rsidP="00182DD4">
      <w:pPr>
        <w:snapToGrid w:val="0"/>
        <w:rPr>
          <w:rFonts w:ascii="Tahoma" w:eastAsia="微软雅黑" w:hAnsi="Tahoma"/>
          <w:kern w:val="0"/>
          <w:sz w:val="22"/>
        </w:rPr>
      </w:pPr>
      <w:r w:rsidRPr="006843FB">
        <w:rPr>
          <w:rFonts w:ascii="Tahoma" w:eastAsia="微软雅黑" w:hAnsi="Tahoma" w:hint="eastAsia"/>
          <w:kern w:val="0"/>
          <w:sz w:val="22"/>
        </w:rPr>
        <w:t>功能来自插件：</w:t>
      </w:r>
    </w:p>
    <w:p w14:paraId="67328662" w14:textId="73ED3A1D" w:rsidR="00182DD4" w:rsidRDefault="00182DD4" w:rsidP="00182DD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1B6DC1">
        <w:rPr>
          <w:rFonts w:ascii="Tahoma" w:eastAsia="微软雅黑" w:hAnsi="Tahoma"/>
          <w:kern w:val="0"/>
          <w:sz w:val="22"/>
        </w:rPr>
        <w:t>Drill_EventUnificationOfTrigger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B6DC1">
        <w:rPr>
          <w:rFonts w:ascii="Tahoma" w:eastAsia="微软雅黑" w:hAnsi="Tahoma" w:hint="eastAsia"/>
          <w:kern w:val="0"/>
          <w:sz w:val="22"/>
        </w:rPr>
        <w:t>体积</w:t>
      </w:r>
      <w:r w:rsidRPr="001B6DC1">
        <w:rPr>
          <w:rFonts w:ascii="Tahoma" w:eastAsia="微软雅黑" w:hAnsi="Tahoma"/>
          <w:kern w:val="0"/>
          <w:sz w:val="22"/>
        </w:rPr>
        <w:t xml:space="preserve"> - </w:t>
      </w:r>
      <w:r w:rsidRPr="001B6DC1">
        <w:rPr>
          <w:rFonts w:ascii="Tahoma" w:eastAsia="微软雅黑" w:hAnsi="Tahoma"/>
          <w:kern w:val="0"/>
          <w:sz w:val="22"/>
        </w:rPr>
        <w:t>一体化</w:t>
      </w:r>
      <w:r w:rsidRPr="001B6DC1">
        <w:rPr>
          <w:rFonts w:ascii="Tahoma" w:eastAsia="微软雅黑" w:hAnsi="Tahoma"/>
          <w:kern w:val="0"/>
          <w:sz w:val="22"/>
        </w:rPr>
        <w:t xml:space="preserve"> &amp; </w:t>
      </w:r>
      <w:r w:rsidRPr="001B6DC1">
        <w:rPr>
          <w:rFonts w:ascii="Tahoma" w:eastAsia="微软雅黑" w:hAnsi="Tahoma"/>
          <w:kern w:val="0"/>
          <w:sz w:val="22"/>
        </w:rPr>
        <w:t>触发</w:t>
      </w:r>
    </w:p>
    <w:p w14:paraId="3FAF8877" w14:textId="4928A5B0" w:rsidR="00F471B9" w:rsidRDefault="00F471B9" w:rsidP="00F471B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绑定触发一体化后，事件组内的所有事件，能同步触发独立开关。</w:t>
      </w:r>
    </w:p>
    <w:p w14:paraId="2474AE68" w14:textId="1583B98F" w:rsidR="009767B8" w:rsidRPr="008656EA" w:rsidRDefault="008656EA" w:rsidP="008656E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656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E3AF1B" wp14:editId="06002611">
            <wp:extent cx="2354580" cy="1489904"/>
            <wp:effectExtent l="0" t="0" r="7620" b="0"/>
            <wp:docPr id="419322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448" cy="149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4C5A" w14:textId="6450428A" w:rsidR="009767B8" w:rsidRDefault="00AB4BC8" w:rsidP="00AB4BC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4BC8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8C3116">
        <w:rPr>
          <w:rFonts w:ascii="Tahoma" w:eastAsia="微软雅黑" w:hAnsi="Tahoma" w:hint="eastAsia"/>
          <w:kern w:val="0"/>
          <w:sz w:val="22"/>
        </w:rPr>
        <w:t>一体化</w:t>
      </w:r>
      <w:r>
        <w:rPr>
          <w:rFonts w:ascii="Tahoma" w:eastAsia="微软雅黑" w:hAnsi="Tahoma" w:hint="eastAsia"/>
          <w:kern w:val="0"/>
          <w:sz w:val="22"/>
        </w:rPr>
        <w:t>触发只</w:t>
      </w:r>
      <w:r w:rsidR="008C3116">
        <w:rPr>
          <w:rFonts w:ascii="Tahoma" w:eastAsia="微软雅黑" w:hAnsi="Tahoma" w:hint="eastAsia"/>
          <w:kern w:val="0"/>
          <w:sz w:val="22"/>
        </w:rPr>
        <w:t>同步</w:t>
      </w:r>
      <w:r w:rsidR="008C3116">
        <w:rPr>
          <w:rFonts w:ascii="Tahoma" w:eastAsia="微软雅黑" w:hAnsi="Tahoma" w:hint="eastAsia"/>
          <w:kern w:val="0"/>
          <w:sz w:val="22"/>
        </w:rPr>
        <w:t xml:space="preserve"> </w:t>
      </w:r>
      <w:r w:rsidR="008C3116">
        <w:rPr>
          <w:rFonts w:ascii="Tahoma" w:eastAsia="微软雅黑" w:hAnsi="Tahoma" w:hint="eastAsia"/>
          <w:kern w:val="0"/>
          <w:sz w:val="22"/>
        </w:rPr>
        <w:t>开启</w:t>
      </w:r>
      <w:r w:rsidR="008C3116">
        <w:rPr>
          <w:rFonts w:ascii="Tahoma" w:eastAsia="微软雅黑" w:hAnsi="Tahoma" w:hint="eastAsia"/>
          <w:kern w:val="0"/>
          <w:sz w:val="22"/>
        </w:rPr>
        <w:t>/</w:t>
      </w:r>
      <w:r w:rsidR="008C3116">
        <w:rPr>
          <w:rFonts w:ascii="Tahoma" w:eastAsia="微软雅黑" w:hAnsi="Tahoma" w:hint="eastAsia"/>
          <w:kern w:val="0"/>
          <w:sz w:val="22"/>
        </w:rPr>
        <w:t>关闭独立开关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7021BE9" w14:textId="10E88927" w:rsidR="00AB4BC8" w:rsidRDefault="00AB4BC8" w:rsidP="008C3116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</w:t>
      </w:r>
      <w:r w:rsidR="008C3116">
        <w:rPr>
          <w:rFonts w:ascii="Tahoma" w:eastAsia="微软雅黑" w:hAnsi="Tahoma" w:hint="eastAsia"/>
          <w:kern w:val="0"/>
          <w:sz w:val="22"/>
        </w:rPr>
        <w:t>开关的</w:t>
      </w:r>
      <w:r>
        <w:rPr>
          <w:rFonts w:ascii="Tahoma" w:eastAsia="微软雅黑" w:hAnsi="Tahoma" w:hint="eastAsia"/>
          <w:kern w:val="0"/>
          <w:sz w:val="22"/>
        </w:rPr>
        <w:t>触发条件本身，不会因为</w:t>
      </w:r>
      <w:r w:rsidR="00046F62">
        <w:rPr>
          <w:rFonts w:ascii="Tahoma" w:eastAsia="微软雅黑" w:hAnsi="Tahoma" w:hint="eastAsia"/>
          <w:kern w:val="0"/>
          <w:sz w:val="22"/>
        </w:rPr>
        <w:t>绑定了</w:t>
      </w:r>
      <w:r>
        <w:rPr>
          <w:rFonts w:ascii="Tahoma" w:eastAsia="微软雅黑" w:hAnsi="Tahoma" w:hint="eastAsia"/>
          <w:kern w:val="0"/>
          <w:sz w:val="22"/>
        </w:rPr>
        <w:t>一体化</w:t>
      </w:r>
      <w:r w:rsidR="008C3116">
        <w:rPr>
          <w:rFonts w:ascii="Tahoma" w:eastAsia="微软雅黑" w:hAnsi="Tahoma" w:hint="eastAsia"/>
          <w:kern w:val="0"/>
          <w:sz w:val="22"/>
        </w:rPr>
        <w:t>触发</w:t>
      </w:r>
      <w:r>
        <w:rPr>
          <w:rFonts w:ascii="Tahoma" w:eastAsia="微软雅黑" w:hAnsi="Tahoma" w:hint="eastAsia"/>
          <w:kern w:val="0"/>
          <w:sz w:val="22"/>
        </w:rPr>
        <w:t>，而被扩充</w:t>
      </w:r>
      <w:r w:rsidR="008C3116">
        <w:rPr>
          <w:rFonts w:ascii="Tahoma" w:eastAsia="微软雅黑" w:hAnsi="Tahoma" w:hint="eastAsia"/>
          <w:kern w:val="0"/>
          <w:sz w:val="22"/>
        </w:rPr>
        <w:t>条件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5A3F4C3" w14:textId="33AFDA99" w:rsidR="00AB4BC8" w:rsidRDefault="00AB4BC8" w:rsidP="00AB4BC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比如，下图中，蓝色的重力开关</w:t>
      </w:r>
      <w:r w:rsidR="00794727">
        <w:rPr>
          <w:rFonts w:ascii="Tahoma" w:eastAsia="微软雅黑" w:hAnsi="Tahoma" w:hint="eastAsia"/>
          <w:kern w:val="0"/>
          <w:sz w:val="22"/>
        </w:rPr>
        <w:t>与</w:t>
      </w:r>
      <w:r w:rsidR="00413176">
        <w:rPr>
          <w:rFonts w:ascii="Tahoma" w:eastAsia="微软雅黑" w:hAnsi="Tahoma" w:hint="eastAsia"/>
          <w:kern w:val="0"/>
          <w:sz w:val="22"/>
        </w:rPr>
        <w:t>灰</w:t>
      </w:r>
      <w:r w:rsidR="00794727">
        <w:rPr>
          <w:rFonts w:ascii="Tahoma" w:eastAsia="微软雅黑" w:hAnsi="Tahoma" w:hint="eastAsia"/>
          <w:kern w:val="0"/>
          <w:sz w:val="22"/>
        </w:rPr>
        <w:t>色开关相互绑定，但是</w:t>
      </w:r>
      <w:r w:rsidR="00413176">
        <w:rPr>
          <w:rFonts w:ascii="Tahoma" w:eastAsia="微软雅黑" w:hAnsi="Tahoma" w:hint="eastAsia"/>
          <w:kern w:val="0"/>
          <w:sz w:val="22"/>
        </w:rPr>
        <w:t>灰</w:t>
      </w:r>
      <w:r w:rsidR="00794727">
        <w:rPr>
          <w:rFonts w:ascii="Tahoma" w:eastAsia="微软雅黑" w:hAnsi="Tahoma" w:hint="eastAsia"/>
          <w:kern w:val="0"/>
          <w:sz w:val="22"/>
        </w:rPr>
        <w:t>色开关没有加触发。</w:t>
      </w:r>
    </w:p>
    <w:p w14:paraId="5BB68E02" w14:textId="18A53228" w:rsidR="00AB4BC8" w:rsidRPr="00AB4BC8" w:rsidRDefault="00794727" w:rsidP="00C6783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玩家踩住</w:t>
      </w:r>
      <w:r w:rsidR="00220DE7">
        <w:rPr>
          <w:rFonts w:ascii="Tahoma" w:eastAsia="微软雅黑" w:hAnsi="Tahoma" w:hint="eastAsia"/>
          <w:kern w:val="0"/>
          <w:sz w:val="22"/>
        </w:rPr>
        <w:t>灰</w:t>
      </w:r>
      <w:r>
        <w:rPr>
          <w:rFonts w:ascii="Tahoma" w:eastAsia="微软雅黑" w:hAnsi="Tahoma" w:hint="eastAsia"/>
          <w:kern w:val="0"/>
          <w:sz w:val="22"/>
        </w:rPr>
        <w:t>色开关不会触发，只有踩了蓝色开关，才会全部触发。</w:t>
      </w:r>
    </w:p>
    <w:p w14:paraId="6CC6CB6D" w14:textId="5A9201FE" w:rsidR="00C67832" w:rsidRPr="00C67832" w:rsidRDefault="006A45AC" w:rsidP="006A45A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A45A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66B058" wp14:editId="0D73639D">
            <wp:extent cx="2216632" cy="1447800"/>
            <wp:effectExtent l="0" t="0" r="0" b="0"/>
            <wp:docPr id="1420560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309" cy="145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45A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F6F001" wp14:editId="43E44FE8">
            <wp:extent cx="2034540" cy="1443104"/>
            <wp:effectExtent l="0" t="0" r="3810" b="5080"/>
            <wp:docPr id="15857817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532" cy="144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C177" w14:textId="77777777" w:rsidR="00C67832" w:rsidRDefault="00C67832" w:rsidP="00AB4BC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DDCAD75" w14:textId="4B0E89DB" w:rsidR="009A780E" w:rsidRPr="0075550F" w:rsidRDefault="009A780E" w:rsidP="009A780E">
      <w:pPr>
        <w:pStyle w:val="4"/>
      </w:pPr>
      <w:r>
        <w:t>2</w:t>
      </w:r>
      <w:r>
        <w:rPr>
          <w:rFonts w:hint="eastAsia"/>
        </w:rPr>
        <w:t>）一体化与触发条件的冲突</w:t>
      </w:r>
    </w:p>
    <w:p w14:paraId="53D7200F" w14:textId="33F1BBE8" w:rsidR="009A780E" w:rsidRDefault="00316370" w:rsidP="00AB4BC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 w:rsidRPr="00316370">
        <w:rPr>
          <w:rFonts w:ascii="Tahoma" w:eastAsia="微软雅黑" w:hAnsi="Tahoma"/>
          <w:color w:val="0070C0"/>
          <w:kern w:val="0"/>
          <w:sz w:val="22"/>
        </w:rPr>
        <w:t>8.</w:t>
      </w:r>
      <w:r w:rsidRPr="00316370">
        <w:rPr>
          <w:rFonts w:ascii="Tahoma" w:eastAsia="微软雅黑" w:hAnsi="Tahoma" w:hint="eastAsia"/>
          <w:color w:val="0070C0"/>
          <w:kern w:val="0"/>
          <w:sz w:val="22"/>
        </w:rPr>
        <w:t>物体</w:t>
      </w:r>
      <w:r w:rsidRPr="0031637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16370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316370">
        <w:rPr>
          <w:rFonts w:ascii="Tahoma" w:eastAsia="微软雅黑" w:hAnsi="Tahoma" w:hint="eastAsia"/>
          <w:color w:val="0070C0"/>
          <w:kern w:val="0"/>
          <w:sz w:val="22"/>
        </w:rPr>
        <w:t>大家族</w:t>
      </w:r>
      <w:r w:rsidRPr="00316370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Pr="00316370">
        <w:rPr>
          <w:rFonts w:ascii="Tahoma" w:eastAsia="微软雅黑" w:hAnsi="Tahoma" w:hint="eastAsia"/>
          <w:color w:val="0070C0"/>
          <w:kern w:val="0"/>
          <w:sz w:val="22"/>
        </w:rPr>
        <w:t>开关</w:t>
      </w:r>
      <w:r w:rsidRPr="00316370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316370">
        <w:rPr>
          <w:rFonts w:ascii="Tahoma" w:eastAsia="微软雅黑" w:hAnsi="Tahoma"/>
          <w:color w:val="0070C0"/>
          <w:kern w:val="0"/>
          <w:sz w:val="22"/>
        </w:rPr>
        <w:t>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的介绍。</w:t>
      </w:r>
    </w:p>
    <w:p w14:paraId="24165F7D" w14:textId="7DC2641C" w:rsidR="00316370" w:rsidRDefault="00316370" w:rsidP="00AB4BC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我们知道重力开关的功能，为两个触发的组合结构：踩住时开启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没踩住时关闭。</w:t>
      </w:r>
    </w:p>
    <w:p w14:paraId="5EB3720E" w14:textId="3C4035E3" w:rsidR="00316370" w:rsidRDefault="00316370" w:rsidP="0031637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A50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602168" wp14:editId="0B962D13">
            <wp:extent cx="3278505" cy="1099153"/>
            <wp:effectExtent l="0" t="0" r="0" b="6350"/>
            <wp:docPr id="829578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237" cy="110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8181" w14:textId="52A48001" w:rsidR="00316370" w:rsidRDefault="00316370" w:rsidP="00AB4BC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问题就在于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没踩住时关闭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的触发。</w:t>
      </w:r>
    </w:p>
    <w:p w14:paraId="37E03627" w14:textId="59E344E3" w:rsidR="003C160C" w:rsidRPr="003C160C" w:rsidRDefault="003C160C" w:rsidP="003C160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C160C">
        <w:rPr>
          <w:rFonts w:ascii="Tahoma" w:eastAsia="微软雅黑" w:hAnsi="Tahoma" w:hint="eastAsia"/>
          <w:kern w:val="0"/>
          <w:sz w:val="22"/>
        </w:rPr>
        <w:t>即使</w:t>
      </w:r>
      <w:r w:rsidRPr="003C160C">
        <w:rPr>
          <w:rFonts w:ascii="Tahoma" w:eastAsia="微软雅黑" w:hAnsi="Tahoma"/>
          <w:kern w:val="0"/>
          <w:sz w:val="22"/>
        </w:rPr>
        <w:t xml:space="preserve"> </w:t>
      </w:r>
      <w:r w:rsidRPr="003C160C">
        <w:rPr>
          <w:rFonts w:ascii="Tahoma" w:eastAsia="微软雅黑" w:hAnsi="Tahoma"/>
          <w:kern w:val="0"/>
          <w:sz w:val="22"/>
        </w:rPr>
        <w:t>一体化触发</w:t>
      </w:r>
      <w:r w:rsidRPr="003C160C">
        <w:rPr>
          <w:rFonts w:ascii="Tahoma" w:eastAsia="微软雅黑" w:hAnsi="Tahoma"/>
          <w:kern w:val="0"/>
          <w:sz w:val="22"/>
        </w:rPr>
        <w:t xml:space="preserve"> </w:t>
      </w:r>
      <w:r w:rsidR="003D7919">
        <w:rPr>
          <w:rFonts w:ascii="Tahoma" w:eastAsia="微软雅黑" w:hAnsi="Tahoma" w:hint="eastAsia"/>
          <w:kern w:val="0"/>
          <w:sz w:val="22"/>
        </w:rPr>
        <w:t>在任何一个开关被踩住时，</w:t>
      </w:r>
      <w:r w:rsidRPr="003C160C">
        <w:rPr>
          <w:rFonts w:ascii="Tahoma" w:eastAsia="微软雅黑" w:hAnsi="Tahoma"/>
          <w:kern w:val="0"/>
          <w:sz w:val="22"/>
        </w:rPr>
        <w:t>同步开启了独立开关，</w:t>
      </w:r>
    </w:p>
    <w:p w14:paraId="42336EE5" w14:textId="196D72A8" w:rsidR="003C160C" w:rsidRDefault="003D7919" w:rsidP="003C160C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由于这个</w:t>
      </w:r>
      <w:r w:rsidRPr="003C160C">
        <w:rPr>
          <w:rFonts w:ascii="Tahoma" w:eastAsia="微软雅黑" w:hAnsi="Tahoma" w:hint="eastAsia"/>
          <w:kern w:val="0"/>
          <w:sz w:val="22"/>
        </w:rPr>
        <w:t>开关没有被踩住，</w:t>
      </w:r>
      <w:r>
        <w:rPr>
          <w:rFonts w:ascii="Tahoma" w:eastAsia="微软雅黑" w:hAnsi="Tahoma" w:hint="eastAsia"/>
          <w:kern w:val="0"/>
          <w:sz w:val="22"/>
        </w:rPr>
        <w:t>所以</w:t>
      </w:r>
      <w:r w:rsidR="003C160C" w:rsidRPr="003C160C">
        <w:rPr>
          <w:rFonts w:ascii="Tahoma" w:eastAsia="微软雅黑" w:hAnsi="Tahoma" w:hint="eastAsia"/>
          <w:kern w:val="0"/>
          <w:sz w:val="22"/>
        </w:rPr>
        <w:t>开关会被立即恢复到关闭状态。</w:t>
      </w:r>
    </w:p>
    <w:p w14:paraId="7B73FB9F" w14:textId="79FA75C2" w:rsidR="00316370" w:rsidRDefault="00316370" w:rsidP="00AB4BC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以下图为例，一个开关被踩住，而其他</w:t>
      </w:r>
      <w:r w:rsidR="00626749">
        <w:rPr>
          <w:rFonts w:ascii="Tahoma" w:eastAsia="微软雅黑" w:hAnsi="Tahoma" w:hint="eastAsia"/>
          <w:kern w:val="0"/>
          <w:sz w:val="22"/>
        </w:rPr>
        <w:t>三个</w:t>
      </w:r>
      <w:r>
        <w:rPr>
          <w:rFonts w:ascii="Tahoma" w:eastAsia="微软雅黑" w:hAnsi="Tahoma" w:hint="eastAsia"/>
          <w:kern w:val="0"/>
          <w:sz w:val="22"/>
        </w:rPr>
        <w:t>开关没被踩住。</w:t>
      </w:r>
    </w:p>
    <w:p w14:paraId="15B35D25" w14:textId="77777777" w:rsidR="008673D5" w:rsidRDefault="008673D5" w:rsidP="00AB4BC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由于四个重力开关都为持续触发，</w:t>
      </w:r>
    </w:p>
    <w:p w14:paraId="00AF3AF5" w14:textId="31CD5813" w:rsidR="008673D5" w:rsidRDefault="00316370" w:rsidP="008673D5">
      <w:pPr>
        <w:widowControl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那么踩住的开关会</w:t>
      </w:r>
      <w:r w:rsidR="008673D5">
        <w:rPr>
          <w:rFonts w:ascii="Tahoma" w:eastAsia="微软雅黑" w:hAnsi="Tahoma" w:hint="eastAsia"/>
          <w:kern w:val="0"/>
          <w:sz w:val="22"/>
        </w:rPr>
        <w:t>保持</w:t>
      </w:r>
      <w:r w:rsidR="008673D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开启独立开关</w:t>
      </w:r>
      <w:r w:rsidR="008673D5">
        <w:rPr>
          <w:rFonts w:ascii="Tahoma" w:eastAsia="微软雅黑" w:hAnsi="Tahoma" w:hint="eastAsia"/>
          <w:kern w:val="0"/>
          <w:sz w:val="22"/>
        </w:rPr>
        <w:t>；</w:t>
      </w:r>
    </w:p>
    <w:p w14:paraId="3E7DBAEE" w14:textId="5110D9F2" w:rsidR="00316370" w:rsidRDefault="00316370" w:rsidP="008673D5">
      <w:pPr>
        <w:widowControl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而没踩住的</w:t>
      </w:r>
      <w:r w:rsidR="008673D5">
        <w:rPr>
          <w:rFonts w:ascii="Tahoma" w:eastAsia="微软雅黑" w:hAnsi="Tahoma" w:hint="eastAsia"/>
          <w:kern w:val="0"/>
          <w:sz w:val="22"/>
        </w:rPr>
        <w:t>开关会保持</w:t>
      </w:r>
      <w:r w:rsidR="008673D5">
        <w:rPr>
          <w:rFonts w:ascii="Tahoma" w:eastAsia="微软雅黑" w:hAnsi="Tahoma" w:hint="eastAsia"/>
          <w:kern w:val="0"/>
          <w:sz w:val="22"/>
        </w:rPr>
        <w:t xml:space="preserve"> </w:t>
      </w:r>
      <w:r w:rsidR="008673D5">
        <w:rPr>
          <w:rFonts w:ascii="Tahoma" w:eastAsia="微软雅黑" w:hAnsi="Tahoma" w:hint="eastAsia"/>
          <w:kern w:val="0"/>
          <w:sz w:val="22"/>
        </w:rPr>
        <w:t>关闭</w:t>
      </w:r>
      <w:r>
        <w:rPr>
          <w:rFonts w:ascii="Tahoma" w:eastAsia="微软雅黑" w:hAnsi="Tahoma" w:hint="eastAsia"/>
          <w:kern w:val="0"/>
          <w:sz w:val="22"/>
        </w:rPr>
        <w:t>独立开关。</w:t>
      </w:r>
    </w:p>
    <w:p w14:paraId="32761C90" w14:textId="7CE3A17C" w:rsidR="00316370" w:rsidRPr="003C160C" w:rsidRDefault="003C160C" w:rsidP="003C160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C16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6AC901" wp14:editId="15890DA5">
            <wp:extent cx="2049780" cy="1572518"/>
            <wp:effectExtent l="0" t="0" r="7620" b="8890"/>
            <wp:docPr id="1906418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247" cy="15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5B1E" w14:textId="77777777" w:rsidR="008673D5" w:rsidRDefault="00954B2B" w:rsidP="008673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因此，绑定触发一体化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没踩住时关闭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的触发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相互冲突，在设计时要小心。</w:t>
      </w:r>
    </w:p>
    <w:p w14:paraId="45F69572" w14:textId="77D3A793" w:rsidR="008673D5" w:rsidRDefault="008673D5" w:rsidP="008673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我们</w:t>
      </w:r>
      <w:r w:rsidR="00984B64">
        <w:rPr>
          <w:rFonts w:ascii="Tahoma" w:eastAsia="微软雅黑" w:hAnsi="Tahoma" w:hint="eastAsia"/>
          <w:kern w:val="0"/>
          <w:sz w:val="22"/>
        </w:rPr>
        <w:t>常规</w:t>
      </w:r>
      <w:r>
        <w:rPr>
          <w:rFonts w:ascii="Tahoma" w:eastAsia="微软雅黑" w:hAnsi="Tahoma" w:hint="eastAsia"/>
          <w:kern w:val="0"/>
          <w:sz w:val="22"/>
        </w:rPr>
        <w:t>理解的触发一体化，是“踩住任意一个按钮，其他按钮全部</w:t>
      </w:r>
      <w:r w:rsidR="00984B64">
        <w:rPr>
          <w:rFonts w:ascii="Tahoma" w:eastAsia="微软雅黑" w:hAnsi="Tahoma" w:hint="eastAsia"/>
          <w:kern w:val="0"/>
          <w:sz w:val="22"/>
        </w:rPr>
        <w:t>同步开启</w:t>
      </w:r>
      <w:r>
        <w:rPr>
          <w:rFonts w:ascii="Tahoma" w:eastAsia="微软雅黑" w:hAnsi="Tahoma" w:hint="eastAsia"/>
          <w:kern w:val="0"/>
          <w:sz w:val="22"/>
        </w:rPr>
        <w:t>”</w:t>
      </w:r>
      <w:r w:rsidR="0022470C">
        <w:rPr>
          <w:rFonts w:ascii="Tahoma" w:eastAsia="微软雅黑" w:hAnsi="Tahoma" w:hint="eastAsia"/>
          <w:kern w:val="0"/>
          <w:sz w:val="22"/>
        </w:rPr>
        <w:t>，这也就造成了理解上的偏差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40EB495" w14:textId="70C080F5" w:rsidR="009A780E" w:rsidRDefault="003C160C" w:rsidP="003C160C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656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202813" wp14:editId="00AE1821">
            <wp:extent cx="2354580" cy="1489904"/>
            <wp:effectExtent l="0" t="0" r="7620" b="0"/>
            <wp:docPr id="6358775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448" cy="149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BD47" w14:textId="77777777" w:rsidR="00613787" w:rsidRDefault="00613787" w:rsidP="0061378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因此，设计时只留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踩住时开启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触发</w:t>
      </w:r>
      <w:r>
        <w:rPr>
          <w:rFonts w:ascii="Tahoma" w:eastAsia="微软雅黑" w:hAnsi="Tahom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一体化触发，</w:t>
      </w:r>
    </w:p>
    <w:p w14:paraId="07F1CF47" w14:textId="4CB6D2F6" w:rsidR="00613787" w:rsidRDefault="00613787" w:rsidP="0061378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能实现简单的大体积开关按下的功能</w:t>
      </w:r>
      <w:r w:rsidR="00836AE6">
        <w:rPr>
          <w:rFonts w:ascii="Tahoma" w:eastAsia="微软雅黑" w:hAnsi="Tahoma" w:hint="eastAsia"/>
          <w:kern w:val="0"/>
          <w:sz w:val="22"/>
        </w:rPr>
        <w:t>，但是回弹需要单独用其他事件来控制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C0162C4" w14:textId="078299C5" w:rsidR="003C160C" w:rsidRPr="003C160C" w:rsidRDefault="003C160C" w:rsidP="003C160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C16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391C5A" wp14:editId="4BC64AB3">
            <wp:extent cx="4076700" cy="1154746"/>
            <wp:effectExtent l="0" t="0" r="0" b="7620"/>
            <wp:docPr id="8048307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548" cy="115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F084" w14:textId="4DF9E32D" w:rsidR="00954B2B" w:rsidRPr="00AB4BC8" w:rsidRDefault="006446F6" w:rsidP="00626CA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0A6A924" w14:textId="4A7A9E04" w:rsidR="0075550F" w:rsidRPr="0075550F" w:rsidRDefault="00EF6429" w:rsidP="0075550F">
      <w:pPr>
        <w:pStyle w:val="4"/>
      </w:pPr>
      <w:r>
        <w:lastRenderedPageBreak/>
        <w:t>3</w:t>
      </w:r>
      <w:r w:rsidR="0075550F">
        <w:rPr>
          <w:rFonts w:hint="eastAsia"/>
        </w:rPr>
        <w:t>）鼠标悬停响应开关</w:t>
      </w:r>
    </w:p>
    <w:p w14:paraId="111B444C" w14:textId="77777777" w:rsidR="00A07D7D" w:rsidRPr="006843FB" w:rsidRDefault="00A07D7D" w:rsidP="00A07D7D">
      <w:pPr>
        <w:snapToGrid w:val="0"/>
        <w:rPr>
          <w:rFonts w:ascii="Tahoma" w:eastAsia="微软雅黑" w:hAnsi="Tahoma"/>
          <w:kern w:val="0"/>
          <w:sz w:val="22"/>
        </w:rPr>
      </w:pPr>
      <w:r w:rsidRPr="006843FB">
        <w:rPr>
          <w:rFonts w:ascii="Tahoma" w:eastAsia="微软雅黑" w:hAnsi="Tahoma" w:hint="eastAsia"/>
          <w:kern w:val="0"/>
          <w:sz w:val="22"/>
        </w:rPr>
        <w:t>功能来自插件：</w:t>
      </w:r>
    </w:p>
    <w:p w14:paraId="0F858A67" w14:textId="162ABDAE" w:rsidR="00A07D7D" w:rsidRDefault="00A07D7D" w:rsidP="00A07D7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proofErr w:type="spellStart"/>
      <w:r w:rsidRPr="00A07D7D">
        <w:rPr>
          <w:rFonts w:ascii="Tahoma" w:eastAsia="微软雅黑" w:hAnsi="Tahoma"/>
          <w:kern w:val="0"/>
          <w:sz w:val="22"/>
        </w:rPr>
        <w:t>Drill_EventMouseHoverSwitch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07D7D">
        <w:rPr>
          <w:rFonts w:ascii="Tahoma" w:eastAsia="微软雅黑" w:hAnsi="Tahoma" w:hint="eastAsia"/>
          <w:kern w:val="0"/>
          <w:sz w:val="22"/>
        </w:rPr>
        <w:t>物体</w:t>
      </w:r>
      <w:r w:rsidRPr="00A07D7D">
        <w:rPr>
          <w:rFonts w:ascii="Tahoma" w:eastAsia="微软雅黑" w:hAnsi="Tahoma"/>
          <w:kern w:val="0"/>
          <w:sz w:val="22"/>
        </w:rPr>
        <w:t xml:space="preserve"> - </w:t>
      </w:r>
      <w:r w:rsidRPr="00A07D7D">
        <w:rPr>
          <w:rFonts w:ascii="Tahoma" w:eastAsia="微软雅黑" w:hAnsi="Tahoma"/>
          <w:kern w:val="0"/>
          <w:sz w:val="22"/>
        </w:rPr>
        <w:t>鼠标悬停响应开关</w:t>
      </w:r>
    </w:p>
    <w:p w14:paraId="634C7646" w14:textId="4C0A0679" w:rsidR="00653054" w:rsidRDefault="00653054" w:rsidP="00BB3555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前面介绍了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一体化</w:t>
      </w:r>
      <w:r w:rsidR="00BB355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 w:rsidR="00BB3555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没踩住时关闭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的触发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B3555" w:rsidRPr="00BB3555">
        <w:rPr>
          <w:rFonts w:ascii="Tahoma" w:eastAsia="微软雅黑" w:hAnsi="Tahoma" w:hint="eastAsia"/>
          <w:b/>
          <w:bCs/>
          <w:kern w:val="0"/>
          <w:sz w:val="22"/>
        </w:rPr>
        <w:t>存在设计</w:t>
      </w:r>
      <w:r w:rsidRPr="00BB3555">
        <w:rPr>
          <w:rFonts w:ascii="Tahoma" w:eastAsia="微软雅黑" w:hAnsi="Tahoma" w:hint="eastAsia"/>
          <w:b/>
          <w:bCs/>
          <w:kern w:val="0"/>
          <w:sz w:val="22"/>
        </w:rPr>
        <w:t>冲突</w:t>
      </w:r>
      <w:r w:rsidR="00BB3555">
        <w:rPr>
          <w:rFonts w:ascii="Tahoma" w:eastAsia="微软雅黑" w:hAnsi="Tahoma" w:hint="eastAsia"/>
          <w:kern w:val="0"/>
          <w:sz w:val="22"/>
        </w:rPr>
        <w:t>。</w:t>
      </w:r>
    </w:p>
    <w:p w14:paraId="723313FD" w14:textId="75D4BE06" w:rsidR="00BB3555" w:rsidRDefault="00653054" w:rsidP="00272C4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经过插件兼容，</w:t>
      </w:r>
      <w:r w:rsidR="00BB3555">
        <w:rPr>
          <w:rFonts w:ascii="Tahoma" w:eastAsia="微软雅黑" w:hAnsi="Tahoma" w:hint="eastAsia"/>
          <w:kern w:val="0"/>
          <w:sz w:val="22"/>
        </w:rPr>
        <w:t>（行走图</w:t>
      </w:r>
      <w:r w:rsidR="00BB3555">
        <w:rPr>
          <w:rFonts w:ascii="Tahoma" w:eastAsia="微软雅黑" w:hAnsi="Tahoma" w:hint="eastAsia"/>
          <w:kern w:val="0"/>
          <w:sz w:val="22"/>
        </w:rPr>
        <w:t>-</w:t>
      </w:r>
      <w:r w:rsidR="00BB3555">
        <w:rPr>
          <w:rFonts w:ascii="Tahoma" w:eastAsia="微软雅黑" w:hAnsi="Tahoma" w:hint="eastAsia"/>
          <w:kern w:val="0"/>
          <w:sz w:val="22"/>
        </w:rPr>
        <w:t>行走图与鼠标控制核心</w:t>
      </w:r>
      <w:r w:rsidR="00BB3555">
        <w:rPr>
          <w:rFonts w:ascii="Tahoma" w:eastAsia="微软雅黑" w:hAnsi="Tahoma" w:hint="eastAsia"/>
          <w:kern w:val="0"/>
          <w:sz w:val="22"/>
        </w:rPr>
        <w:t xml:space="preserve"> </w:t>
      </w:r>
      <w:r w:rsidR="00BB3555">
        <w:rPr>
          <w:rFonts w:ascii="Tahoma" w:eastAsia="微软雅黑" w:hAnsi="Tahoma" w:hint="eastAsia"/>
          <w:kern w:val="0"/>
          <w:sz w:val="22"/>
        </w:rPr>
        <w:t>的一体化支持）</w:t>
      </w:r>
    </w:p>
    <w:p w14:paraId="7173080F" w14:textId="2A6B51EF" w:rsidR="00E779A4" w:rsidRDefault="00A07D7D" w:rsidP="00272C4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</w:t>
      </w:r>
      <w:r w:rsidR="00E779A4">
        <w:rPr>
          <w:rFonts w:ascii="Tahoma" w:eastAsia="微软雅黑" w:hAnsi="Tahoma" w:hint="eastAsia"/>
          <w:kern w:val="0"/>
          <w:sz w:val="22"/>
        </w:rPr>
        <w:t>能合并</w:t>
      </w:r>
      <w:r w:rsidR="00653054">
        <w:rPr>
          <w:rFonts w:ascii="Tahoma" w:eastAsia="微软雅黑" w:hAnsi="Tahoma" w:hint="eastAsia"/>
          <w:kern w:val="0"/>
          <w:sz w:val="22"/>
        </w:rPr>
        <w:t xml:space="preserve"> </w:t>
      </w:r>
      <w:r w:rsidR="00E50AF7">
        <w:rPr>
          <w:rFonts w:ascii="Tahoma" w:eastAsia="微软雅黑" w:hAnsi="Tahoma" w:hint="eastAsia"/>
          <w:kern w:val="0"/>
          <w:sz w:val="22"/>
        </w:rPr>
        <w:t>事件组</w:t>
      </w:r>
      <w:r w:rsidR="00E779A4">
        <w:rPr>
          <w:rFonts w:ascii="Tahoma" w:eastAsia="微软雅黑" w:hAnsi="Tahoma" w:hint="eastAsia"/>
          <w:kern w:val="0"/>
          <w:sz w:val="22"/>
        </w:rPr>
        <w:t xml:space="preserve"> </w:t>
      </w:r>
      <w:r w:rsidR="00E50AF7">
        <w:rPr>
          <w:rFonts w:ascii="Tahoma" w:eastAsia="微软雅黑" w:hAnsi="Tahoma" w:hint="eastAsia"/>
          <w:kern w:val="0"/>
          <w:sz w:val="22"/>
        </w:rPr>
        <w:t>内的所有事件</w:t>
      </w:r>
      <w:r w:rsidR="00E779A4">
        <w:rPr>
          <w:rFonts w:ascii="Tahoma" w:eastAsia="微软雅黑" w:hAnsi="Tahoma" w:hint="eastAsia"/>
          <w:kern w:val="0"/>
          <w:sz w:val="22"/>
        </w:rPr>
        <w:t>的触发条件：</w:t>
      </w:r>
    </w:p>
    <w:p w14:paraId="2BE56C12" w14:textId="75FA21CE" w:rsidR="00E779A4" w:rsidRDefault="00653054" w:rsidP="00E779A4">
      <w:pPr>
        <w:widowControl/>
        <w:snapToGrid w:val="0"/>
        <w:ind w:firstLineChars="100" w:firstLine="2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6446F6">
        <w:rPr>
          <w:rFonts w:ascii="Tahoma" w:eastAsia="微软雅黑" w:hAnsi="Tahoma" w:hint="eastAsia"/>
          <w:kern w:val="0"/>
          <w:sz w:val="22"/>
        </w:rPr>
        <w:t>悬停、悬停左键、悬停右键、悬停滚轮</w:t>
      </w:r>
    </w:p>
    <w:p w14:paraId="1ED334B2" w14:textId="39BE7BC2" w:rsidR="004B77BC" w:rsidRDefault="00E779A4" w:rsidP="00272C4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鼠标触发任意一个，都</w:t>
      </w:r>
      <w:r w:rsidR="00E50AF7">
        <w:rPr>
          <w:rFonts w:ascii="Tahoma" w:eastAsia="微软雅黑" w:hAnsi="Tahoma" w:hint="eastAsia"/>
          <w:kern w:val="0"/>
          <w:sz w:val="22"/>
        </w:rPr>
        <w:t>同步开启相应的独立开关。</w:t>
      </w:r>
    </w:p>
    <w:p w14:paraId="73C98D74" w14:textId="548674AB" w:rsidR="002E62C6" w:rsidRDefault="00B33E17" w:rsidP="00BB3555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33E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9CB60D" wp14:editId="4FC67D9B">
            <wp:extent cx="2057977" cy="1445342"/>
            <wp:effectExtent l="0" t="0" r="0" b="2540"/>
            <wp:docPr id="3281998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042" cy="145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55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B33E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716A6A" wp14:editId="6CE83301">
            <wp:extent cx="2076085" cy="1446059"/>
            <wp:effectExtent l="0" t="0" r="635" b="1905"/>
            <wp:docPr id="5434079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478" cy="145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8126" w14:textId="77777777" w:rsidR="00BB3555" w:rsidRPr="00BB3555" w:rsidRDefault="00BB3555" w:rsidP="00BB3555">
      <w:pPr>
        <w:widowControl/>
        <w:snapToGrid w:val="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59BE052" w14:textId="5085E917" w:rsidR="004375C3" w:rsidRPr="002E62C6" w:rsidRDefault="00EF6429" w:rsidP="002E62C6">
      <w:pPr>
        <w:pStyle w:val="4"/>
      </w:pPr>
      <w:r>
        <w:t>4</w:t>
      </w:r>
      <w:r w:rsidR="002E62C6">
        <w:rPr>
          <w:rFonts w:hint="eastAsia"/>
        </w:rPr>
        <w:t>）华容道方块设计</w:t>
      </w:r>
    </w:p>
    <w:p w14:paraId="6089FF1F" w14:textId="77777777" w:rsidR="006005BB" w:rsidRDefault="00D7534F" w:rsidP="00FB1A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华容道关卡中的事件，</w:t>
      </w:r>
    </w:p>
    <w:p w14:paraId="4E07CA67" w14:textId="661D1B92" w:rsidR="006005BB" w:rsidRDefault="006005BB" w:rsidP="00FB1A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多个</w:t>
      </w:r>
      <w:r w:rsidR="00FB1A9A">
        <w:rPr>
          <w:rFonts w:ascii="Tahoma" w:eastAsia="微软雅黑" w:hAnsi="Tahoma" w:hint="eastAsia"/>
          <w:kern w:val="0"/>
          <w:sz w:val="22"/>
        </w:rPr>
        <w:t>事件绑定了</w:t>
      </w:r>
      <w:proofErr w:type="gramStart"/>
      <w:r w:rsidR="00FB1A9A">
        <w:rPr>
          <w:rFonts w:ascii="Tahoma" w:eastAsia="微软雅黑" w:hAnsi="Tahoma"/>
          <w:kern w:val="0"/>
          <w:sz w:val="22"/>
        </w:rPr>
        <w:t>”</w:t>
      </w:r>
      <w:proofErr w:type="gramEnd"/>
      <w:r w:rsidR="00FB1A9A">
        <w:rPr>
          <w:rFonts w:ascii="Tahoma" w:eastAsia="微软雅黑" w:hAnsi="Tahoma" w:hint="eastAsia"/>
          <w:kern w:val="0"/>
          <w:sz w:val="22"/>
        </w:rPr>
        <w:t>华容道</w:t>
      </w:r>
      <w:r w:rsidR="00FB1A9A">
        <w:rPr>
          <w:rFonts w:ascii="Tahoma" w:eastAsia="微软雅黑" w:hAnsi="Tahoma" w:hint="eastAsia"/>
          <w:kern w:val="0"/>
          <w:sz w:val="22"/>
        </w:rPr>
        <w:t>_</w:t>
      </w:r>
      <w:r w:rsidR="00FB1A9A">
        <w:rPr>
          <w:rFonts w:ascii="Tahoma" w:eastAsia="微软雅黑" w:hAnsi="Tahoma" w:hint="eastAsia"/>
          <w:kern w:val="0"/>
          <w:sz w:val="22"/>
        </w:rPr>
        <w:t>第一关</w:t>
      </w:r>
      <w:r w:rsidR="00FB1A9A">
        <w:rPr>
          <w:rFonts w:ascii="Tahoma" w:eastAsia="微软雅黑" w:hAnsi="Tahoma" w:hint="eastAsia"/>
          <w:kern w:val="0"/>
          <w:sz w:val="22"/>
        </w:rPr>
        <w:t>_</w:t>
      </w:r>
      <w:r w:rsidR="00FB1A9A">
        <w:rPr>
          <w:rFonts w:ascii="Tahoma" w:eastAsia="微软雅黑" w:hAnsi="Tahoma" w:hint="eastAsia"/>
          <w:kern w:val="0"/>
          <w:sz w:val="22"/>
        </w:rPr>
        <w:t>方块</w:t>
      </w:r>
      <w:r w:rsidR="00FB1A9A">
        <w:rPr>
          <w:rFonts w:ascii="Tahoma" w:eastAsia="微软雅黑" w:hAnsi="Tahoma" w:hint="eastAsia"/>
          <w:kern w:val="0"/>
          <w:sz w:val="22"/>
        </w:rPr>
        <w:t>_</w:t>
      </w:r>
      <w:r w:rsidR="00FB1A9A">
        <w:rPr>
          <w:rFonts w:ascii="Tahoma" w:eastAsia="微软雅黑" w:hAnsi="Tahoma"/>
          <w:kern w:val="0"/>
          <w:sz w:val="22"/>
        </w:rPr>
        <w:t>1</w:t>
      </w:r>
      <w:proofErr w:type="gramStart"/>
      <w:r w:rsidR="00FB1A9A">
        <w:rPr>
          <w:rFonts w:ascii="Tahoma" w:eastAsia="微软雅黑" w:hAnsi="Tahoma"/>
          <w:kern w:val="0"/>
          <w:sz w:val="22"/>
        </w:rPr>
        <w:t>”</w:t>
      </w:r>
      <w:proofErr w:type="gramEnd"/>
      <w:r w:rsidR="00FB1A9A">
        <w:rPr>
          <w:rFonts w:ascii="Tahoma" w:eastAsia="微软雅黑" w:hAnsi="Tahoma"/>
          <w:kern w:val="0"/>
          <w:sz w:val="22"/>
        </w:rPr>
        <w:t xml:space="preserve"> </w:t>
      </w:r>
      <w:r w:rsidR="00FB1A9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移动</w:t>
      </w:r>
      <w:r w:rsidR="00FB1A9A">
        <w:rPr>
          <w:rFonts w:ascii="Tahoma" w:eastAsia="微软雅黑" w:hAnsi="Tahoma" w:hint="eastAsia"/>
          <w:kern w:val="0"/>
          <w:sz w:val="22"/>
        </w:rPr>
        <w:t>标签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3A782CD4" w14:textId="238012CE" w:rsidR="00D7534F" w:rsidRDefault="006005BB" w:rsidP="006005B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并且还绑定了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华容道</w:t>
      </w:r>
      <w:r>
        <w:rPr>
          <w:rFonts w:ascii="Tahoma" w:eastAsia="微软雅黑" w:hAnsi="Tahoma" w:hint="eastAsi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第一关</w:t>
      </w:r>
      <w:r>
        <w:rPr>
          <w:rFonts w:ascii="Tahoma" w:eastAsia="微软雅黑" w:hAnsi="Tahoma" w:hint="eastAsi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方块</w:t>
      </w:r>
      <w:r>
        <w:rPr>
          <w:rFonts w:ascii="Tahoma" w:eastAsia="微软雅黑" w:hAnsi="Tahoma" w:hint="eastAsia"/>
          <w:kern w:val="0"/>
          <w:sz w:val="22"/>
        </w:rPr>
        <w:t>_</w:t>
      </w:r>
      <w:r>
        <w:rPr>
          <w:rFonts w:ascii="Tahoma" w:eastAsia="微软雅黑" w:hAnsi="Tahoma"/>
          <w:kern w:val="0"/>
          <w:sz w:val="22"/>
        </w:rPr>
        <w:t>1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的触发标签。</w:t>
      </w:r>
    </w:p>
    <w:p w14:paraId="1F5CF149" w14:textId="2CDD2C99" w:rsidR="006005BB" w:rsidRPr="006005BB" w:rsidRDefault="006005BB" w:rsidP="006005B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005B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C5CE6B" wp14:editId="27FC97D6">
            <wp:extent cx="1233037" cy="883677"/>
            <wp:effectExtent l="0" t="0" r="5715" b="0"/>
            <wp:docPr id="128364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743" cy="88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D7534F" w:rsidRPr="00D753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423DBC" wp14:editId="1311CC74">
            <wp:extent cx="3649980" cy="888545"/>
            <wp:effectExtent l="0" t="0" r="762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24" cy="89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4BBA" w14:textId="3AE1B184" w:rsidR="006005BB" w:rsidRDefault="006005BB" w:rsidP="006005B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移动一体化用于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鼠标拖拽时，能被整体拖拽移动。</w:t>
      </w:r>
    </w:p>
    <w:p w14:paraId="4CB037E4" w14:textId="0484C6BB" w:rsidR="006005BB" w:rsidRPr="006005BB" w:rsidRDefault="006005BB" w:rsidP="006005B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触发一体化用于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鼠标接近方块后，可以点亮方块。</w:t>
      </w:r>
    </w:p>
    <w:p w14:paraId="55F97DF3" w14:textId="77777777" w:rsidR="006005BB" w:rsidRDefault="00FB1A9A" w:rsidP="00FB1A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顺带一提，事件</w:t>
      </w:r>
      <w:r w:rsidR="006005BB">
        <w:rPr>
          <w:rFonts w:ascii="Tahoma" w:eastAsia="微软雅黑" w:hAnsi="Tahoma" w:hint="eastAsia"/>
          <w:kern w:val="0"/>
          <w:sz w:val="22"/>
        </w:rPr>
        <w:t>进行一体化绑定后</w:t>
      </w:r>
      <w:r>
        <w:rPr>
          <w:rFonts w:ascii="Tahoma" w:eastAsia="微软雅黑" w:hAnsi="Tahoma" w:hint="eastAsia"/>
          <w:kern w:val="0"/>
          <w:sz w:val="22"/>
        </w:rPr>
        <w:t>，与它所在的位置没有关系</w:t>
      </w:r>
      <w:r w:rsidR="006005BB">
        <w:rPr>
          <w:rFonts w:ascii="Tahoma" w:eastAsia="微软雅黑" w:hAnsi="Tahoma" w:hint="eastAsia"/>
          <w:kern w:val="0"/>
          <w:sz w:val="22"/>
        </w:rPr>
        <w:t>。</w:t>
      </w:r>
    </w:p>
    <w:p w14:paraId="6453288A" w14:textId="24A12AF3" w:rsidR="00E9723A" w:rsidRDefault="00FB1A9A" w:rsidP="00FB1A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也就是说，即使两个事件距离很远，也能同步移动、朝向、触发一体化。</w:t>
      </w:r>
    </w:p>
    <w:p w14:paraId="7EA45598" w14:textId="3B67C177" w:rsidR="00FB1A9A" w:rsidRPr="006005BB" w:rsidRDefault="00FB1A9A" w:rsidP="006005B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B1A9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DC61E6" wp14:editId="0BEED0A9">
            <wp:extent cx="2243428" cy="1474839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351" cy="149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80CF" w14:textId="6645B6E4" w:rsidR="00FB1A9A" w:rsidRPr="006005BB" w:rsidRDefault="006005BB" w:rsidP="006005B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</w:t>
      </w:r>
      <w:r w:rsidR="00AD4C29" w:rsidRPr="006005BB">
        <w:rPr>
          <w:rFonts w:ascii="Tahoma" w:eastAsia="微软雅黑" w:hAnsi="Tahoma" w:hint="eastAsia"/>
          <w:kern w:val="0"/>
          <w:sz w:val="22"/>
        </w:rPr>
        <w:t>可以去看看</w:t>
      </w:r>
      <w:r w:rsidR="00EE1691">
        <w:rPr>
          <w:rFonts w:ascii="Tahoma" w:eastAsia="微软雅黑" w:hAnsi="Tahoma" w:hint="eastAsia"/>
          <w:kern w:val="0"/>
          <w:sz w:val="22"/>
        </w:rPr>
        <w:t>示例中</w:t>
      </w:r>
      <w:r w:rsidR="00AD4C29" w:rsidRPr="006005BB">
        <w:rPr>
          <w:rFonts w:ascii="Tahoma" w:eastAsia="微软雅黑" w:hAnsi="Tahoma" w:hint="eastAsia"/>
          <w:kern w:val="0"/>
          <w:sz w:val="22"/>
        </w:rPr>
        <w:t xml:space="preserve"> </w:t>
      </w:r>
      <w:r w:rsidR="00723411" w:rsidRPr="00723411">
        <w:rPr>
          <w:rFonts w:ascii="Tahoma" w:eastAsia="微软雅黑" w:hAnsi="Tahoma" w:hint="eastAsia"/>
          <w:color w:val="00B050"/>
          <w:kern w:val="0"/>
          <w:sz w:val="22"/>
        </w:rPr>
        <w:t>设计</w:t>
      </w:r>
      <w:r w:rsidR="00723411" w:rsidRPr="00723411">
        <w:rPr>
          <w:rFonts w:ascii="Tahoma" w:eastAsia="微软雅黑" w:hAnsi="Tahoma" w:hint="eastAsia"/>
          <w:color w:val="00B050"/>
          <w:kern w:val="0"/>
          <w:sz w:val="22"/>
        </w:rPr>
        <w:t>-</w:t>
      </w:r>
      <w:r w:rsidR="00AD4C29" w:rsidRPr="00723411">
        <w:rPr>
          <w:rFonts w:ascii="Tahoma" w:eastAsia="微软雅黑" w:hAnsi="Tahoma" w:hint="eastAsia"/>
          <w:color w:val="00B050"/>
          <w:kern w:val="0"/>
          <w:sz w:val="22"/>
        </w:rPr>
        <w:t>华容道</w:t>
      </w:r>
      <w:r w:rsidR="00AD4C29" w:rsidRPr="006005BB">
        <w:rPr>
          <w:rFonts w:ascii="Tahoma" w:eastAsia="微软雅黑" w:hAnsi="Tahoma" w:hint="eastAsia"/>
          <w:kern w:val="0"/>
          <w:sz w:val="22"/>
        </w:rPr>
        <w:t xml:space="preserve"> </w:t>
      </w:r>
      <w:r w:rsidR="00AD4C29" w:rsidRPr="006005BB">
        <w:rPr>
          <w:rFonts w:ascii="Tahoma" w:eastAsia="微软雅黑" w:hAnsi="Tahoma" w:hint="eastAsia"/>
          <w:kern w:val="0"/>
          <w:sz w:val="22"/>
        </w:rPr>
        <w:t>的方块事件。</w:t>
      </w:r>
    </w:p>
    <w:p w14:paraId="68475F50" w14:textId="152061D9" w:rsidR="00E9723A" w:rsidRDefault="00D753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F1E603" w14:textId="0D680B3F" w:rsidR="00E9723A" w:rsidRDefault="00E9723A" w:rsidP="007B5C9C">
      <w:pPr>
        <w:pStyle w:val="2"/>
      </w:pPr>
      <w:r>
        <w:rPr>
          <w:rFonts w:hint="eastAsia"/>
        </w:rPr>
        <w:lastRenderedPageBreak/>
        <w:t>从零开始设计</w:t>
      </w:r>
      <w:r w:rsidR="00011C42">
        <w:rPr>
          <w:rFonts w:hint="eastAsia"/>
        </w:rPr>
        <w:t>（DIY）</w:t>
      </w:r>
    </w:p>
    <w:p w14:paraId="5EC148CB" w14:textId="3BC8CDF5" w:rsidR="00772B98" w:rsidRPr="00E9723A" w:rsidRDefault="00227DA4" w:rsidP="007B5C9C">
      <w:pPr>
        <w:pStyle w:val="3"/>
      </w:pPr>
      <w:bookmarkStart w:id="9" w:name="_设计一个菜单面板的场景"/>
      <w:bookmarkStart w:id="10" w:name="_快速上手配置一个菜单面板的场景"/>
      <w:bookmarkEnd w:id="9"/>
      <w:bookmarkEnd w:id="10"/>
      <w:r>
        <w:rPr>
          <w:rFonts w:hint="eastAsia"/>
        </w:rPr>
        <w:t>设计一个大体积事件</w:t>
      </w:r>
    </w:p>
    <w:p w14:paraId="38126CD6" w14:textId="77777777" w:rsidR="00772B98" w:rsidRPr="005F43B6" w:rsidRDefault="00772B98" w:rsidP="005F43B6">
      <w:pPr>
        <w:pStyle w:val="4"/>
      </w:pPr>
      <w:r w:rsidRPr="005F43B6">
        <w:t>1</w:t>
      </w:r>
      <w:r w:rsidRPr="005F43B6">
        <w:rPr>
          <w:rFonts w:hint="eastAsia"/>
        </w:rPr>
        <w:t>. 设置一个目标</w:t>
      </w:r>
    </w:p>
    <w:p w14:paraId="02BB9B45" w14:textId="77777777" w:rsidR="00927394" w:rsidRDefault="00927394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019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日，作者我完成了一体化的插件。</w:t>
      </w:r>
    </w:p>
    <w:p w14:paraId="4922FFEF" w14:textId="72405844" w:rsidR="00772B98" w:rsidRDefault="00927394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</w:t>
      </w:r>
      <w:r w:rsidR="0077631F">
        <w:rPr>
          <w:rFonts w:ascii="Tahoma" w:eastAsia="微软雅黑" w:hAnsi="Tahoma" w:hint="eastAsia"/>
          <w:kern w:val="0"/>
          <w:sz w:val="22"/>
        </w:rPr>
        <w:t>这里作者我想设计一个体积为三的大方块。</w:t>
      </w:r>
    </w:p>
    <w:p w14:paraId="0EF4D05E" w14:textId="5EC765C9" w:rsidR="00227DA4" w:rsidRDefault="0077631F" w:rsidP="00675740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7574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5E155D4" wp14:editId="05550B3C">
            <wp:extent cx="1395091" cy="14554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951" cy="146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8BA7F" w14:textId="77777777" w:rsidR="009407BF" w:rsidRPr="00675740" w:rsidRDefault="009407BF" w:rsidP="009407BF">
      <w:pPr>
        <w:snapToGrid w:val="0"/>
        <w:rPr>
          <w:rFonts w:ascii="Tahoma" w:eastAsia="微软雅黑" w:hAnsi="Tahoma"/>
          <w:kern w:val="0"/>
          <w:sz w:val="22"/>
        </w:rPr>
      </w:pPr>
    </w:p>
    <w:p w14:paraId="1D2076E6" w14:textId="240B3345" w:rsidR="00227DA4" w:rsidRPr="0077631F" w:rsidRDefault="00227DA4" w:rsidP="005F43B6">
      <w:pPr>
        <w:pStyle w:val="4"/>
      </w:pPr>
      <w:r w:rsidRPr="00076A18">
        <w:t xml:space="preserve">2. </w:t>
      </w:r>
      <w:r w:rsidRPr="00076A18">
        <w:rPr>
          <w:rFonts w:hint="eastAsia"/>
        </w:rPr>
        <w:t>结构</w:t>
      </w:r>
      <w:r w:rsidR="005F43B6">
        <w:rPr>
          <w:rFonts w:hint="eastAsia"/>
        </w:rPr>
        <w:t>规划/流程梳理</w:t>
      </w:r>
    </w:p>
    <w:p w14:paraId="569E0437" w14:textId="31DD2A7A" w:rsidR="007B6C84" w:rsidRDefault="0077631F" w:rsidP="000853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大方块需要三个事件，并且事件之间需要添加一体化标签。</w:t>
      </w:r>
    </w:p>
    <w:p w14:paraId="2A13B2C2" w14:textId="24846B51" w:rsidR="00BD78C8" w:rsidRDefault="00BD78C8" w:rsidP="000853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所以用到下面两个插件：</w:t>
      </w:r>
    </w:p>
    <w:p w14:paraId="197380F9" w14:textId="77777777" w:rsidR="00BD78C8" w:rsidRDefault="00BD78C8" w:rsidP="00BD78C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B6DC1">
        <w:rPr>
          <w:rFonts w:ascii="Tahoma" w:eastAsia="微软雅黑" w:hAnsi="Tahoma"/>
          <w:kern w:val="0"/>
          <w:sz w:val="22"/>
        </w:rPr>
        <w:t>Drill_EventUnificationOfTrigger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1B6DC1">
        <w:rPr>
          <w:rFonts w:ascii="Tahoma" w:eastAsia="微软雅黑" w:hAnsi="Tahoma" w:hint="eastAsia"/>
          <w:kern w:val="0"/>
          <w:sz w:val="22"/>
        </w:rPr>
        <w:t>体积</w:t>
      </w:r>
      <w:r w:rsidRPr="001B6DC1">
        <w:rPr>
          <w:rFonts w:ascii="Tahoma" w:eastAsia="微软雅黑" w:hAnsi="Tahoma"/>
          <w:kern w:val="0"/>
          <w:sz w:val="22"/>
        </w:rPr>
        <w:t xml:space="preserve"> - </w:t>
      </w:r>
      <w:r w:rsidRPr="001B6DC1">
        <w:rPr>
          <w:rFonts w:ascii="Tahoma" w:eastAsia="微软雅黑" w:hAnsi="Tahoma"/>
          <w:kern w:val="0"/>
          <w:sz w:val="22"/>
        </w:rPr>
        <w:t>一体化</w:t>
      </w:r>
      <w:r w:rsidRPr="001B6DC1">
        <w:rPr>
          <w:rFonts w:ascii="Tahoma" w:eastAsia="微软雅黑" w:hAnsi="Tahoma"/>
          <w:kern w:val="0"/>
          <w:sz w:val="22"/>
        </w:rPr>
        <w:t xml:space="preserve"> &amp; </w:t>
      </w:r>
      <w:r w:rsidRPr="001B6DC1">
        <w:rPr>
          <w:rFonts w:ascii="Tahoma" w:eastAsia="微软雅黑" w:hAnsi="Tahoma"/>
          <w:kern w:val="0"/>
          <w:sz w:val="22"/>
        </w:rPr>
        <w:t>触发</w:t>
      </w:r>
    </w:p>
    <w:p w14:paraId="7C2B0533" w14:textId="2A30F72B" w:rsidR="00BD78C8" w:rsidRDefault="00BD78C8" w:rsidP="00BD78C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B6DC1">
        <w:rPr>
          <w:rFonts w:ascii="Tahoma" w:eastAsia="微软雅黑" w:hAnsi="Tahoma"/>
          <w:kern w:val="0"/>
          <w:sz w:val="22"/>
        </w:rPr>
        <w:t>Drill_EventUnificationOfMove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B6DC1">
        <w:rPr>
          <w:rFonts w:ascii="Tahoma" w:eastAsia="微软雅黑" w:hAnsi="Tahoma" w:hint="eastAsia"/>
          <w:kern w:val="0"/>
          <w:sz w:val="22"/>
        </w:rPr>
        <w:t>体积</w:t>
      </w:r>
      <w:r w:rsidRPr="001B6DC1">
        <w:rPr>
          <w:rFonts w:ascii="Tahoma" w:eastAsia="微软雅黑" w:hAnsi="Tahoma"/>
          <w:kern w:val="0"/>
          <w:sz w:val="22"/>
        </w:rPr>
        <w:t xml:space="preserve"> - </w:t>
      </w:r>
      <w:r w:rsidRPr="001B6DC1">
        <w:rPr>
          <w:rFonts w:ascii="Tahoma" w:eastAsia="微软雅黑" w:hAnsi="Tahoma"/>
          <w:kern w:val="0"/>
          <w:sz w:val="22"/>
        </w:rPr>
        <w:t>一体化</w:t>
      </w:r>
      <w:r w:rsidRPr="001B6DC1">
        <w:rPr>
          <w:rFonts w:ascii="Tahoma" w:eastAsia="微软雅黑" w:hAnsi="Tahoma"/>
          <w:kern w:val="0"/>
          <w:sz w:val="22"/>
        </w:rPr>
        <w:t xml:space="preserve"> &amp; </w:t>
      </w:r>
      <w:r>
        <w:rPr>
          <w:rFonts w:ascii="Tahoma" w:eastAsia="微软雅黑" w:hAnsi="Tahoma" w:hint="eastAsia"/>
          <w:kern w:val="0"/>
          <w:sz w:val="22"/>
        </w:rPr>
        <w:t>移动</w:t>
      </w:r>
    </w:p>
    <w:p w14:paraId="772201E6" w14:textId="583751E2" w:rsidR="00085379" w:rsidRDefault="0077631F" w:rsidP="00675740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7574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6049B55" wp14:editId="0FBD8C8E">
            <wp:extent cx="1669737" cy="130302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711" cy="130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2AEB" w14:textId="2A5B5276" w:rsidR="009407BF" w:rsidRPr="00675740" w:rsidRDefault="00BD78C8" w:rsidP="00BD78C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84F3887" w14:textId="54EFA37F" w:rsidR="00BE36EE" w:rsidRPr="00076A18" w:rsidRDefault="00E150C5" w:rsidP="005F43B6">
      <w:pPr>
        <w:pStyle w:val="4"/>
      </w:pPr>
      <w:r>
        <w:lastRenderedPageBreak/>
        <w:t>3</w:t>
      </w:r>
      <w:r w:rsidR="00BE36EE" w:rsidRPr="00076A18">
        <w:rPr>
          <w:rFonts w:hint="eastAsia"/>
        </w:rPr>
        <w:t xml:space="preserve">. </w:t>
      </w:r>
      <w:r w:rsidR="00687954">
        <w:rPr>
          <w:rFonts w:hint="eastAsia"/>
        </w:rPr>
        <w:t>事件</w:t>
      </w:r>
      <w:r>
        <w:rPr>
          <w:rFonts w:hint="eastAsia"/>
        </w:rPr>
        <w:t>设置</w:t>
      </w:r>
    </w:p>
    <w:p w14:paraId="43F8F9AF" w14:textId="5BB0A132" w:rsidR="001E0A4A" w:rsidRPr="001E0A4A" w:rsidRDefault="009407BF" w:rsidP="007B5C9C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a</w:t>
      </w:r>
      <w:r w:rsidR="001E0A4A" w:rsidRPr="001E0A4A">
        <w:rPr>
          <w:rFonts w:ascii="Tahoma" w:eastAsia="微软雅黑" w:hAnsi="Tahoma" w:hint="eastAsia"/>
          <w:b/>
          <w:bCs/>
          <w:kern w:val="0"/>
          <w:sz w:val="22"/>
        </w:rPr>
        <w:t>）行走图设置</w:t>
      </w:r>
    </w:p>
    <w:p w14:paraId="2D0B870D" w14:textId="2962879A" w:rsidR="00085379" w:rsidRDefault="0077631F" w:rsidP="000853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先绘制方块，画出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头部、中部、尾部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三个部分。</w:t>
      </w:r>
    </w:p>
    <w:p w14:paraId="0D59FEF1" w14:textId="77777777" w:rsidR="00BF1E0F" w:rsidRDefault="0077631F" w:rsidP="000853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绘制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的方块行走图，</w:t>
      </w:r>
    </w:p>
    <w:p w14:paraId="3BC78700" w14:textId="67062D3D" w:rsidR="00BF1E0F" w:rsidRDefault="0077631F" w:rsidP="000853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可以去看看文档“</w:t>
      </w:r>
      <w:r w:rsidR="00BF1E0F" w:rsidRPr="00BF1E0F">
        <w:rPr>
          <w:rFonts w:ascii="Tahoma" w:eastAsia="微软雅黑" w:hAnsi="Tahoma"/>
          <w:color w:val="0070C0"/>
          <w:kern w:val="0"/>
          <w:sz w:val="22"/>
        </w:rPr>
        <w:t>7.</w:t>
      </w:r>
      <w:r w:rsidR="00BF1E0F" w:rsidRPr="00BF1E0F">
        <w:rPr>
          <w:rFonts w:ascii="Tahoma" w:eastAsia="微软雅黑" w:hAnsi="Tahoma"/>
          <w:color w:val="0070C0"/>
          <w:kern w:val="0"/>
          <w:sz w:val="22"/>
        </w:rPr>
        <w:t>行走图</w:t>
      </w:r>
      <w:r w:rsidR="00BF1E0F" w:rsidRPr="00BF1E0F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="00BF1E0F" w:rsidRPr="00BF1E0F">
        <w:rPr>
          <w:rFonts w:ascii="Tahoma" w:eastAsia="微软雅黑" w:hAnsi="Tahoma" w:hint="eastAsia"/>
          <w:color w:val="0070C0"/>
          <w:kern w:val="0"/>
          <w:sz w:val="22"/>
        </w:rPr>
        <w:t>关于行走图与图块</w:t>
      </w:r>
      <w:r w:rsidR="00BF1E0F" w:rsidRPr="00BF1E0F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”中的</w:t>
      </w:r>
      <w:r w:rsidR="00BF1E0F" w:rsidRPr="00BF1E0F">
        <w:rPr>
          <w:rFonts w:ascii="Tahoma" w:eastAsia="微软雅黑" w:hAnsi="Tahoma" w:hint="eastAsia"/>
          <w:kern w:val="0"/>
          <w:sz w:val="22"/>
        </w:rPr>
        <w:t>一体化行走图的</w:t>
      </w:r>
      <w:r w:rsidR="00BF1E0F" w:rsidRPr="00BF1E0F">
        <w:rPr>
          <w:rFonts w:ascii="Tahoma" w:eastAsia="微软雅黑" w:hAnsi="Tahoma"/>
          <w:kern w:val="0"/>
          <w:sz w:val="22"/>
        </w:rPr>
        <w:t>3d</w:t>
      </w:r>
      <w:r w:rsidR="00BF1E0F" w:rsidRPr="00BF1E0F">
        <w:rPr>
          <w:rFonts w:ascii="Tahoma" w:eastAsia="微软雅黑" w:hAnsi="Tahoma"/>
          <w:kern w:val="0"/>
          <w:sz w:val="22"/>
        </w:rPr>
        <w:t>画法</w:t>
      </w:r>
      <w:r w:rsidR="00BF1E0F">
        <w:rPr>
          <w:rFonts w:ascii="Tahoma" w:eastAsia="微软雅黑" w:hAnsi="Tahoma" w:hint="eastAsia"/>
          <w:kern w:val="0"/>
          <w:sz w:val="22"/>
        </w:rPr>
        <w:t>。</w:t>
      </w:r>
    </w:p>
    <w:p w14:paraId="1976D890" w14:textId="688DBE5B" w:rsidR="0077631F" w:rsidRPr="001E0A4A" w:rsidRDefault="0077631F" w:rsidP="00BF1E0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763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1FC934" wp14:editId="48D2C031">
            <wp:extent cx="2156460" cy="1179768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215" cy="118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9149" w14:textId="38998721" w:rsidR="001E0A4A" w:rsidRPr="001E0A4A" w:rsidRDefault="001E0A4A" w:rsidP="00675740">
      <w:pPr>
        <w:snapToGrid w:val="0"/>
        <w:rPr>
          <w:rFonts w:ascii="Tahoma" w:eastAsia="微软雅黑" w:hAnsi="Tahoma"/>
          <w:kern w:val="0"/>
          <w:sz w:val="22"/>
        </w:rPr>
      </w:pPr>
      <w:r w:rsidRPr="001E0A4A">
        <w:rPr>
          <w:rFonts w:ascii="Tahoma" w:eastAsia="微软雅黑" w:hAnsi="Tahoma" w:hint="eastAsia"/>
          <w:kern w:val="0"/>
          <w:sz w:val="22"/>
        </w:rPr>
        <w:t>由于方块是固定的</w:t>
      </w:r>
      <w:r>
        <w:rPr>
          <w:rFonts w:ascii="Tahoma" w:eastAsia="微软雅黑" w:hAnsi="Tahoma" w:hint="eastAsia"/>
          <w:kern w:val="0"/>
          <w:sz w:val="22"/>
        </w:rPr>
        <w:t>静态物体</w:t>
      </w:r>
      <w:r w:rsidRPr="001E0A4A">
        <w:rPr>
          <w:rFonts w:ascii="Tahoma" w:eastAsia="微软雅黑" w:hAnsi="Tahoma" w:hint="eastAsia"/>
          <w:kern w:val="0"/>
          <w:sz w:val="22"/>
        </w:rPr>
        <w:t>，所以需要添加锁定帧的注释，确保行走</w:t>
      </w:r>
      <w:proofErr w:type="gramStart"/>
      <w:r w:rsidRPr="001E0A4A">
        <w:rPr>
          <w:rFonts w:ascii="Tahoma" w:eastAsia="微软雅黑" w:hAnsi="Tahoma" w:hint="eastAsia"/>
          <w:kern w:val="0"/>
          <w:sz w:val="22"/>
        </w:rPr>
        <w:t>图不会</w:t>
      </w:r>
      <w:proofErr w:type="gramEnd"/>
      <w:r w:rsidRPr="001E0A4A">
        <w:rPr>
          <w:rFonts w:ascii="Tahoma" w:eastAsia="微软雅黑" w:hAnsi="Tahoma" w:hint="eastAsia"/>
          <w:kern w:val="0"/>
          <w:sz w:val="22"/>
        </w:rPr>
        <w:t>变化。</w:t>
      </w:r>
    </w:p>
    <w:p w14:paraId="2F6ABEC9" w14:textId="791AA6D0" w:rsidR="001E0A4A" w:rsidRPr="001E0A4A" w:rsidRDefault="001E0A4A" w:rsidP="001E0A4A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1E0A4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BDC40D0" wp14:editId="4CD3EC3C">
            <wp:extent cx="3375660" cy="493487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280" cy="50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6C31" w14:textId="7D92F06C" w:rsidR="001E0A4A" w:rsidRPr="0077631F" w:rsidRDefault="009407BF" w:rsidP="00675740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b</w:t>
      </w:r>
      <w:r w:rsidR="001E0A4A" w:rsidRPr="001E0A4A">
        <w:rPr>
          <w:rFonts w:ascii="Tahoma" w:eastAsia="微软雅黑" w:hAnsi="Tahoma" w:hint="eastAsia"/>
          <w:b/>
          <w:bCs/>
          <w:kern w:val="0"/>
          <w:sz w:val="22"/>
        </w:rPr>
        <w:t>）自主移动设置</w:t>
      </w:r>
    </w:p>
    <w:p w14:paraId="25948B08" w14:textId="19CFC1B3" w:rsidR="00687954" w:rsidRDefault="00BF1E0F" w:rsidP="000853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多个事件时，移动一体化一般要考虑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动力源" w:history="1">
        <w:r w:rsidRPr="00BF1E0F">
          <w:rPr>
            <w:rStyle w:val="a4"/>
            <w:rFonts w:ascii="Tahoma" w:eastAsia="微软雅黑" w:hAnsi="Tahoma" w:hint="eastAsia"/>
            <w:kern w:val="0"/>
            <w:sz w:val="22"/>
          </w:rPr>
          <w:t>动力源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的情况。</w:t>
      </w:r>
    </w:p>
    <w:p w14:paraId="00C8F1BE" w14:textId="77777777" w:rsidR="001F7268" w:rsidRDefault="001F7268" w:rsidP="000853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F1E0F">
        <w:rPr>
          <w:rFonts w:ascii="Tahoma" w:eastAsia="微软雅黑" w:hAnsi="Tahoma" w:hint="eastAsia"/>
          <w:kern w:val="0"/>
          <w:sz w:val="22"/>
        </w:rPr>
        <w:t>这里</w:t>
      </w:r>
      <w:r>
        <w:rPr>
          <w:rFonts w:ascii="Tahoma" w:eastAsia="微软雅黑" w:hAnsi="Tahoma" w:hint="eastAsia"/>
          <w:kern w:val="0"/>
          <w:sz w:val="22"/>
        </w:rPr>
        <w:t>的设计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1E0A4A">
        <w:rPr>
          <w:rFonts w:ascii="Tahoma" w:eastAsia="微软雅黑" w:hAnsi="Tahoma" w:hint="eastAsia"/>
          <w:kern w:val="0"/>
          <w:sz w:val="22"/>
        </w:rPr>
        <w:t>是被玩家推动的（事件指令执行移动路线），</w:t>
      </w:r>
    </w:p>
    <w:p w14:paraId="20FAA5C9" w14:textId="37EEB8AD" w:rsidR="001E0A4A" w:rsidRDefault="001E0A4A" w:rsidP="000853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不需要依靠自主移动，所以不需要考虑动力源</w:t>
      </w:r>
      <w:r w:rsidR="001F7268">
        <w:rPr>
          <w:rFonts w:ascii="Tahoma" w:eastAsia="微软雅黑" w:hAnsi="Tahoma" w:hint="eastAsia"/>
          <w:kern w:val="0"/>
          <w:sz w:val="22"/>
        </w:rPr>
        <w:t>问题</w:t>
      </w:r>
      <w:r w:rsidR="00BF1E0F">
        <w:rPr>
          <w:rFonts w:ascii="Tahoma" w:eastAsia="微软雅黑" w:hAnsi="Tahoma" w:hint="eastAsia"/>
          <w:kern w:val="0"/>
          <w:sz w:val="22"/>
        </w:rPr>
        <w:t>。</w:t>
      </w:r>
    </w:p>
    <w:p w14:paraId="143AFB08" w14:textId="49445D98" w:rsidR="001E0A4A" w:rsidRPr="0077631F" w:rsidRDefault="009407BF" w:rsidP="00675740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c</w:t>
      </w:r>
      <w:r w:rsidR="001E0A4A" w:rsidRPr="001E0A4A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1E0A4A">
        <w:rPr>
          <w:rFonts w:ascii="Tahoma" w:eastAsia="微软雅黑" w:hAnsi="Tahoma" w:hint="eastAsia"/>
          <w:b/>
          <w:bCs/>
          <w:kern w:val="0"/>
          <w:sz w:val="22"/>
        </w:rPr>
        <w:t>事件指令</w:t>
      </w:r>
      <w:r w:rsidR="001E0A4A" w:rsidRPr="001E0A4A">
        <w:rPr>
          <w:rFonts w:ascii="Tahoma" w:eastAsia="微软雅黑" w:hAnsi="Tahoma" w:hint="eastAsia"/>
          <w:b/>
          <w:bCs/>
          <w:kern w:val="0"/>
          <w:sz w:val="22"/>
        </w:rPr>
        <w:t>设置</w:t>
      </w:r>
    </w:p>
    <w:p w14:paraId="2CCAEA5D" w14:textId="1A89FE5B" w:rsidR="00BF1E0F" w:rsidRDefault="001E0A4A" w:rsidP="000853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事件指令如下，普通的推动物体功能即可。</w:t>
      </w:r>
    </w:p>
    <w:p w14:paraId="3AEFA06E" w14:textId="52606E9D" w:rsidR="001E0A4A" w:rsidRPr="001E0A4A" w:rsidRDefault="001E0A4A" w:rsidP="0008537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需要添加“移动标签”，确保三个事件能够同步移动。</w:t>
      </w:r>
    </w:p>
    <w:p w14:paraId="3B53ADB0" w14:textId="620601AA" w:rsidR="001E0A4A" w:rsidRDefault="001E0A4A" w:rsidP="00D92B6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0A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74FF27" wp14:editId="2AF65D84">
            <wp:extent cx="4169410" cy="2161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717" cy="21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3BAE" w14:textId="35D76617" w:rsidR="00D92B6B" w:rsidRPr="00D92B6B" w:rsidRDefault="00BB2313" w:rsidP="00BB23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AB38C6C" w14:textId="343095A8" w:rsidR="00687954" w:rsidRPr="00076A18" w:rsidRDefault="00687954" w:rsidP="005F43B6">
      <w:pPr>
        <w:pStyle w:val="4"/>
      </w:pPr>
      <w:r>
        <w:lastRenderedPageBreak/>
        <w:t>4</w:t>
      </w:r>
      <w:r w:rsidRPr="00076A18">
        <w:rPr>
          <w:rFonts w:hint="eastAsia"/>
        </w:rPr>
        <w:t xml:space="preserve">. </w:t>
      </w:r>
      <w:r>
        <w:rPr>
          <w:rFonts w:hint="eastAsia"/>
        </w:rPr>
        <w:t>细节设置</w:t>
      </w:r>
    </w:p>
    <w:p w14:paraId="623B5EDF" w14:textId="480AF33C" w:rsidR="00687954" w:rsidRPr="009E4DAC" w:rsidRDefault="009E4DAC" w:rsidP="00085379">
      <w:pPr>
        <w:snapToGrid w:val="0"/>
        <w:rPr>
          <w:rFonts w:ascii="Tahoma" w:eastAsia="微软雅黑" w:hAnsi="Tahoma"/>
          <w:kern w:val="0"/>
          <w:sz w:val="22"/>
        </w:rPr>
      </w:pPr>
      <w:r w:rsidRPr="009E4DAC">
        <w:rPr>
          <w:rFonts w:ascii="Tahoma" w:eastAsia="微软雅黑" w:hAnsi="Tahoma" w:hint="eastAsia"/>
          <w:kern w:val="0"/>
          <w:sz w:val="22"/>
        </w:rPr>
        <w:t>需要注意的是，由于一体化的事件，是单独的事件，如果反射镜面，会非常糟糕，需要注意关掉倒影镜像。</w:t>
      </w:r>
    </w:p>
    <w:p w14:paraId="43F2D377" w14:textId="67DC8D38" w:rsidR="009E4DAC" w:rsidRPr="009E4DAC" w:rsidRDefault="009E4DAC" w:rsidP="009E4DAC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E4DA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4336D40" wp14:editId="5A9D83F7">
            <wp:extent cx="1836420" cy="5638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8382" w14:textId="426FD96E" w:rsidR="00D92B6B" w:rsidRDefault="009E4DAC" w:rsidP="00BB2313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E4DA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139B860" wp14:editId="40AF4B9F">
            <wp:extent cx="2286000" cy="12356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593" cy="124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BC04" w14:textId="690F8961" w:rsidR="0077631F" w:rsidRPr="00076A18" w:rsidRDefault="0077631F" w:rsidP="005F43B6">
      <w:pPr>
        <w:pStyle w:val="4"/>
      </w:pPr>
      <w:r>
        <w:t>5</w:t>
      </w:r>
      <w:r w:rsidRPr="00076A18">
        <w:rPr>
          <w:rFonts w:hint="eastAsia"/>
        </w:rPr>
        <w:t xml:space="preserve">. </w:t>
      </w:r>
      <w:r>
        <w:rPr>
          <w:rFonts w:hint="eastAsia"/>
        </w:rPr>
        <w:t>高级设置</w:t>
      </w:r>
    </w:p>
    <w:p w14:paraId="4258FEBD" w14:textId="5CF428E4" w:rsidR="0077631F" w:rsidRPr="00D92B6B" w:rsidRDefault="00D92B6B" w:rsidP="00085379">
      <w:pPr>
        <w:snapToGrid w:val="0"/>
        <w:rPr>
          <w:rFonts w:ascii="Tahoma" w:eastAsia="微软雅黑" w:hAnsi="Tahoma"/>
          <w:kern w:val="0"/>
          <w:sz w:val="22"/>
        </w:rPr>
      </w:pPr>
      <w:r w:rsidRPr="00D92B6B">
        <w:rPr>
          <w:rFonts w:ascii="Tahoma" w:eastAsia="微软雅黑" w:hAnsi="Tahoma" w:hint="eastAsia"/>
          <w:kern w:val="0"/>
          <w:sz w:val="22"/>
        </w:rPr>
        <w:t>一体化事件，可以与</w:t>
      </w:r>
      <w:r w:rsidRPr="00D92B6B">
        <w:rPr>
          <w:rFonts w:ascii="Tahoma" w:eastAsia="微软雅黑" w:hAnsi="Tahoma" w:hint="eastAsia"/>
          <w:kern w:val="0"/>
          <w:sz w:val="22"/>
        </w:rPr>
        <w:t xml:space="preserve"> </w:t>
      </w:r>
      <w:r w:rsidRPr="00D92B6B">
        <w:rPr>
          <w:rFonts w:ascii="Tahoma" w:eastAsia="微软雅黑" w:hAnsi="Tahoma" w:hint="eastAsia"/>
          <w:kern w:val="0"/>
          <w:sz w:val="22"/>
        </w:rPr>
        <w:t>物体触发</w:t>
      </w:r>
      <w:r w:rsidRPr="00D92B6B">
        <w:rPr>
          <w:rFonts w:ascii="Tahoma" w:eastAsia="微软雅黑" w:hAnsi="Tahoma" w:hint="eastAsia"/>
          <w:kern w:val="0"/>
          <w:sz w:val="22"/>
        </w:rPr>
        <w:t xml:space="preserve"> </w:t>
      </w:r>
      <w:r w:rsidRPr="00D92B6B">
        <w:rPr>
          <w:rFonts w:ascii="Tahoma" w:eastAsia="微软雅黑" w:hAnsi="Tahoma" w:hint="eastAsia"/>
          <w:kern w:val="0"/>
          <w:sz w:val="22"/>
        </w:rPr>
        <w:t>相结合使用。</w:t>
      </w:r>
    </w:p>
    <w:p w14:paraId="72B65400" w14:textId="2884AD74" w:rsidR="00D92B6B" w:rsidRDefault="00D92B6B" w:rsidP="00085379">
      <w:pPr>
        <w:snapToGrid w:val="0"/>
        <w:rPr>
          <w:rFonts w:ascii="Tahoma" w:eastAsia="微软雅黑" w:hAnsi="Tahoma"/>
          <w:kern w:val="0"/>
          <w:sz w:val="22"/>
        </w:rPr>
      </w:pPr>
      <w:r w:rsidRPr="00D92B6B">
        <w:rPr>
          <w:rFonts w:ascii="Tahoma" w:eastAsia="微软雅黑" w:hAnsi="Tahoma" w:hint="eastAsia"/>
          <w:kern w:val="0"/>
          <w:sz w:val="22"/>
        </w:rPr>
        <w:t>三个事件中，任何一个事件被触发开关</w:t>
      </w:r>
      <w:r w:rsidRPr="00D92B6B">
        <w:rPr>
          <w:rFonts w:ascii="Tahoma" w:eastAsia="微软雅黑" w:hAnsi="Tahoma" w:hint="eastAsia"/>
          <w:kern w:val="0"/>
          <w:sz w:val="22"/>
        </w:rPr>
        <w:t>A</w:t>
      </w:r>
      <w:r w:rsidRPr="00D92B6B">
        <w:rPr>
          <w:rFonts w:ascii="Tahoma" w:eastAsia="微软雅黑" w:hAnsi="Tahoma" w:hint="eastAsia"/>
          <w:kern w:val="0"/>
          <w:sz w:val="22"/>
        </w:rPr>
        <w:t>（比如闪电击中），三个事件会同步反应执行</w:t>
      </w:r>
      <w:r w:rsidRPr="00D92B6B">
        <w:rPr>
          <w:rFonts w:ascii="Tahoma" w:eastAsia="微软雅黑" w:hAnsi="Tahoma" w:hint="eastAsia"/>
          <w:kern w:val="0"/>
          <w:sz w:val="22"/>
        </w:rPr>
        <w:t xml:space="preserve"> </w:t>
      </w:r>
      <w:r w:rsidRPr="00D92B6B">
        <w:rPr>
          <w:rFonts w:ascii="Tahoma" w:eastAsia="微软雅黑" w:hAnsi="Tahoma" w:hint="eastAsia"/>
          <w:kern w:val="0"/>
          <w:sz w:val="22"/>
        </w:rPr>
        <w:t>受伤事件页的流程。</w:t>
      </w:r>
    </w:p>
    <w:p w14:paraId="04FEF1FE" w14:textId="36278238" w:rsidR="00D92B6B" w:rsidRPr="009D66C0" w:rsidRDefault="009D66C0" w:rsidP="00BB2313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D66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B0F7CA" wp14:editId="787C6A9D">
            <wp:extent cx="1569334" cy="113289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911" cy="113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9D66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1F4FD3" wp14:editId="02D71001">
            <wp:extent cx="2090461" cy="1124329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970" cy="112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9EE7" w14:textId="23608258" w:rsidR="00D92B6B" w:rsidRDefault="00D92B6B" w:rsidP="009D66C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92B6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A22A730" wp14:editId="6CA1E457">
            <wp:extent cx="4847590" cy="1250125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78" cy="12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FDBE" w14:textId="77777777" w:rsidR="009D66C0" w:rsidRDefault="009D66C0" w:rsidP="009D66C0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需要注意的是，三个事件都执行事件页时，要设为并行执行；</w:t>
      </w:r>
    </w:p>
    <w:p w14:paraId="48752FE0" w14:textId="74848000" w:rsidR="009D66C0" w:rsidRDefault="009D66C0" w:rsidP="009D66C0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并且，播放声音、伤害计算，只让其中一个事件执行即可，注意不要让三个事件都执行。</w:t>
      </w:r>
    </w:p>
    <w:p w14:paraId="7DF5522D" w14:textId="1A2F6EBF" w:rsidR="009D66C0" w:rsidRPr="00D92B6B" w:rsidRDefault="009D66C0" w:rsidP="00BB2313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D66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E31BA4" wp14:editId="4C394B07">
            <wp:extent cx="1912620" cy="6159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649" cy="61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EB6C" w14:textId="43BF2E35" w:rsidR="009D66C0" w:rsidRPr="009D66C0" w:rsidRDefault="009D66C0" w:rsidP="00BB2313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D66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9697F2" wp14:editId="59A9AA31">
            <wp:extent cx="3299460" cy="1362113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36" cy="136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972F" w14:textId="0A8EBDB7" w:rsidR="00BE36EE" w:rsidRPr="00111B92" w:rsidRDefault="00BE36EE" w:rsidP="00BB2313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sectPr w:rsidR="00BE36EE" w:rsidRPr="00111B92" w:rsidSect="00A72903">
      <w:head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A6AA9" w14:textId="77777777" w:rsidR="00A72903" w:rsidRDefault="00A72903" w:rsidP="00F268BE">
      <w:r>
        <w:separator/>
      </w:r>
    </w:p>
  </w:endnote>
  <w:endnote w:type="continuationSeparator" w:id="0">
    <w:p w14:paraId="4A1C71E0" w14:textId="77777777" w:rsidR="00A72903" w:rsidRDefault="00A72903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B5D81E" w14:textId="77777777" w:rsidR="00A72903" w:rsidRDefault="00A72903" w:rsidP="00F268BE">
      <w:r>
        <w:separator/>
      </w:r>
    </w:p>
  </w:footnote>
  <w:footnote w:type="continuationSeparator" w:id="0">
    <w:p w14:paraId="6231848A" w14:textId="77777777" w:rsidR="00A72903" w:rsidRDefault="00A72903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356790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517CD58E" wp14:editId="3D198DE4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11C42"/>
    <w:rsid w:val="00011E8B"/>
    <w:rsid w:val="000127DB"/>
    <w:rsid w:val="0002589E"/>
    <w:rsid w:val="00033B2D"/>
    <w:rsid w:val="0003437D"/>
    <w:rsid w:val="0003440C"/>
    <w:rsid w:val="000366A4"/>
    <w:rsid w:val="0004022B"/>
    <w:rsid w:val="00046F62"/>
    <w:rsid w:val="000537C7"/>
    <w:rsid w:val="00061217"/>
    <w:rsid w:val="00063574"/>
    <w:rsid w:val="00067400"/>
    <w:rsid w:val="00070C61"/>
    <w:rsid w:val="00073133"/>
    <w:rsid w:val="00076A18"/>
    <w:rsid w:val="00080E6D"/>
    <w:rsid w:val="00085379"/>
    <w:rsid w:val="0009235F"/>
    <w:rsid w:val="0009433A"/>
    <w:rsid w:val="00097BEE"/>
    <w:rsid w:val="000A00F6"/>
    <w:rsid w:val="000B1A07"/>
    <w:rsid w:val="000C26B0"/>
    <w:rsid w:val="000C31D9"/>
    <w:rsid w:val="000C4B03"/>
    <w:rsid w:val="000C623B"/>
    <w:rsid w:val="000C6BF8"/>
    <w:rsid w:val="000C7558"/>
    <w:rsid w:val="000D0884"/>
    <w:rsid w:val="000D41C0"/>
    <w:rsid w:val="000D56D2"/>
    <w:rsid w:val="000E6E0D"/>
    <w:rsid w:val="000F527C"/>
    <w:rsid w:val="00101CDF"/>
    <w:rsid w:val="0011101F"/>
    <w:rsid w:val="00111B92"/>
    <w:rsid w:val="00111F2F"/>
    <w:rsid w:val="0011354F"/>
    <w:rsid w:val="00114666"/>
    <w:rsid w:val="0011485F"/>
    <w:rsid w:val="00115AB2"/>
    <w:rsid w:val="001218E1"/>
    <w:rsid w:val="00123520"/>
    <w:rsid w:val="00134914"/>
    <w:rsid w:val="00137D7B"/>
    <w:rsid w:val="001409D3"/>
    <w:rsid w:val="00141C78"/>
    <w:rsid w:val="00144B06"/>
    <w:rsid w:val="0015353A"/>
    <w:rsid w:val="00154972"/>
    <w:rsid w:val="00165192"/>
    <w:rsid w:val="00165744"/>
    <w:rsid w:val="00166FEC"/>
    <w:rsid w:val="00172ECE"/>
    <w:rsid w:val="00174AC1"/>
    <w:rsid w:val="00180D8C"/>
    <w:rsid w:val="00182DD4"/>
    <w:rsid w:val="00184741"/>
    <w:rsid w:val="00185F5A"/>
    <w:rsid w:val="00193FE1"/>
    <w:rsid w:val="001956F9"/>
    <w:rsid w:val="001957ED"/>
    <w:rsid w:val="001A188F"/>
    <w:rsid w:val="001A3F5E"/>
    <w:rsid w:val="001A59A9"/>
    <w:rsid w:val="001B0BDE"/>
    <w:rsid w:val="001B24AE"/>
    <w:rsid w:val="001B6DC1"/>
    <w:rsid w:val="001D6308"/>
    <w:rsid w:val="001E0A4A"/>
    <w:rsid w:val="001E224F"/>
    <w:rsid w:val="001E5305"/>
    <w:rsid w:val="001E6851"/>
    <w:rsid w:val="001F61F2"/>
    <w:rsid w:val="001F70EC"/>
    <w:rsid w:val="001F7268"/>
    <w:rsid w:val="002011FD"/>
    <w:rsid w:val="00207129"/>
    <w:rsid w:val="00212328"/>
    <w:rsid w:val="002131B8"/>
    <w:rsid w:val="0021331F"/>
    <w:rsid w:val="00220DE7"/>
    <w:rsid w:val="0022470C"/>
    <w:rsid w:val="00227DA4"/>
    <w:rsid w:val="00232B82"/>
    <w:rsid w:val="00232C6F"/>
    <w:rsid w:val="00233AC4"/>
    <w:rsid w:val="002344EE"/>
    <w:rsid w:val="002351AE"/>
    <w:rsid w:val="00241913"/>
    <w:rsid w:val="0024514D"/>
    <w:rsid w:val="002534A2"/>
    <w:rsid w:val="0025567A"/>
    <w:rsid w:val="002562B4"/>
    <w:rsid w:val="00256BB5"/>
    <w:rsid w:val="00260075"/>
    <w:rsid w:val="00260209"/>
    <w:rsid w:val="00261B42"/>
    <w:rsid w:val="002621D8"/>
    <w:rsid w:val="00262E66"/>
    <w:rsid w:val="00270AA0"/>
    <w:rsid w:val="00272C41"/>
    <w:rsid w:val="00276541"/>
    <w:rsid w:val="00283CE2"/>
    <w:rsid w:val="0028490F"/>
    <w:rsid w:val="00285013"/>
    <w:rsid w:val="00294C37"/>
    <w:rsid w:val="002A3241"/>
    <w:rsid w:val="002A4145"/>
    <w:rsid w:val="002A5049"/>
    <w:rsid w:val="002B1243"/>
    <w:rsid w:val="002B5545"/>
    <w:rsid w:val="002B7F31"/>
    <w:rsid w:val="002C065A"/>
    <w:rsid w:val="002C0AC2"/>
    <w:rsid w:val="002C0CF7"/>
    <w:rsid w:val="002C4ACA"/>
    <w:rsid w:val="002D4C56"/>
    <w:rsid w:val="002E01C0"/>
    <w:rsid w:val="002E0A1D"/>
    <w:rsid w:val="002E1B8E"/>
    <w:rsid w:val="002E62C6"/>
    <w:rsid w:val="002F1466"/>
    <w:rsid w:val="00311389"/>
    <w:rsid w:val="00316370"/>
    <w:rsid w:val="00322D91"/>
    <w:rsid w:val="003266BF"/>
    <w:rsid w:val="00326DBE"/>
    <w:rsid w:val="0034280F"/>
    <w:rsid w:val="0034457B"/>
    <w:rsid w:val="003448B3"/>
    <w:rsid w:val="0034506E"/>
    <w:rsid w:val="0035004F"/>
    <w:rsid w:val="003500ED"/>
    <w:rsid w:val="00351085"/>
    <w:rsid w:val="0035233D"/>
    <w:rsid w:val="0036796B"/>
    <w:rsid w:val="00370392"/>
    <w:rsid w:val="003774AB"/>
    <w:rsid w:val="00387CA1"/>
    <w:rsid w:val="003967F2"/>
    <w:rsid w:val="003B25CF"/>
    <w:rsid w:val="003B2F18"/>
    <w:rsid w:val="003B5E80"/>
    <w:rsid w:val="003C04D7"/>
    <w:rsid w:val="003C160C"/>
    <w:rsid w:val="003D3D57"/>
    <w:rsid w:val="003D7919"/>
    <w:rsid w:val="003E3AF9"/>
    <w:rsid w:val="003E561F"/>
    <w:rsid w:val="003E7D71"/>
    <w:rsid w:val="003F7D6C"/>
    <w:rsid w:val="00402931"/>
    <w:rsid w:val="0040550D"/>
    <w:rsid w:val="004118E6"/>
    <w:rsid w:val="00413176"/>
    <w:rsid w:val="00413CE4"/>
    <w:rsid w:val="00420D52"/>
    <w:rsid w:val="00421740"/>
    <w:rsid w:val="00424D40"/>
    <w:rsid w:val="00425C4E"/>
    <w:rsid w:val="00427FE8"/>
    <w:rsid w:val="00434A2A"/>
    <w:rsid w:val="004375C3"/>
    <w:rsid w:val="004404B3"/>
    <w:rsid w:val="00442623"/>
    <w:rsid w:val="00443326"/>
    <w:rsid w:val="0044652B"/>
    <w:rsid w:val="004473E8"/>
    <w:rsid w:val="004502FE"/>
    <w:rsid w:val="00451406"/>
    <w:rsid w:val="0045470F"/>
    <w:rsid w:val="004549C7"/>
    <w:rsid w:val="004623E4"/>
    <w:rsid w:val="00462D12"/>
    <w:rsid w:val="00464DA3"/>
    <w:rsid w:val="004718C4"/>
    <w:rsid w:val="00490BC9"/>
    <w:rsid w:val="0049177D"/>
    <w:rsid w:val="00496083"/>
    <w:rsid w:val="00496FD5"/>
    <w:rsid w:val="00497D93"/>
    <w:rsid w:val="004A619F"/>
    <w:rsid w:val="004A64FA"/>
    <w:rsid w:val="004B1074"/>
    <w:rsid w:val="004B77BC"/>
    <w:rsid w:val="004B789C"/>
    <w:rsid w:val="004C6E7F"/>
    <w:rsid w:val="004D005E"/>
    <w:rsid w:val="004D209D"/>
    <w:rsid w:val="004E1F47"/>
    <w:rsid w:val="004E73FC"/>
    <w:rsid w:val="004F0F27"/>
    <w:rsid w:val="004F26C9"/>
    <w:rsid w:val="004F3C10"/>
    <w:rsid w:val="004F6BEF"/>
    <w:rsid w:val="005008AB"/>
    <w:rsid w:val="00503A7C"/>
    <w:rsid w:val="005102FB"/>
    <w:rsid w:val="0051087B"/>
    <w:rsid w:val="00511D1D"/>
    <w:rsid w:val="00514759"/>
    <w:rsid w:val="00516828"/>
    <w:rsid w:val="00522548"/>
    <w:rsid w:val="00523440"/>
    <w:rsid w:val="0052705F"/>
    <w:rsid w:val="0052798A"/>
    <w:rsid w:val="00534DB3"/>
    <w:rsid w:val="00535597"/>
    <w:rsid w:val="00535C31"/>
    <w:rsid w:val="005404D8"/>
    <w:rsid w:val="00543FA4"/>
    <w:rsid w:val="00547E0B"/>
    <w:rsid w:val="005528D5"/>
    <w:rsid w:val="0055512F"/>
    <w:rsid w:val="0055516E"/>
    <w:rsid w:val="00560CE6"/>
    <w:rsid w:val="00570CEC"/>
    <w:rsid w:val="0057228B"/>
    <w:rsid w:val="005812AF"/>
    <w:rsid w:val="00581690"/>
    <w:rsid w:val="005858E5"/>
    <w:rsid w:val="005955E3"/>
    <w:rsid w:val="005A1E67"/>
    <w:rsid w:val="005A49AA"/>
    <w:rsid w:val="005B0165"/>
    <w:rsid w:val="005B4A3E"/>
    <w:rsid w:val="005B6AF8"/>
    <w:rsid w:val="005B7322"/>
    <w:rsid w:val="005D4E5F"/>
    <w:rsid w:val="005D6035"/>
    <w:rsid w:val="005D635B"/>
    <w:rsid w:val="005E4721"/>
    <w:rsid w:val="005E6207"/>
    <w:rsid w:val="005F1CE1"/>
    <w:rsid w:val="005F43B6"/>
    <w:rsid w:val="00600575"/>
    <w:rsid w:val="006005BB"/>
    <w:rsid w:val="00601D5A"/>
    <w:rsid w:val="00603C72"/>
    <w:rsid w:val="00604817"/>
    <w:rsid w:val="0060536B"/>
    <w:rsid w:val="00612B3C"/>
    <w:rsid w:val="00613787"/>
    <w:rsid w:val="00615CDC"/>
    <w:rsid w:val="00616074"/>
    <w:rsid w:val="00616FB0"/>
    <w:rsid w:val="00626749"/>
    <w:rsid w:val="00626CA9"/>
    <w:rsid w:val="00633526"/>
    <w:rsid w:val="006349EE"/>
    <w:rsid w:val="00635E34"/>
    <w:rsid w:val="00636108"/>
    <w:rsid w:val="00641DEA"/>
    <w:rsid w:val="00642E9E"/>
    <w:rsid w:val="006446F6"/>
    <w:rsid w:val="00653054"/>
    <w:rsid w:val="00663252"/>
    <w:rsid w:val="00675740"/>
    <w:rsid w:val="006843FB"/>
    <w:rsid w:val="006856A3"/>
    <w:rsid w:val="00687954"/>
    <w:rsid w:val="00693DD6"/>
    <w:rsid w:val="0069761F"/>
    <w:rsid w:val="006A3E9F"/>
    <w:rsid w:val="006A45AC"/>
    <w:rsid w:val="006B5FA4"/>
    <w:rsid w:val="006C760A"/>
    <w:rsid w:val="006D31D0"/>
    <w:rsid w:val="006E08DA"/>
    <w:rsid w:val="006E4593"/>
    <w:rsid w:val="006F1AD1"/>
    <w:rsid w:val="006F45F4"/>
    <w:rsid w:val="006F4893"/>
    <w:rsid w:val="007078AB"/>
    <w:rsid w:val="00707AC6"/>
    <w:rsid w:val="007103FE"/>
    <w:rsid w:val="00714919"/>
    <w:rsid w:val="00723411"/>
    <w:rsid w:val="0072494F"/>
    <w:rsid w:val="00725F51"/>
    <w:rsid w:val="0073667F"/>
    <w:rsid w:val="0075550F"/>
    <w:rsid w:val="00757FD9"/>
    <w:rsid w:val="007729A1"/>
    <w:rsid w:val="00772B98"/>
    <w:rsid w:val="0077631F"/>
    <w:rsid w:val="00776A74"/>
    <w:rsid w:val="007801E1"/>
    <w:rsid w:val="0078072A"/>
    <w:rsid w:val="00781DD1"/>
    <w:rsid w:val="00784485"/>
    <w:rsid w:val="00792F98"/>
    <w:rsid w:val="00794727"/>
    <w:rsid w:val="007955CB"/>
    <w:rsid w:val="007A3437"/>
    <w:rsid w:val="007A4BBA"/>
    <w:rsid w:val="007B5C9C"/>
    <w:rsid w:val="007B6C84"/>
    <w:rsid w:val="007C489B"/>
    <w:rsid w:val="007D0DEC"/>
    <w:rsid w:val="007D4130"/>
    <w:rsid w:val="007D6165"/>
    <w:rsid w:val="007E0120"/>
    <w:rsid w:val="007E15AA"/>
    <w:rsid w:val="007E4C54"/>
    <w:rsid w:val="007E5AC6"/>
    <w:rsid w:val="007F299C"/>
    <w:rsid w:val="00801837"/>
    <w:rsid w:val="008117BD"/>
    <w:rsid w:val="00811F00"/>
    <w:rsid w:val="0081301F"/>
    <w:rsid w:val="008174EC"/>
    <w:rsid w:val="00817A25"/>
    <w:rsid w:val="008230ED"/>
    <w:rsid w:val="00826D17"/>
    <w:rsid w:val="00836AE6"/>
    <w:rsid w:val="008405CE"/>
    <w:rsid w:val="00843900"/>
    <w:rsid w:val="0085396D"/>
    <w:rsid w:val="0085524B"/>
    <w:rsid w:val="0085529B"/>
    <w:rsid w:val="00856A10"/>
    <w:rsid w:val="00860FDC"/>
    <w:rsid w:val="00861C66"/>
    <w:rsid w:val="008656EA"/>
    <w:rsid w:val="008673D5"/>
    <w:rsid w:val="008776AE"/>
    <w:rsid w:val="00895D80"/>
    <w:rsid w:val="00897112"/>
    <w:rsid w:val="008A492D"/>
    <w:rsid w:val="008B4AD5"/>
    <w:rsid w:val="008C04E9"/>
    <w:rsid w:val="008C3116"/>
    <w:rsid w:val="008C4287"/>
    <w:rsid w:val="008C565C"/>
    <w:rsid w:val="008C67BD"/>
    <w:rsid w:val="008C7A7A"/>
    <w:rsid w:val="008D69F0"/>
    <w:rsid w:val="008E0E85"/>
    <w:rsid w:val="008E1C68"/>
    <w:rsid w:val="008E52C8"/>
    <w:rsid w:val="008F103A"/>
    <w:rsid w:val="008F2B64"/>
    <w:rsid w:val="008F6030"/>
    <w:rsid w:val="008F7695"/>
    <w:rsid w:val="008F7975"/>
    <w:rsid w:val="00902FC9"/>
    <w:rsid w:val="009121F6"/>
    <w:rsid w:val="00927394"/>
    <w:rsid w:val="00930FC4"/>
    <w:rsid w:val="009407BF"/>
    <w:rsid w:val="00954B2B"/>
    <w:rsid w:val="00966A1C"/>
    <w:rsid w:val="009670A4"/>
    <w:rsid w:val="009678F8"/>
    <w:rsid w:val="00970D43"/>
    <w:rsid w:val="00973688"/>
    <w:rsid w:val="009764B5"/>
    <w:rsid w:val="009767B8"/>
    <w:rsid w:val="00984B64"/>
    <w:rsid w:val="0099011C"/>
    <w:rsid w:val="0099138E"/>
    <w:rsid w:val="009A112E"/>
    <w:rsid w:val="009A780E"/>
    <w:rsid w:val="009A7DF3"/>
    <w:rsid w:val="009B04D6"/>
    <w:rsid w:val="009B2144"/>
    <w:rsid w:val="009B2DB3"/>
    <w:rsid w:val="009B7073"/>
    <w:rsid w:val="009B7224"/>
    <w:rsid w:val="009C0B0F"/>
    <w:rsid w:val="009D66C0"/>
    <w:rsid w:val="009E2703"/>
    <w:rsid w:val="009E2C9E"/>
    <w:rsid w:val="009E2F1E"/>
    <w:rsid w:val="009E4B37"/>
    <w:rsid w:val="009E4DAC"/>
    <w:rsid w:val="009F3537"/>
    <w:rsid w:val="009F7801"/>
    <w:rsid w:val="00A045A0"/>
    <w:rsid w:val="00A07D7D"/>
    <w:rsid w:val="00A1060C"/>
    <w:rsid w:val="00A21866"/>
    <w:rsid w:val="00A355D7"/>
    <w:rsid w:val="00A37C6C"/>
    <w:rsid w:val="00A448B5"/>
    <w:rsid w:val="00A503DC"/>
    <w:rsid w:val="00A52223"/>
    <w:rsid w:val="00A53435"/>
    <w:rsid w:val="00A56620"/>
    <w:rsid w:val="00A6457A"/>
    <w:rsid w:val="00A72903"/>
    <w:rsid w:val="00A75A13"/>
    <w:rsid w:val="00A75EF6"/>
    <w:rsid w:val="00A7710E"/>
    <w:rsid w:val="00A801BA"/>
    <w:rsid w:val="00A823C7"/>
    <w:rsid w:val="00A93612"/>
    <w:rsid w:val="00A96372"/>
    <w:rsid w:val="00A967B5"/>
    <w:rsid w:val="00AA0818"/>
    <w:rsid w:val="00AA4CDC"/>
    <w:rsid w:val="00AA689F"/>
    <w:rsid w:val="00AB2BBC"/>
    <w:rsid w:val="00AB2EE9"/>
    <w:rsid w:val="00AB4BC8"/>
    <w:rsid w:val="00AC420E"/>
    <w:rsid w:val="00AC4C58"/>
    <w:rsid w:val="00AD009F"/>
    <w:rsid w:val="00AD140A"/>
    <w:rsid w:val="00AD2CEB"/>
    <w:rsid w:val="00AD32D6"/>
    <w:rsid w:val="00AD49B1"/>
    <w:rsid w:val="00AD4C29"/>
    <w:rsid w:val="00AD7747"/>
    <w:rsid w:val="00AE1B41"/>
    <w:rsid w:val="00B0233A"/>
    <w:rsid w:val="00B02F23"/>
    <w:rsid w:val="00B034EE"/>
    <w:rsid w:val="00B03FA9"/>
    <w:rsid w:val="00B10EEB"/>
    <w:rsid w:val="00B1775B"/>
    <w:rsid w:val="00B208DC"/>
    <w:rsid w:val="00B213A2"/>
    <w:rsid w:val="00B22F6A"/>
    <w:rsid w:val="00B27C9D"/>
    <w:rsid w:val="00B33D45"/>
    <w:rsid w:val="00B33E17"/>
    <w:rsid w:val="00B42DF1"/>
    <w:rsid w:val="00B43529"/>
    <w:rsid w:val="00B4689C"/>
    <w:rsid w:val="00B4748C"/>
    <w:rsid w:val="00B62CFB"/>
    <w:rsid w:val="00B64011"/>
    <w:rsid w:val="00B64082"/>
    <w:rsid w:val="00B64233"/>
    <w:rsid w:val="00B6456B"/>
    <w:rsid w:val="00B74258"/>
    <w:rsid w:val="00B754C7"/>
    <w:rsid w:val="00B8685F"/>
    <w:rsid w:val="00B87882"/>
    <w:rsid w:val="00B95A23"/>
    <w:rsid w:val="00B972ED"/>
    <w:rsid w:val="00BA4AEF"/>
    <w:rsid w:val="00BA5355"/>
    <w:rsid w:val="00BB2313"/>
    <w:rsid w:val="00BB3555"/>
    <w:rsid w:val="00BB553D"/>
    <w:rsid w:val="00BC4010"/>
    <w:rsid w:val="00BC7230"/>
    <w:rsid w:val="00BD03FC"/>
    <w:rsid w:val="00BD3977"/>
    <w:rsid w:val="00BD78C8"/>
    <w:rsid w:val="00BD7C84"/>
    <w:rsid w:val="00BE36EE"/>
    <w:rsid w:val="00BE54B6"/>
    <w:rsid w:val="00BF1E0F"/>
    <w:rsid w:val="00BF6BA6"/>
    <w:rsid w:val="00C00C82"/>
    <w:rsid w:val="00C01989"/>
    <w:rsid w:val="00C0332D"/>
    <w:rsid w:val="00C05DCB"/>
    <w:rsid w:val="00C12236"/>
    <w:rsid w:val="00C15731"/>
    <w:rsid w:val="00C16734"/>
    <w:rsid w:val="00C20572"/>
    <w:rsid w:val="00C21CC5"/>
    <w:rsid w:val="00C228BC"/>
    <w:rsid w:val="00C2530E"/>
    <w:rsid w:val="00C415C0"/>
    <w:rsid w:val="00C4790E"/>
    <w:rsid w:val="00C54300"/>
    <w:rsid w:val="00C6278F"/>
    <w:rsid w:val="00C67832"/>
    <w:rsid w:val="00C73142"/>
    <w:rsid w:val="00C82974"/>
    <w:rsid w:val="00C85744"/>
    <w:rsid w:val="00C863C6"/>
    <w:rsid w:val="00C87434"/>
    <w:rsid w:val="00C91612"/>
    <w:rsid w:val="00C91888"/>
    <w:rsid w:val="00CA2FB3"/>
    <w:rsid w:val="00CB0AB8"/>
    <w:rsid w:val="00CC2260"/>
    <w:rsid w:val="00CC40E9"/>
    <w:rsid w:val="00CD1B39"/>
    <w:rsid w:val="00CD2497"/>
    <w:rsid w:val="00CD535A"/>
    <w:rsid w:val="00CE4870"/>
    <w:rsid w:val="00CE7610"/>
    <w:rsid w:val="00CF2015"/>
    <w:rsid w:val="00CF4F94"/>
    <w:rsid w:val="00CF5AA2"/>
    <w:rsid w:val="00CF6F80"/>
    <w:rsid w:val="00D0373C"/>
    <w:rsid w:val="00D06421"/>
    <w:rsid w:val="00D11E89"/>
    <w:rsid w:val="00D12B12"/>
    <w:rsid w:val="00D13144"/>
    <w:rsid w:val="00D15788"/>
    <w:rsid w:val="00D23B77"/>
    <w:rsid w:val="00D2626C"/>
    <w:rsid w:val="00D3168D"/>
    <w:rsid w:val="00D3468E"/>
    <w:rsid w:val="00D3518B"/>
    <w:rsid w:val="00D41574"/>
    <w:rsid w:val="00D54E39"/>
    <w:rsid w:val="00D570D4"/>
    <w:rsid w:val="00D63A01"/>
    <w:rsid w:val="00D7534F"/>
    <w:rsid w:val="00D87237"/>
    <w:rsid w:val="00D92500"/>
    <w:rsid w:val="00D92694"/>
    <w:rsid w:val="00D92B6B"/>
    <w:rsid w:val="00D94FF0"/>
    <w:rsid w:val="00D95B7F"/>
    <w:rsid w:val="00D95ECE"/>
    <w:rsid w:val="00DA3BD3"/>
    <w:rsid w:val="00DA497F"/>
    <w:rsid w:val="00DD239F"/>
    <w:rsid w:val="00DD331D"/>
    <w:rsid w:val="00DD45A2"/>
    <w:rsid w:val="00DD6BB7"/>
    <w:rsid w:val="00DE3E57"/>
    <w:rsid w:val="00DE6CF1"/>
    <w:rsid w:val="00DF3864"/>
    <w:rsid w:val="00DF4645"/>
    <w:rsid w:val="00DF55FA"/>
    <w:rsid w:val="00DF7B66"/>
    <w:rsid w:val="00E01E1F"/>
    <w:rsid w:val="00E03C00"/>
    <w:rsid w:val="00E06332"/>
    <w:rsid w:val="00E12FEA"/>
    <w:rsid w:val="00E150C5"/>
    <w:rsid w:val="00E2180F"/>
    <w:rsid w:val="00E2195D"/>
    <w:rsid w:val="00E25E8B"/>
    <w:rsid w:val="00E30547"/>
    <w:rsid w:val="00E42584"/>
    <w:rsid w:val="00E50789"/>
    <w:rsid w:val="00E50921"/>
    <w:rsid w:val="00E50AF7"/>
    <w:rsid w:val="00E602F9"/>
    <w:rsid w:val="00E6184C"/>
    <w:rsid w:val="00E63A9D"/>
    <w:rsid w:val="00E67A87"/>
    <w:rsid w:val="00E7096C"/>
    <w:rsid w:val="00E76559"/>
    <w:rsid w:val="00E779A4"/>
    <w:rsid w:val="00E9723A"/>
    <w:rsid w:val="00E973D8"/>
    <w:rsid w:val="00EA04A6"/>
    <w:rsid w:val="00EA2455"/>
    <w:rsid w:val="00EA3CBE"/>
    <w:rsid w:val="00EB18E2"/>
    <w:rsid w:val="00EB78BC"/>
    <w:rsid w:val="00EC1791"/>
    <w:rsid w:val="00EC22B5"/>
    <w:rsid w:val="00ED350B"/>
    <w:rsid w:val="00ED3DD2"/>
    <w:rsid w:val="00ED4148"/>
    <w:rsid w:val="00ED4F5E"/>
    <w:rsid w:val="00ED509D"/>
    <w:rsid w:val="00ED6529"/>
    <w:rsid w:val="00EE1691"/>
    <w:rsid w:val="00EE3ADC"/>
    <w:rsid w:val="00EF411C"/>
    <w:rsid w:val="00EF6429"/>
    <w:rsid w:val="00EF70CE"/>
    <w:rsid w:val="00F00E93"/>
    <w:rsid w:val="00F14E87"/>
    <w:rsid w:val="00F255C4"/>
    <w:rsid w:val="00F25782"/>
    <w:rsid w:val="00F264E4"/>
    <w:rsid w:val="00F268BE"/>
    <w:rsid w:val="00F30CA7"/>
    <w:rsid w:val="00F31936"/>
    <w:rsid w:val="00F320D9"/>
    <w:rsid w:val="00F40059"/>
    <w:rsid w:val="00F4061F"/>
    <w:rsid w:val="00F42103"/>
    <w:rsid w:val="00F471B9"/>
    <w:rsid w:val="00F513F3"/>
    <w:rsid w:val="00F62776"/>
    <w:rsid w:val="00F63184"/>
    <w:rsid w:val="00F64A5A"/>
    <w:rsid w:val="00F677BD"/>
    <w:rsid w:val="00F70B01"/>
    <w:rsid w:val="00F713C9"/>
    <w:rsid w:val="00F7513E"/>
    <w:rsid w:val="00F753B0"/>
    <w:rsid w:val="00F7768C"/>
    <w:rsid w:val="00F80812"/>
    <w:rsid w:val="00F83873"/>
    <w:rsid w:val="00F94CCF"/>
    <w:rsid w:val="00FA0634"/>
    <w:rsid w:val="00FA4F00"/>
    <w:rsid w:val="00FB1A9A"/>
    <w:rsid w:val="00FB1DE8"/>
    <w:rsid w:val="00FC27C4"/>
    <w:rsid w:val="00FD13BD"/>
    <w:rsid w:val="00FE2BBC"/>
    <w:rsid w:val="00FE52DA"/>
    <w:rsid w:val="00FF2CE4"/>
    <w:rsid w:val="00FF5C3F"/>
    <w:rsid w:val="00FF79F5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8EB6B9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B5C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5C9C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5F43B6"/>
    <w:pPr>
      <w:keepNext/>
      <w:keepLines/>
      <w:snapToGrid w:val="0"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paragraph" w:styleId="5">
    <w:name w:val="heading 5"/>
    <w:basedOn w:val="a"/>
    <w:next w:val="a"/>
    <w:link w:val="50"/>
    <w:uiPriority w:val="9"/>
    <w:unhideWhenUsed/>
    <w:qFormat/>
    <w:rsid w:val="00E150C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7B5C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B5C9C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5F43B6"/>
    <w:rPr>
      <w:rFonts w:ascii="微软雅黑" w:eastAsia="微软雅黑" w:hAnsi="微软雅黑" w:cstheme="majorBidi"/>
      <w:b/>
      <w:bCs/>
      <w:sz w:val="22"/>
    </w:rPr>
  </w:style>
  <w:style w:type="character" w:styleId="af2">
    <w:name w:val="Unresolved Mention"/>
    <w:basedOn w:val="a0"/>
    <w:uiPriority w:val="99"/>
    <w:semiHidden/>
    <w:unhideWhenUsed/>
    <w:rsid w:val="001E224F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757FD9"/>
    <w:rPr>
      <w:color w:val="954F72" w:themeColor="followedHyperlink"/>
      <w:u w:val="single"/>
    </w:rPr>
  </w:style>
  <w:style w:type="character" w:customStyle="1" w:styleId="50">
    <w:name w:val="标题 5 字符"/>
    <w:basedOn w:val="a0"/>
    <w:link w:val="5"/>
    <w:uiPriority w:val="9"/>
    <w:rsid w:val="00E150C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9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6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4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7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5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8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0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AC3538-64CC-49F7-921F-924FEDCE3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2908</TotalTime>
  <Pages>11</Pages>
  <Words>464</Words>
  <Characters>2646</Characters>
  <Application>Microsoft Office Word</Application>
  <DocSecurity>0</DocSecurity>
  <Lines>22</Lines>
  <Paragraphs>6</Paragraphs>
  <ScaleCrop>false</ScaleCrop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450</cp:revision>
  <dcterms:created xsi:type="dcterms:W3CDTF">2018-10-01T08:22:00Z</dcterms:created>
  <dcterms:modified xsi:type="dcterms:W3CDTF">2024-04-09T00:37:00Z</dcterms:modified>
</cp:coreProperties>
</file>