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7ACE" w14:textId="77777777" w:rsidR="002B6102" w:rsidRDefault="002B6102" w:rsidP="002B6102">
      <w:pPr>
        <w:pStyle w:val="2"/>
      </w:pPr>
      <w:r>
        <w:rPr>
          <w:rFonts w:hint="eastAsia"/>
        </w:rPr>
        <w:t>概述</w:t>
      </w:r>
    </w:p>
    <w:p w14:paraId="2DAA6469" w14:textId="3CA90202" w:rsidR="00243887" w:rsidRDefault="002B6102" w:rsidP="00243887">
      <w:pPr>
        <w:pStyle w:val="3"/>
      </w:pPr>
      <w:r>
        <w:rPr>
          <w:rFonts w:hint="eastAsia"/>
        </w:rPr>
        <w:t>相关插件</w:t>
      </w:r>
      <w:bookmarkStart w:id="0" w:name="_Hlk76190944"/>
    </w:p>
    <w:p w14:paraId="47370233" w14:textId="2CAD00A2" w:rsidR="002B6102" w:rsidRDefault="002B6102" w:rsidP="002B6102">
      <w:r>
        <w:rPr>
          <w:rFonts w:hint="eastAsia"/>
        </w:rPr>
        <w:t>相关插件如下：</w:t>
      </w:r>
    </w:p>
    <w:bookmarkEnd w:id="0"/>
    <w:p w14:paraId="245C4734" w14:textId="77777777" w:rsidR="002B6102" w:rsidRDefault="002B6102" w:rsidP="002B6102">
      <w:pPr>
        <w:ind w:firstLineChars="100" w:firstLine="220"/>
      </w:pPr>
      <w:r w:rsidRPr="00956A08">
        <w:rPr>
          <w:rFonts w:hint="eastAsia"/>
        </w:rPr>
        <w:t>◆</w:t>
      </w:r>
      <w:r w:rsidRPr="00A31EEC">
        <w:t>Drill_Event</w:t>
      </w:r>
      <w:r>
        <w:rPr>
          <w:rFonts w:hint="eastAsia"/>
        </w:rPr>
        <w:t>Laser</w:t>
      </w:r>
      <w:r w:rsidRPr="00A31EEC">
        <w:t>Trigger</w:t>
      </w:r>
      <w:r>
        <w:rPr>
          <w:rFonts w:hint="eastAsia"/>
        </w:rPr>
        <w:tab/>
      </w:r>
      <w:r w:rsidRPr="00956A08">
        <w:rPr>
          <w:rFonts w:hint="eastAsia"/>
        </w:rPr>
        <w:tab/>
      </w:r>
      <w:r w:rsidRPr="003B171A">
        <w:rPr>
          <w:rFonts w:hint="eastAsia"/>
        </w:rPr>
        <w:t>物体触发</w:t>
      </w:r>
      <w:r w:rsidRPr="003B171A">
        <w:rPr>
          <w:rFonts w:hint="eastAsia"/>
        </w:rPr>
        <w:t xml:space="preserve"> - </w:t>
      </w:r>
      <w:r>
        <w:rPr>
          <w:rFonts w:hint="eastAsia"/>
        </w:rPr>
        <w:t>可变激光</w:t>
      </w:r>
      <w:r w:rsidRPr="003B171A">
        <w:rPr>
          <w:rFonts w:hint="eastAsia"/>
        </w:rPr>
        <w:t>区域</w:t>
      </w:r>
      <w:r w:rsidRPr="003B171A">
        <w:rPr>
          <w:rFonts w:hint="eastAsia"/>
        </w:rPr>
        <w:t xml:space="preserve"> &amp; </w:t>
      </w:r>
      <w:r w:rsidRPr="003B171A">
        <w:rPr>
          <w:rFonts w:hint="eastAsia"/>
        </w:rPr>
        <w:t>条件</w:t>
      </w:r>
    </w:p>
    <w:p w14:paraId="03246638" w14:textId="5EF2D5C1" w:rsidR="002B6102" w:rsidRPr="00B84609" w:rsidRDefault="002B6102" w:rsidP="002B6102">
      <w:pPr>
        <w:ind w:firstLineChars="100" w:firstLine="220"/>
      </w:pPr>
      <w:r w:rsidRPr="00956A08">
        <w:rPr>
          <w:rFonts w:hint="eastAsia"/>
        </w:rPr>
        <w:t>◆</w:t>
      </w:r>
      <w:r>
        <w:t>Drill_Event</w:t>
      </w:r>
      <w:r>
        <w:rPr>
          <w:rFonts w:hint="eastAsia"/>
        </w:rPr>
        <w:t>Laser</w:t>
      </w:r>
      <w:r w:rsidRPr="003B171A">
        <w:t>Animation</w:t>
      </w:r>
      <w:r w:rsidR="0076546F">
        <w:tab/>
      </w:r>
      <w:r>
        <w:tab/>
      </w:r>
      <w:r w:rsidRPr="003B171A">
        <w:rPr>
          <w:rFonts w:hint="eastAsia"/>
        </w:rPr>
        <w:t>物体触发</w:t>
      </w:r>
      <w:r w:rsidRPr="003B171A">
        <w:rPr>
          <w:rFonts w:hint="eastAsia"/>
        </w:rPr>
        <w:t xml:space="preserve"> - </w:t>
      </w:r>
      <w:r>
        <w:rPr>
          <w:rFonts w:hint="eastAsia"/>
        </w:rPr>
        <w:t>可变激光</w:t>
      </w:r>
      <w:r w:rsidRPr="003B171A">
        <w:rPr>
          <w:rFonts w:hint="eastAsia"/>
        </w:rPr>
        <w:t>区域</w:t>
      </w:r>
      <w:r w:rsidRPr="003B171A">
        <w:rPr>
          <w:rFonts w:hint="eastAsia"/>
        </w:rPr>
        <w:t xml:space="preserve"> &amp; </w:t>
      </w:r>
      <w:r w:rsidRPr="003B171A">
        <w:rPr>
          <w:rFonts w:hint="eastAsia"/>
        </w:rPr>
        <w:t>播放并行动画</w:t>
      </w:r>
    </w:p>
    <w:p w14:paraId="7B6999C4" w14:textId="542C6389" w:rsidR="00084A95" w:rsidRPr="0039783B" w:rsidRDefault="00084A95" w:rsidP="00084A95">
      <w:pPr>
        <w:rPr>
          <w:b/>
          <w:bCs/>
        </w:rPr>
      </w:pPr>
      <w:r w:rsidRPr="0039783B">
        <w:rPr>
          <w:rFonts w:hint="eastAsia"/>
          <w:b/>
          <w:bCs/>
        </w:rPr>
        <w:t>该文档只介绍单独的</w:t>
      </w:r>
      <w:r w:rsidRPr="0039783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可变激光</w:t>
      </w:r>
      <w:r w:rsidRPr="0039783B">
        <w:rPr>
          <w:rFonts w:hint="eastAsia"/>
          <w:b/>
          <w:bCs/>
        </w:rPr>
        <w:t>区域</w:t>
      </w:r>
      <w:r w:rsidRPr="0039783B">
        <w:rPr>
          <w:rFonts w:hint="eastAsia"/>
          <w:b/>
          <w:bCs/>
        </w:rPr>
        <w:t xml:space="preserve"> </w:t>
      </w:r>
      <w:r w:rsidRPr="0039783B">
        <w:rPr>
          <w:rFonts w:hint="eastAsia"/>
          <w:b/>
          <w:bCs/>
        </w:rPr>
        <w:t>的定义。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2C72CF" w14:paraId="1DC57636" w14:textId="77777777" w:rsidTr="002C72CF">
        <w:tc>
          <w:tcPr>
            <w:tcW w:w="8522" w:type="dxa"/>
            <w:shd w:val="clear" w:color="auto" w:fill="FFF2CC" w:themeFill="accent4" w:themeFillTint="33"/>
          </w:tcPr>
          <w:p w14:paraId="645124DE" w14:textId="68ACC69A" w:rsidR="003F402D" w:rsidRDefault="002C72CF" w:rsidP="002C72CF">
            <w:pPr>
              <w:spacing w:after="120"/>
            </w:pPr>
            <w:r>
              <w:rPr>
                <w:rFonts w:hint="eastAsia"/>
              </w:rPr>
              <w:t>后期可变激光区域会</w:t>
            </w:r>
            <w:r w:rsidRPr="003F402D">
              <w:rPr>
                <w:rFonts w:hint="eastAsia"/>
                <w:b/>
                <w:bCs/>
              </w:rPr>
              <w:t>分离出核心</w:t>
            </w:r>
            <w:r w:rsidR="005F4514">
              <w:rPr>
                <w:rFonts w:hint="eastAsia"/>
                <w:b/>
                <w:bCs/>
              </w:rPr>
              <w:t>插件</w:t>
            </w:r>
            <w:r>
              <w:rPr>
                <w:rFonts w:hint="eastAsia"/>
              </w:rPr>
              <w:t>，</w:t>
            </w:r>
          </w:p>
          <w:p w14:paraId="052CABBF" w14:textId="4605B72D" w:rsidR="002C72CF" w:rsidRDefault="002C72CF" w:rsidP="002C72CF">
            <w:pPr>
              <w:spacing w:after="120"/>
            </w:pPr>
            <w:r>
              <w:rPr>
                <w:rFonts w:hint="eastAsia"/>
              </w:rPr>
              <w:t>激光区域被阻挡的条件是可以自定义的，而不是只能被不可通行阻挡。但目前还没有分离核心的打算。</w:t>
            </w:r>
          </w:p>
        </w:tc>
      </w:tr>
    </w:tbl>
    <w:p w14:paraId="44C5EB31" w14:textId="3C6EFAD5" w:rsidR="002C72CF" w:rsidRDefault="002C72CF" w:rsidP="002B6102">
      <w:pPr>
        <w:adjustRightInd/>
        <w:snapToGrid/>
        <w:spacing w:line="220" w:lineRule="atLeast"/>
      </w:pPr>
    </w:p>
    <w:p w14:paraId="07D50AD0" w14:textId="77777777" w:rsidR="00B64128" w:rsidRPr="00FA1B92" w:rsidRDefault="00B64128" w:rsidP="00B64128">
      <w:pPr>
        <w:pStyle w:val="3"/>
      </w:pPr>
      <w:r>
        <w:rPr>
          <w:rFonts w:hint="eastAsia"/>
        </w:rPr>
        <w:t>名词索引</w:t>
      </w:r>
    </w:p>
    <w:p w14:paraId="130C7A99" w14:textId="77777777" w:rsidR="00B64128" w:rsidRDefault="00B64128" w:rsidP="00B64128">
      <w:r>
        <w:rPr>
          <w:rFonts w:hint="eastAsia"/>
        </w:rPr>
        <w:t>以下你可以按住</w:t>
      </w:r>
      <w:r>
        <w:rPr>
          <w:rFonts w:hint="eastAsia"/>
        </w:rPr>
        <w:t>ctrl</w:t>
      </w:r>
      <w:r>
        <w:rPr>
          <w:rFonts w:hint="eastAsia"/>
        </w:rPr>
        <w:t>键点击下面的词，可以直接定位到想了解的名词：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B64128" w:rsidRPr="00765588" w14:paraId="11AC5448" w14:textId="77777777" w:rsidTr="00645C1E">
        <w:tc>
          <w:tcPr>
            <w:tcW w:w="2093" w:type="dxa"/>
            <w:shd w:val="clear" w:color="auto" w:fill="D9D9D9" w:themeFill="background1" w:themeFillShade="D9"/>
          </w:tcPr>
          <w:p w14:paraId="60C7F96D" w14:textId="1BE38E8F" w:rsidR="00B64128" w:rsidRDefault="00B64128" w:rsidP="00645C1E">
            <w:pPr>
              <w:jc w:val="center"/>
            </w:pPr>
            <w:r>
              <w:rPr>
                <w:rFonts w:hint="eastAsia"/>
              </w:rPr>
              <w:t>可变激光区域</w:t>
            </w:r>
          </w:p>
        </w:tc>
        <w:tc>
          <w:tcPr>
            <w:tcW w:w="6429" w:type="dxa"/>
          </w:tcPr>
          <w:p w14:paraId="0422CAB2" w14:textId="77777777" w:rsidR="00B64128" w:rsidRDefault="002E2D5C" w:rsidP="00645C1E">
            <w:hyperlink w:anchor="_可变激光区域" w:history="1">
              <w:r w:rsidR="00B64128" w:rsidRPr="00B64128">
                <w:rPr>
                  <w:rStyle w:val="a4"/>
                  <w:rFonts w:hint="eastAsia"/>
                </w:rPr>
                <w:t>可变激光区域</w:t>
              </w:r>
            </w:hyperlink>
            <w:r w:rsidR="00B64128">
              <w:t xml:space="preserve"> </w:t>
            </w:r>
            <w:hyperlink w:anchor="_终止器" w:history="1">
              <w:r w:rsidR="00B64128" w:rsidRPr="00B64128">
                <w:rPr>
                  <w:rStyle w:val="a4"/>
                  <w:rFonts w:hint="eastAsia"/>
                </w:rPr>
                <w:t>终止器</w:t>
              </w:r>
            </w:hyperlink>
            <w:r w:rsidR="00B64128">
              <w:t xml:space="preserve"> </w:t>
            </w:r>
          </w:p>
          <w:p w14:paraId="31D69F5C" w14:textId="233818BC" w:rsidR="00B64128" w:rsidRDefault="002E2D5C" w:rsidP="00645C1E">
            <w:hyperlink w:anchor="起始点" w:history="1">
              <w:r w:rsidR="00273CCC" w:rsidRPr="00273CCC">
                <w:rPr>
                  <w:rStyle w:val="a4"/>
                  <w:rFonts w:hint="eastAsia"/>
                </w:rPr>
                <w:t>起始点</w:t>
              </w:r>
            </w:hyperlink>
            <w:r w:rsidR="00273CCC">
              <w:t xml:space="preserve"> </w:t>
            </w:r>
            <w:hyperlink w:anchor="终止点" w:history="1">
              <w:r w:rsidR="00273CCC" w:rsidRPr="00273CCC">
                <w:rPr>
                  <w:rStyle w:val="a4"/>
                  <w:rFonts w:hint="eastAsia"/>
                </w:rPr>
                <w:t>终止点</w:t>
              </w:r>
            </w:hyperlink>
            <w:r w:rsidR="00273CCC">
              <w:t xml:space="preserve"> </w:t>
            </w:r>
          </w:p>
        </w:tc>
      </w:tr>
    </w:tbl>
    <w:p w14:paraId="08999AD1" w14:textId="77777777" w:rsidR="00B64128" w:rsidRDefault="00B64128" w:rsidP="002B6102">
      <w:pPr>
        <w:adjustRightInd/>
        <w:snapToGrid/>
        <w:spacing w:line="220" w:lineRule="atLeast"/>
      </w:pPr>
    </w:p>
    <w:p w14:paraId="3BEEFCEB" w14:textId="5A69A7C6" w:rsidR="009A7201" w:rsidRPr="002C72CF" w:rsidRDefault="009A7201" w:rsidP="009A7201">
      <w:pPr>
        <w:adjustRightInd/>
        <w:snapToGrid/>
        <w:spacing w:after="0"/>
      </w:pPr>
      <w:r>
        <w:br w:type="page"/>
      </w:r>
    </w:p>
    <w:p w14:paraId="1572CF82" w14:textId="77777777" w:rsidR="002B6102" w:rsidRDefault="002B6102" w:rsidP="002B6102">
      <w:pPr>
        <w:pStyle w:val="3"/>
      </w:pPr>
      <w:r>
        <w:rPr>
          <w:rFonts w:hint="eastAsia"/>
        </w:rPr>
        <w:lastRenderedPageBreak/>
        <w:t>快速区分</w:t>
      </w:r>
    </w:p>
    <w:p w14:paraId="6B6D688D" w14:textId="77777777" w:rsidR="003C0F69" w:rsidRDefault="003C0F69" w:rsidP="003C0F69">
      <w:pPr>
        <w:spacing w:after="0"/>
      </w:pPr>
      <w:r w:rsidRPr="0032224B">
        <w:rPr>
          <w:rFonts w:hint="eastAsia"/>
          <w:b/>
          <w:bCs/>
        </w:rPr>
        <w:t>区域：</w:t>
      </w:r>
      <w:r>
        <w:rPr>
          <w:rFonts w:hint="eastAsia"/>
        </w:rPr>
        <w:t>指多个</w:t>
      </w:r>
      <w:r w:rsidRPr="00BC70C0">
        <w:rPr>
          <w:rFonts w:hint="eastAsia"/>
        </w:rPr>
        <w:t>图块</w:t>
      </w:r>
      <w:r>
        <w:rPr>
          <w:rFonts w:hint="eastAsia"/>
        </w:rPr>
        <w:t>组成的集合，可以是一个</w:t>
      </w:r>
      <w:r w:rsidRPr="00BC70C0">
        <w:rPr>
          <w:rFonts w:hint="eastAsia"/>
        </w:rPr>
        <w:t>范围</w:t>
      </w:r>
      <w:r>
        <w:rPr>
          <w:rFonts w:hint="eastAsia"/>
        </w:rPr>
        <w:t>的点，也可以是零散的点。</w:t>
      </w:r>
    </w:p>
    <w:p w14:paraId="5F50E0E2" w14:textId="77777777" w:rsidR="003C0F69" w:rsidRPr="002E76AE" w:rsidRDefault="003C0F69" w:rsidP="003C0F69">
      <w:r>
        <w:rPr>
          <w:rFonts w:hint="eastAsia"/>
        </w:rPr>
        <w:t>目前区域分为</w:t>
      </w:r>
      <w:r>
        <w:rPr>
          <w:rFonts w:hint="eastAsia"/>
        </w:rPr>
        <w:t xml:space="preserve"> </w:t>
      </w:r>
      <w:r>
        <w:rPr>
          <w:rFonts w:hint="eastAsia"/>
        </w:rPr>
        <w:t>固定区域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可变激光区域。</w:t>
      </w:r>
    </w:p>
    <w:p w14:paraId="0DFC3484" w14:textId="77777777" w:rsidR="002B6102" w:rsidRPr="00BC5129" w:rsidRDefault="002B6102" w:rsidP="0081744B">
      <w:pPr>
        <w:widowControl w:val="0"/>
        <w:spacing w:after="0"/>
        <w:jc w:val="both"/>
      </w:pPr>
      <w:r w:rsidRPr="001A21EB">
        <w:rPr>
          <w:rFonts w:hint="eastAsia"/>
          <w:b/>
        </w:rPr>
        <w:t>固定区域</w:t>
      </w:r>
      <w:r>
        <w:rPr>
          <w:rFonts w:hint="eastAsia"/>
        </w:rPr>
        <w:t>：多种形状区域、自定义区域、筛选器、必然穿透</w:t>
      </w:r>
    </w:p>
    <w:p w14:paraId="1F77661A" w14:textId="383B1FFC" w:rsidR="002B6102" w:rsidRDefault="002B6102" w:rsidP="00DB0697">
      <w:r w:rsidRPr="001A21EB">
        <w:rPr>
          <w:noProof/>
        </w:rPr>
        <w:drawing>
          <wp:inline distT="0" distB="0" distL="0" distR="0" wp14:anchorId="52180E5C" wp14:editId="7FEBBEE0">
            <wp:extent cx="2095529" cy="1430020"/>
            <wp:effectExtent l="0" t="0" r="0" b="0"/>
            <wp:docPr id="17" name="图片 17" descr="F:\rpg mv箱\2$4JMO4YRQOF5OLZE15XV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pg mv箱\2$4JMO4YRQOF5OLZE15XVX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539" cy="144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44B">
        <w:rPr>
          <w:rFonts w:hint="eastAsia"/>
        </w:rPr>
        <w:t xml:space="preserve"> </w:t>
      </w:r>
      <w:r w:rsidR="0081744B">
        <w:t xml:space="preserve"> </w:t>
      </w:r>
      <w:r w:rsidRPr="001A21EB">
        <w:rPr>
          <w:noProof/>
        </w:rPr>
        <w:drawing>
          <wp:inline distT="0" distB="0" distL="0" distR="0" wp14:anchorId="1206A751" wp14:editId="244D7F5B">
            <wp:extent cx="1638207" cy="1439709"/>
            <wp:effectExtent l="0" t="0" r="0" b="0"/>
            <wp:docPr id="40" name="图片 40" descr="F:\rpg mv箱\{6[B8[0_ISA%~$UH5QRI@}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pg mv箱\{6[B8[0_ISA%~$UH5QRI@}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21" cy="146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A51F" w14:textId="77777777" w:rsidR="002B6102" w:rsidRDefault="002B6102" w:rsidP="0081744B">
      <w:pPr>
        <w:widowControl w:val="0"/>
        <w:spacing w:after="0"/>
        <w:jc w:val="both"/>
      </w:pPr>
      <w:r w:rsidRPr="001A21EB">
        <w:rPr>
          <w:rFonts w:hint="eastAsia"/>
          <w:b/>
        </w:rPr>
        <w:t>可变激光区域</w:t>
      </w:r>
      <w:r>
        <w:rPr>
          <w:rFonts w:hint="eastAsia"/>
        </w:rPr>
        <w:t>：激光被阻挡多变、方向固定、穿透属性、含起始点</w:t>
      </w:r>
      <w:r>
        <w:t>/</w:t>
      </w:r>
      <w:r>
        <w:rPr>
          <w:rFonts w:hint="eastAsia"/>
        </w:rPr>
        <w:t>终止点</w:t>
      </w:r>
    </w:p>
    <w:p w14:paraId="5B8F8082" w14:textId="7A58B361" w:rsidR="002B6102" w:rsidRPr="00396A2E" w:rsidRDefault="002B6102" w:rsidP="00DB0697">
      <w:r w:rsidRPr="004F25D8">
        <w:rPr>
          <w:noProof/>
        </w:rPr>
        <w:drawing>
          <wp:inline distT="0" distB="0" distL="0" distR="0" wp14:anchorId="4C1B90FD" wp14:editId="589605F6">
            <wp:extent cx="2096168" cy="1600200"/>
            <wp:effectExtent l="0" t="0" r="0" b="0"/>
            <wp:docPr id="41" name="图片 41" descr="F:\rpg mv箱\%ET62DK$7NGC)4]HSDLMI2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%ET62DK$7NGC)4]HSDLMI2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15" cy="16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44B">
        <w:rPr>
          <w:rFonts w:hint="eastAsia"/>
        </w:rPr>
        <w:t xml:space="preserve"> </w:t>
      </w:r>
      <w:r w:rsidR="0081744B">
        <w:t xml:space="preserve"> </w:t>
      </w:r>
      <w:r w:rsidRPr="004F25D8">
        <w:rPr>
          <w:noProof/>
        </w:rPr>
        <w:drawing>
          <wp:inline distT="0" distB="0" distL="0" distR="0" wp14:anchorId="0E6F9639" wp14:editId="69E2B2BD">
            <wp:extent cx="1950085" cy="1614559"/>
            <wp:effectExtent l="0" t="0" r="0" b="0"/>
            <wp:docPr id="42" name="图片 42" descr="F:\rpg mv箱\928D[Z7Y0N9A{N0G`6{T4)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928D[Z7Y0N9A{N0G`6{T4)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691" cy="164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EACC" w14:textId="77777777" w:rsidR="002B6102" w:rsidRDefault="002B6102" w:rsidP="0081744B">
      <w:pPr>
        <w:widowControl w:val="0"/>
        <w:rPr>
          <w:rFonts w:ascii="微软雅黑" w:hAnsi="微软雅黑"/>
        </w:rPr>
        <w:sectPr w:rsidR="002B6102" w:rsidSect="002C72CF">
          <w:headerReference w:type="even" r:id="rId11"/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DB553B4" w14:textId="77777777" w:rsidR="002B6102" w:rsidRPr="00322F2C" w:rsidRDefault="002B6102" w:rsidP="002B6102">
      <w:pPr>
        <w:pStyle w:val="3"/>
      </w:pPr>
      <w:r>
        <w:rPr>
          <w:rFonts w:hint="eastAsia"/>
        </w:rPr>
        <w:lastRenderedPageBreak/>
        <w:t>插件关系</w:t>
      </w:r>
    </w:p>
    <w:p w14:paraId="695D6D7C" w14:textId="3403F224" w:rsidR="002B6102" w:rsidRDefault="002B6102" w:rsidP="002B6102">
      <w:r>
        <w:rPr>
          <w:rFonts w:hint="eastAsia"/>
        </w:rPr>
        <w:t>蓝色的为物体触发主要插件，白色为外部相关插件。</w:t>
      </w:r>
      <w:r w:rsidR="00503B1F" w:rsidRPr="00503B1F">
        <w:rPr>
          <w:rFonts w:hint="eastAsia"/>
        </w:rPr>
        <w:t>实线表示</w:t>
      </w:r>
      <w:r w:rsidR="00503B1F">
        <w:rPr>
          <w:rFonts w:hint="eastAsia"/>
        </w:rPr>
        <w:t>硬性</w:t>
      </w:r>
      <w:r w:rsidR="00503B1F" w:rsidRPr="00503B1F">
        <w:rPr>
          <w:rFonts w:hint="eastAsia"/>
        </w:rPr>
        <w:t>关系</w:t>
      </w:r>
      <w:r w:rsidR="00503B1F">
        <w:rPr>
          <w:rFonts w:hint="eastAsia"/>
        </w:rPr>
        <w:t>；</w:t>
      </w:r>
      <w:r w:rsidRPr="00503B1F">
        <w:rPr>
          <w:rFonts w:hint="eastAsia"/>
        </w:rPr>
        <w:t>虚线表示扩展关系，可以断开</w:t>
      </w:r>
      <w:r>
        <w:rPr>
          <w:rFonts w:hint="eastAsia"/>
        </w:rPr>
        <w:t>。</w:t>
      </w:r>
    </w:p>
    <w:p w14:paraId="403E17D9" w14:textId="68AA32D9" w:rsidR="002B6102" w:rsidRDefault="00503B1F" w:rsidP="00503B1F">
      <w:pPr>
        <w:jc w:val="center"/>
      </w:pPr>
      <w:r>
        <w:object w:dxaOrig="10501" w:dyaOrig="4525" w14:anchorId="77F0B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26.2pt" o:ole="">
            <v:imagedata r:id="rId13" o:title=""/>
          </v:shape>
          <o:OLEObject Type="Embed" ProgID="Visio.Drawing.15" ShapeID="_x0000_i1025" DrawAspect="Content" ObjectID="_1714379585" r:id="rId14"/>
        </w:object>
      </w:r>
    </w:p>
    <w:p w14:paraId="2925B3FA" w14:textId="77777777" w:rsidR="002B6102" w:rsidRDefault="002B6102" w:rsidP="002B6102"/>
    <w:p w14:paraId="267656FD" w14:textId="77777777" w:rsidR="002B6102" w:rsidRDefault="002B6102" w:rsidP="002B6102">
      <w:pPr>
        <w:sectPr w:rsidR="002B6102" w:rsidSect="002C72CF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24F3E13B" w14:textId="77777777" w:rsidR="002B6102" w:rsidRDefault="002B6102" w:rsidP="002B6102">
      <w:pPr>
        <w:pStyle w:val="2"/>
      </w:pPr>
      <w:bookmarkStart w:id="1" w:name="_可变激光区域"/>
      <w:bookmarkEnd w:id="1"/>
      <w:r>
        <w:rPr>
          <w:rFonts w:hint="eastAsia"/>
        </w:rPr>
        <w:lastRenderedPageBreak/>
        <w:t>可变激光区域</w:t>
      </w:r>
    </w:p>
    <w:p w14:paraId="3B146C8D" w14:textId="23487D0F" w:rsidR="002B6102" w:rsidRDefault="00CB6F7D" w:rsidP="002B6102">
      <w:pPr>
        <w:pStyle w:val="3"/>
      </w:pPr>
      <w:r>
        <w:rPr>
          <w:rFonts w:hint="eastAsia"/>
        </w:rPr>
        <w:t>定义</w:t>
      </w:r>
    </w:p>
    <w:p w14:paraId="2827908F" w14:textId="77777777" w:rsidR="00064077" w:rsidRDefault="00064077" w:rsidP="00064077">
      <w:pPr>
        <w:spacing w:after="0"/>
      </w:pPr>
      <w:r w:rsidRPr="0032224B">
        <w:rPr>
          <w:rFonts w:hint="eastAsia"/>
          <w:b/>
          <w:bCs/>
        </w:rPr>
        <w:t>区域：</w:t>
      </w:r>
      <w:r>
        <w:rPr>
          <w:rFonts w:hint="eastAsia"/>
        </w:rPr>
        <w:t>指多个</w:t>
      </w:r>
      <w:r w:rsidRPr="00BC70C0">
        <w:rPr>
          <w:rFonts w:hint="eastAsia"/>
        </w:rPr>
        <w:t>图块</w:t>
      </w:r>
      <w:r>
        <w:rPr>
          <w:rFonts w:hint="eastAsia"/>
        </w:rPr>
        <w:t>组成的集合，可以是一个</w:t>
      </w:r>
      <w:r w:rsidRPr="00BC70C0">
        <w:rPr>
          <w:rFonts w:hint="eastAsia"/>
        </w:rPr>
        <w:t>范围</w:t>
      </w:r>
      <w:r>
        <w:rPr>
          <w:rFonts w:hint="eastAsia"/>
        </w:rPr>
        <w:t>的点，也可以是零散的点。</w:t>
      </w:r>
    </w:p>
    <w:p w14:paraId="10E1874F" w14:textId="77777777" w:rsidR="00064077" w:rsidRPr="002E76AE" w:rsidRDefault="00064077" w:rsidP="00064077">
      <w:r>
        <w:rPr>
          <w:rFonts w:hint="eastAsia"/>
        </w:rPr>
        <w:t>目前区域分为</w:t>
      </w:r>
      <w:r>
        <w:rPr>
          <w:rFonts w:hint="eastAsia"/>
        </w:rPr>
        <w:t xml:space="preserve"> </w:t>
      </w:r>
      <w:r>
        <w:rPr>
          <w:rFonts w:hint="eastAsia"/>
        </w:rPr>
        <w:t>固定区域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可变激光区域。</w:t>
      </w:r>
    </w:p>
    <w:p w14:paraId="489A6B6F" w14:textId="31CD82C5" w:rsidR="00064077" w:rsidRDefault="00064077" w:rsidP="00064077">
      <w:pPr>
        <w:widowControl w:val="0"/>
        <w:spacing w:after="0"/>
        <w:jc w:val="both"/>
      </w:pPr>
      <w:r w:rsidRPr="001A21EB">
        <w:rPr>
          <w:rFonts w:hint="eastAsia"/>
          <w:b/>
        </w:rPr>
        <w:t>可变激光区域</w:t>
      </w:r>
      <w:r>
        <w:rPr>
          <w:rFonts w:hint="eastAsia"/>
        </w:rPr>
        <w:t>：</w:t>
      </w:r>
      <w:r w:rsidR="00B64128">
        <w:rPr>
          <w:rFonts w:hint="eastAsia"/>
        </w:rPr>
        <w:t>指发射一条激光，激光根据终止器的判定，决定区域的长度和路径。</w:t>
      </w:r>
    </w:p>
    <w:p w14:paraId="765D1865" w14:textId="5E3AF4FD" w:rsidR="00B64128" w:rsidRPr="00B64128" w:rsidRDefault="00B64128" w:rsidP="00064077">
      <w:pPr>
        <w:widowControl w:val="0"/>
        <w:spacing w:after="0"/>
        <w:jc w:val="both"/>
      </w:pPr>
      <w:r>
        <w:rPr>
          <w:rFonts w:hint="eastAsia"/>
        </w:rPr>
        <w:t>激光发射的方向只有</w:t>
      </w:r>
      <w:r>
        <w:rPr>
          <w:rFonts w:hint="eastAsia"/>
        </w:rPr>
        <w:t xml:space="preserve"> </w:t>
      </w:r>
      <w:r>
        <w:rPr>
          <w:rFonts w:hint="eastAsia"/>
        </w:rPr>
        <w:t>四方向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四斜方向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AD63E7A" w14:textId="3E89E2C4" w:rsidR="00064077" w:rsidRPr="00064077" w:rsidRDefault="0076339E" w:rsidP="00B64128">
      <w:pPr>
        <w:jc w:val="center"/>
      </w:pPr>
      <w:r w:rsidRPr="004F25D8">
        <w:rPr>
          <w:noProof/>
        </w:rPr>
        <w:drawing>
          <wp:inline distT="0" distB="0" distL="0" distR="0" wp14:anchorId="042C3B08" wp14:editId="2FE145E0">
            <wp:extent cx="2096168" cy="1600200"/>
            <wp:effectExtent l="0" t="0" r="0" b="0"/>
            <wp:docPr id="4" name="图片 4" descr="F:\rpg mv箱\%ET62DK$7NGC)4]HSDLMI2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%ET62DK$7NGC)4]HSDLMI2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215" cy="16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128">
        <w:rPr>
          <w:rFonts w:hint="eastAsia"/>
        </w:rPr>
        <w:t xml:space="preserve"> </w:t>
      </w:r>
      <w:r w:rsidR="00B64128">
        <w:t xml:space="preserve"> </w:t>
      </w:r>
      <w:r w:rsidRPr="004F25D8">
        <w:rPr>
          <w:noProof/>
        </w:rPr>
        <w:drawing>
          <wp:inline distT="0" distB="0" distL="0" distR="0" wp14:anchorId="70425D0B" wp14:editId="48EEA734">
            <wp:extent cx="1931208" cy="1598930"/>
            <wp:effectExtent l="0" t="0" r="0" b="1270"/>
            <wp:docPr id="5" name="图片 5" descr="F:\rpg mv箱\928D[Z7Y0N9A{N0G`6{T4)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928D[Z7Y0N9A{N0G`6{T4)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66" cy="16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2458" w14:textId="2CFCFD25" w:rsidR="00CB6F7D" w:rsidRDefault="00CB6F7D" w:rsidP="00527B9D">
      <w:pPr>
        <w:spacing w:after="0"/>
      </w:pPr>
      <w:bookmarkStart w:id="2" w:name="起始点"/>
      <w:r w:rsidRPr="00527B9D">
        <w:rPr>
          <w:rFonts w:hint="eastAsia"/>
          <w:b/>
          <w:bCs/>
        </w:rPr>
        <w:t>起始点</w:t>
      </w:r>
      <w:bookmarkEnd w:id="2"/>
      <w:r w:rsidRPr="00527B9D">
        <w:rPr>
          <w:rFonts w:hint="eastAsia"/>
          <w:b/>
          <w:bCs/>
        </w:rPr>
        <w:t>：</w:t>
      </w:r>
      <w:r w:rsidR="00527B9D">
        <w:rPr>
          <w:rFonts w:hint="eastAsia"/>
        </w:rPr>
        <w:t>指激光区域的起始点。</w:t>
      </w:r>
    </w:p>
    <w:p w14:paraId="4CE30239" w14:textId="5059BB8F" w:rsidR="00527B9D" w:rsidRDefault="00CB6F7D" w:rsidP="00527B9D">
      <w:pPr>
        <w:spacing w:after="0"/>
      </w:pPr>
      <w:bookmarkStart w:id="3" w:name="终止点"/>
      <w:r w:rsidRPr="00527B9D">
        <w:rPr>
          <w:rFonts w:hint="eastAsia"/>
          <w:b/>
          <w:bCs/>
        </w:rPr>
        <w:t>终止点</w:t>
      </w:r>
      <w:bookmarkEnd w:id="3"/>
      <w:r w:rsidRPr="00527B9D">
        <w:rPr>
          <w:rFonts w:hint="eastAsia"/>
          <w:b/>
          <w:bCs/>
        </w:rPr>
        <w:t>：</w:t>
      </w:r>
      <w:r w:rsidR="00527B9D">
        <w:rPr>
          <w:rFonts w:hint="eastAsia"/>
        </w:rPr>
        <w:t>指激光区域受阻碍时，阻碍的终止点。</w:t>
      </w:r>
    </w:p>
    <w:p w14:paraId="1D7D2AE1" w14:textId="40F53250" w:rsidR="00527B9D" w:rsidRPr="00CB6F7D" w:rsidRDefault="00527B9D" w:rsidP="00CB6F7D">
      <w:r>
        <w:rPr>
          <w:rFonts w:hint="eastAsia"/>
        </w:rPr>
        <w:t>如果激光没有受到任何阻碍，则终止点不会存在。</w:t>
      </w:r>
    </w:p>
    <w:p w14:paraId="19952814" w14:textId="3977ADFE" w:rsidR="002B6102" w:rsidRDefault="00CB6F7D" w:rsidP="00527B9D">
      <w:pPr>
        <w:spacing w:after="0"/>
      </w:pPr>
      <w:r>
        <w:rPr>
          <w:rFonts w:hint="eastAsia"/>
        </w:rPr>
        <w:t>如下图，</w:t>
      </w:r>
      <w:r w:rsidR="002B6102">
        <w:rPr>
          <w:rFonts w:hint="eastAsia"/>
        </w:rPr>
        <w:t>先发射长为</w:t>
      </w:r>
      <w:r w:rsidR="002B6102">
        <w:rPr>
          <w:rFonts w:hint="eastAsia"/>
        </w:rPr>
        <w:t>1</w:t>
      </w:r>
      <w:r w:rsidR="002B6102">
        <w:t>1</w:t>
      </w:r>
      <w:r w:rsidR="002B6102">
        <w:rPr>
          <w:rFonts w:hint="eastAsia"/>
        </w:rPr>
        <w:t>图块的激光</w:t>
      </w:r>
      <w:r>
        <w:rPr>
          <w:rFonts w:hint="eastAsia"/>
        </w:rPr>
        <w:t>。</w:t>
      </w:r>
    </w:p>
    <w:p w14:paraId="3F5AC55C" w14:textId="2607905D" w:rsidR="00527B9D" w:rsidRPr="00527B9D" w:rsidRDefault="00527B9D" w:rsidP="00527B9D">
      <w:pPr>
        <w:spacing w:after="0"/>
      </w:pPr>
      <w:r>
        <w:rPr>
          <w:rFonts w:hint="eastAsia"/>
        </w:rPr>
        <w:t>可以看到由于超过了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图块，没有遇到障碍物，所以</w:t>
      </w:r>
      <w:r w:rsidRPr="008A716B">
        <w:rPr>
          <w:rFonts w:hint="eastAsia"/>
          <w:b/>
        </w:rPr>
        <w:t>没有终止点</w:t>
      </w:r>
      <w:r>
        <w:rPr>
          <w:rFonts w:hint="eastAsia"/>
        </w:rPr>
        <w:t>。</w:t>
      </w:r>
    </w:p>
    <w:p w14:paraId="0A2F4C5A" w14:textId="77777777" w:rsidR="002B6102" w:rsidRDefault="002B6102" w:rsidP="00CB6F7D">
      <w:pPr>
        <w:spacing w:after="0"/>
        <w:jc w:val="center"/>
      </w:pPr>
      <w:r w:rsidRPr="008A716B">
        <w:rPr>
          <w:noProof/>
        </w:rPr>
        <w:drawing>
          <wp:inline distT="0" distB="0" distL="0" distR="0" wp14:anchorId="38EFF90B" wp14:editId="4CADA762">
            <wp:extent cx="3318364" cy="1508760"/>
            <wp:effectExtent l="0" t="0" r="0" b="0"/>
            <wp:docPr id="1" name="图片 1" descr="F:\rpg mv箱\【素材、灵感】\物体触发\激光图解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【素材、灵感】\物体触发\激光图解\A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51" cy="15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DE4E" w14:textId="77777777" w:rsidR="002B6102" w:rsidRDefault="002B6102" w:rsidP="00CB6F7D">
      <w:pPr>
        <w:spacing w:after="0"/>
        <w:jc w:val="center"/>
      </w:pPr>
      <w:r w:rsidRPr="008A716B">
        <w:rPr>
          <w:noProof/>
        </w:rPr>
        <w:drawing>
          <wp:inline distT="0" distB="0" distL="0" distR="0" wp14:anchorId="39CD26F8" wp14:editId="1AC648AF">
            <wp:extent cx="3301712" cy="1432560"/>
            <wp:effectExtent l="0" t="0" r="0" b="0"/>
            <wp:docPr id="2" name="图片 2" descr="F:\rpg mv箱\【素材、灵感】\物体触发\激光图解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【素材、灵感】\物体触发\激光图解\A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92" cy="145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70F6" w14:textId="548A420E" w:rsidR="002B6102" w:rsidRDefault="00527B9D" w:rsidP="00527B9D">
      <w:pPr>
        <w:spacing w:before="200" w:after="0"/>
      </w:pPr>
      <w:r>
        <w:rPr>
          <w:rFonts w:hint="eastAsia"/>
        </w:rPr>
        <w:t>如果路径上存在</w:t>
      </w:r>
      <w:r w:rsidR="002B6102">
        <w:rPr>
          <w:rFonts w:hint="eastAsia"/>
        </w:rPr>
        <w:t>障碍物</w:t>
      </w:r>
      <w:r>
        <w:rPr>
          <w:rFonts w:hint="eastAsia"/>
        </w:rPr>
        <w:t>，则终止点会出现：</w:t>
      </w:r>
    </w:p>
    <w:p w14:paraId="1B3F29CA" w14:textId="1211BD90" w:rsidR="002B6102" w:rsidRDefault="002B6102" w:rsidP="00527B9D">
      <w:pPr>
        <w:spacing w:after="0"/>
        <w:jc w:val="center"/>
        <w:rPr>
          <w:noProof/>
        </w:rPr>
      </w:pPr>
      <w:r w:rsidRPr="008A716B">
        <w:rPr>
          <w:noProof/>
        </w:rPr>
        <w:lastRenderedPageBreak/>
        <w:drawing>
          <wp:inline distT="0" distB="0" distL="0" distR="0" wp14:anchorId="1B13C24F" wp14:editId="5E1CACFE">
            <wp:extent cx="3327440" cy="1539240"/>
            <wp:effectExtent l="0" t="0" r="6350" b="3810"/>
            <wp:docPr id="3" name="图片 3" descr="F:\rpg mv箱\【素材、灵感】\物体触发\激光图解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【素材、灵感】\物体触发\激光图解\B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90" cy="156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F2FD" w14:textId="77777777" w:rsidR="002B6102" w:rsidRPr="008C0FF6" w:rsidRDefault="002B6102" w:rsidP="00527B9D">
      <w:pPr>
        <w:spacing w:after="0"/>
        <w:jc w:val="center"/>
        <w:rPr>
          <w:noProof/>
        </w:rPr>
      </w:pPr>
      <w:r w:rsidRPr="008A716B">
        <w:rPr>
          <w:noProof/>
        </w:rPr>
        <w:drawing>
          <wp:inline distT="0" distB="0" distL="0" distR="0" wp14:anchorId="2E6501F4" wp14:editId="648D2547">
            <wp:extent cx="3350132" cy="1440180"/>
            <wp:effectExtent l="0" t="0" r="3175" b="7620"/>
            <wp:docPr id="7" name="图片 7" descr="F:\rpg mv箱\【素材、灵感】\物体触发\激光图解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【素材、灵感】\物体触发\激光图解\B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81" cy="14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15C3" w14:textId="77777777" w:rsidR="00243C69" w:rsidRDefault="00243C69" w:rsidP="00243C69">
      <w:pPr>
        <w:spacing w:after="0"/>
      </w:pPr>
      <w:r>
        <w:rPr>
          <w:rFonts w:hint="eastAsia"/>
        </w:rPr>
        <w:t>因为</w:t>
      </w:r>
      <w:r w:rsidR="002B6102">
        <w:rPr>
          <w:rFonts w:hint="eastAsia"/>
        </w:rPr>
        <w:t>放上障碍物后，激光区域被阻止了。</w:t>
      </w:r>
    </w:p>
    <w:p w14:paraId="3201500D" w14:textId="360EF5DB" w:rsidR="00527B9D" w:rsidRPr="008C0FF6" w:rsidRDefault="002B6102" w:rsidP="002B6102">
      <w:r>
        <w:rPr>
          <w:rFonts w:hint="eastAsia"/>
        </w:rPr>
        <w:t>红色</w:t>
      </w:r>
      <w:r>
        <w:rPr>
          <w:rFonts w:hint="eastAsia"/>
        </w:rPr>
        <w:t>1</w:t>
      </w:r>
      <w:r>
        <w:rPr>
          <w:rFonts w:hint="eastAsia"/>
        </w:rPr>
        <w:t>区域表示起始点，橙色</w:t>
      </w:r>
      <w:r>
        <w:rPr>
          <w:rFonts w:hint="eastAsia"/>
        </w:rPr>
        <w:t>2</w:t>
      </w:r>
      <w:r>
        <w:rPr>
          <w:rFonts w:hint="eastAsia"/>
        </w:rPr>
        <w:t>区域表示中间部分，黄色</w:t>
      </w:r>
      <w:r>
        <w:rPr>
          <w:rFonts w:hint="eastAsia"/>
        </w:rPr>
        <w:t>3</w:t>
      </w:r>
      <w:r>
        <w:rPr>
          <w:rFonts w:hint="eastAsia"/>
        </w:rPr>
        <w:t>区域表示终止点。</w:t>
      </w:r>
    </w:p>
    <w:p w14:paraId="2E0EA2A1" w14:textId="46F76839" w:rsidR="00243C69" w:rsidRDefault="00243C69" w:rsidP="00243C69">
      <w:pPr>
        <w:spacing w:after="0"/>
      </w:pPr>
      <w:r>
        <w:rPr>
          <w:rFonts w:hint="eastAsia"/>
        </w:rPr>
        <w:t>若事件同时</w:t>
      </w:r>
      <w:r w:rsidR="002B6102">
        <w:rPr>
          <w:rFonts w:hint="eastAsia"/>
        </w:rPr>
        <w:t>发射多条激光时，</w:t>
      </w:r>
      <w:r>
        <w:rPr>
          <w:rFonts w:hint="eastAsia"/>
        </w:rPr>
        <w:t>则</w:t>
      </w:r>
      <w:r w:rsidR="002B6102">
        <w:rPr>
          <w:rFonts w:hint="eastAsia"/>
        </w:rPr>
        <w:t>起始点只有一个，但是终止点有多个。</w:t>
      </w:r>
    </w:p>
    <w:p w14:paraId="1C661FBC" w14:textId="1151F2CB" w:rsidR="00243C69" w:rsidRDefault="00243C69" w:rsidP="00243C69">
      <w:pPr>
        <w:spacing w:after="0"/>
      </w:pPr>
      <w:r>
        <w:rPr>
          <w:rFonts w:hint="eastAsia"/>
        </w:rPr>
        <w:t>如下图发射了三条激光，但是有两个终止点。</w:t>
      </w:r>
    </w:p>
    <w:p w14:paraId="4D8DE168" w14:textId="77777777" w:rsidR="002B6102" w:rsidRDefault="002B6102" w:rsidP="00243C69">
      <w:pPr>
        <w:spacing w:after="0"/>
        <w:jc w:val="center"/>
      </w:pPr>
      <w:r w:rsidRPr="00AD6162">
        <w:rPr>
          <w:noProof/>
        </w:rPr>
        <w:drawing>
          <wp:inline distT="0" distB="0" distL="0" distR="0" wp14:anchorId="472F36DE" wp14:editId="2555A22A">
            <wp:extent cx="3383280" cy="1776029"/>
            <wp:effectExtent l="0" t="0" r="7620" b="0"/>
            <wp:docPr id="10" name="图片 10" descr="F:\rpg mv箱\【素材、灵感】\物体触发\激光图解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pg mv箱\【素材、灵感】\物体触发\激光图解\F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92" cy="18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40B3" w14:textId="77777777" w:rsidR="002B6102" w:rsidRDefault="002B6102" w:rsidP="00243C69">
      <w:pPr>
        <w:spacing w:after="0"/>
        <w:jc w:val="center"/>
      </w:pPr>
      <w:r w:rsidRPr="00AD6162">
        <w:rPr>
          <w:noProof/>
        </w:rPr>
        <w:drawing>
          <wp:inline distT="0" distB="0" distL="0" distR="0" wp14:anchorId="5BD0DE41" wp14:editId="55E34FE4">
            <wp:extent cx="3336910" cy="2133600"/>
            <wp:effectExtent l="0" t="0" r="0" b="0"/>
            <wp:docPr id="11" name="图片 11" descr="F:\rpg mv箱\【素材、灵感】\物体触发\激光图解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pg mv箱\【素材、灵感】\物体触发\激光图解\F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10" cy="214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FEC6" w14:textId="020A86D6" w:rsidR="00527B9D" w:rsidRDefault="002B6102" w:rsidP="002B6102">
      <w:pPr>
        <w:rPr>
          <w:noProof/>
        </w:rPr>
      </w:pPr>
      <w:r w:rsidRPr="008C0FF6">
        <w:rPr>
          <w:noProof/>
        </w:rPr>
        <w:t xml:space="preserve"> </w:t>
      </w:r>
    </w:p>
    <w:p w14:paraId="10F81CD1" w14:textId="77777777" w:rsidR="0076339E" w:rsidRDefault="00527B9D" w:rsidP="00527B9D">
      <w:pPr>
        <w:adjustRightInd/>
        <w:snapToGrid/>
        <w:spacing w:after="0"/>
        <w:rPr>
          <w:noProof/>
        </w:rPr>
        <w:sectPr w:rsidR="0076339E" w:rsidSect="002C72CF">
          <w:headerReference w:type="defaul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br w:type="page"/>
      </w:r>
    </w:p>
    <w:p w14:paraId="6E967B3D" w14:textId="77777777" w:rsidR="0076339E" w:rsidRDefault="0076339E" w:rsidP="0076339E">
      <w:pPr>
        <w:pStyle w:val="3"/>
      </w:pPr>
      <w:r>
        <w:rPr>
          <w:rFonts w:hint="eastAsia"/>
        </w:rPr>
        <w:lastRenderedPageBreak/>
        <w:t>区域差别</w:t>
      </w:r>
    </w:p>
    <w:p w14:paraId="1E02C3DB" w14:textId="77777777" w:rsidR="0076339E" w:rsidRDefault="0076339E" w:rsidP="0076339E">
      <w:r>
        <w:rPr>
          <w:rFonts w:hint="eastAsia"/>
        </w:rPr>
        <w:t>固定区域与可变激光区域中的概念关系如下图：</w:t>
      </w:r>
    </w:p>
    <w:p w14:paraId="6B20633A" w14:textId="77777777" w:rsidR="0076339E" w:rsidRDefault="0076339E" w:rsidP="0076339E">
      <w:pPr>
        <w:jc w:val="center"/>
      </w:pPr>
      <w:r>
        <w:object w:dxaOrig="15109" w:dyaOrig="4285" w14:anchorId="0D862718">
          <v:shape id="_x0000_i1026" type="#_x0000_t75" style="width:697.2pt;height:198pt" o:ole="">
            <v:imagedata r:id="rId22" o:title=""/>
          </v:shape>
          <o:OLEObject Type="Embed" ProgID="Visio.Drawing.15" ShapeID="_x0000_i1026" DrawAspect="Content" ObjectID="_1714379586" r:id="rId23"/>
        </w:object>
      </w:r>
    </w:p>
    <w:p w14:paraId="4F50D12D" w14:textId="6A759DFC" w:rsidR="00064077" w:rsidRDefault="00064077" w:rsidP="00527B9D">
      <w:pPr>
        <w:adjustRightInd/>
        <w:snapToGrid/>
        <w:spacing w:after="0"/>
        <w:rPr>
          <w:noProof/>
        </w:rPr>
      </w:pPr>
    </w:p>
    <w:p w14:paraId="1976299D" w14:textId="77777777" w:rsidR="0076339E" w:rsidRDefault="0076339E" w:rsidP="00527B9D">
      <w:pPr>
        <w:adjustRightInd/>
        <w:snapToGrid/>
        <w:spacing w:after="0"/>
        <w:rPr>
          <w:noProof/>
        </w:rPr>
        <w:sectPr w:rsidR="0076339E" w:rsidSect="0076339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075D369" w14:textId="77777777" w:rsidR="002B6102" w:rsidRPr="0029232B" w:rsidRDefault="002B6102" w:rsidP="002B6102">
      <w:pPr>
        <w:pStyle w:val="3"/>
      </w:pPr>
      <w:r>
        <w:rPr>
          <w:rFonts w:hint="eastAsia"/>
        </w:rPr>
        <w:lastRenderedPageBreak/>
        <w:t>穿透属性</w:t>
      </w:r>
    </w:p>
    <w:p w14:paraId="033C490D" w14:textId="77777777" w:rsidR="002B6102" w:rsidRDefault="002B6102" w:rsidP="002B6102">
      <w:pPr>
        <w:rPr>
          <w:noProof/>
        </w:rPr>
      </w:pPr>
      <w:r>
        <w:rPr>
          <w:rFonts w:hint="eastAsia"/>
          <w:noProof/>
        </w:rPr>
        <w:t>只有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激光区域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才能具备穿透属性，添加了穿透属性，激光能够穿透特定的物体：</w:t>
      </w:r>
    </w:p>
    <w:p w14:paraId="3ACB2C66" w14:textId="77777777" w:rsidR="002B6102" w:rsidRDefault="002B6102" w:rsidP="002B6102">
      <w:pPr>
        <w:rPr>
          <w:noProof/>
        </w:rPr>
      </w:pPr>
      <w:r>
        <w:rPr>
          <w:rFonts w:hint="eastAsia"/>
          <w:noProof/>
        </w:rPr>
        <w:t>但是需要注意的是，穿透了之后，</w:t>
      </w:r>
      <w:r w:rsidRPr="00940088">
        <w:rPr>
          <w:rFonts w:hint="eastAsia"/>
          <w:b/>
          <w:noProof/>
        </w:rPr>
        <w:t>终止点是不会落在被穿透的事件上的</w:t>
      </w:r>
      <w:r>
        <w:rPr>
          <w:rFonts w:hint="eastAsia"/>
          <w:noProof/>
        </w:rPr>
        <w:t>。</w:t>
      </w:r>
    </w:p>
    <w:p w14:paraId="1F731322" w14:textId="77777777" w:rsidR="002B6102" w:rsidRDefault="002B6102" w:rsidP="002B6102">
      <w:pPr>
        <w:rPr>
          <w:noProof/>
        </w:rPr>
      </w:pPr>
      <w:r w:rsidRPr="00AD6162">
        <w:rPr>
          <w:noProof/>
        </w:rPr>
        <w:drawing>
          <wp:inline distT="0" distB="0" distL="0" distR="0" wp14:anchorId="3B4AC9AC" wp14:editId="3F27A8EC">
            <wp:extent cx="4671060" cy="1735612"/>
            <wp:effectExtent l="0" t="0" r="0" b="0"/>
            <wp:docPr id="12" name="图片 12" descr="F:\rpg mv箱\【素材、灵感】\物体触发\激光图解\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【素材、灵感】\物体触发\激光图解\D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68" cy="17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D42C" w14:textId="77777777" w:rsidR="002B6102" w:rsidRDefault="002B6102" w:rsidP="002B6102">
      <w:pPr>
        <w:rPr>
          <w:noProof/>
        </w:rPr>
      </w:pPr>
      <w:r w:rsidRPr="00AD6162">
        <w:rPr>
          <w:noProof/>
        </w:rPr>
        <w:drawing>
          <wp:inline distT="0" distB="0" distL="0" distR="0" wp14:anchorId="6F882C9D" wp14:editId="56247CCB">
            <wp:extent cx="5320532" cy="1645920"/>
            <wp:effectExtent l="0" t="0" r="0" b="0"/>
            <wp:docPr id="13" name="图片 13" descr="F:\rpg mv箱\【素材、灵感】\物体触发\激光图解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【素材、灵感】\物体触发\激光图解\D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77" cy="16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6723" w14:textId="77777777" w:rsidR="002B6102" w:rsidRPr="00606E24" w:rsidRDefault="002B6102" w:rsidP="002B6102">
      <w:pPr>
        <w:adjustRightInd/>
        <w:snapToGrid/>
        <w:spacing w:line="220" w:lineRule="atLeast"/>
      </w:pPr>
      <w:r>
        <w:br w:type="page"/>
      </w:r>
    </w:p>
    <w:p w14:paraId="4EF28AAC" w14:textId="77777777" w:rsidR="002B6102" w:rsidRPr="0029232B" w:rsidRDefault="002B6102" w:rsidP="002B6102">
      <w:pPr>
        <w:pStyle w:val="3"/>
      </w:pPr>
      <w:r>
        <w:rPr>
          <w:rFonts w:hint="eastAsia"/>
        </w:rPr>
        <w:lastRenderedPageBreak/>
        <w:t>斜向穿透</w:t>
      </w:r>
    </w:p>
    <w:p w14:paraId="49BEC41F" w14:textId="77777777" w:rsidR="002B6102" w:rsidRDefault="002B6102" w:rsidP="002B6102">
      <w:r>
        <w:rPr>
          <w:rFonts w:hint="eastAsia"/>
        </w:rPr>
        <w:t>激光的斜向穿透原理与斜向滑行一样。</w:t>
      </w:r>
    </w:p>
    <w:p w14:paraId="3676B8B9" w14:textId="77777777" w:rsidR="002B6102" w:rsidRDefault="002B6102" w:rsidP="002B6102">
      <w:r>
        <w:rPr>
          <w:rFonts w:hint="eastAsia"/>
        </w:rPr>
        <w:t>左图为设置不穿透情况，右图为设置穿透情况：</w:t>
      </w:r>
    </w:p>
    <w:p w14:paraId="0399546C" w14:textId="77777777" w:rsidR="002B6102" w:rsidRDefault="002B6102" w:rsidP="002B6102">
      <w:pPr>
        <w:jc w:val="center"/>
      </w:pPr>
      <w:r w:rsidRPr="00141F6A">
        <w:rPr>
          <w:noProof/>
        </w:rPr>
        <w:drawing>
          <wp:inline distT="0" distB="0" distL="0" distR="0" wp14:anchorId="50D45807" wp14:editId="7D41EE0A">
            <wp:extent cx="1790700" cy="1630464"/>
            <wp:effectExtent l="0" t="0" r="0" b="0"/>
            <wp:docPr id="23" name="图片 23" descr="F:\rpg mv箱\]_HB[USR{)POI4L%{4{8K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]_HB[USR{)POI4L%{4{8KI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07" cy="16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555EC3E" wp14:editId="2C54F50B">
            <wp:extent cx="1792605" cy="16275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86417" w14:textId="77777777" w:rsidR="002B6102" w:rsidRDefault="002B6102" w:rsidP="002B6102">
      <w:pPr>
        <w:jc w:val="center"/>
      </w:pPr>
      <w:r>
        <w:rPr>
          <w:noProof/>
        </w:rPr>
        <w:drawing>
          <wp:inline distT="0" distB="0" distL="0" distR="0" wp14:anchorId="52497DC3" wp14:editId="686A88B7">
            <wp:extent cx="2011680" cy="165731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656" cy="16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A0BBD61" wp14:editId="0F6D1778">
            <wp:extent cx="2034540" cy="164659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8988" cy="1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8A50" w14:textId="5B5D14F1" w:rsidR="002C72CF" w:rsidRDefault="002C72CF">
      <w:pPr>
        <w:adjustRightInd/>
        <w:snapToGrid/>
        <w:spacing w:after="0"/>
      </w:pPr>
      <w:r>
        <w:br w:type="page"/>
      </w:r>
    </w:p>
    <w:p w14:paraId="1CF93C71" w14:textId="44740F16" w:rsidR="002B6102" w:rsidRDefault="002C72CF" w:rsidP="00167568">
      <w:pPr>
        <w:pStyle w:val="2"/>
      </w:pPr>
      <w:bookmarkStart w:id="4" w:name="_终止器"/>
      <w:bookmarkEnd w:id="4"/>
      <w:r>
        <w:rPr>
          <w:rFonts w:hint="eastAsia"/>
        </w:rPr>
        <w:lastRenderedPageBreak/>
        <w:t>终止</w:t>
      </w:r>
      <w:r w:rsidR="00167568">
        <w:rPr>
          <w:rFonts w:hint="eastAsia"/>
        </w:rPr>
        <w:t>器</w:t>
      </w:r>
    </w:p>
    <w:p w14:paraId="34DF65D6" w14:textId="72FD6918" w:rsidR="00167568" w:rsidRDefault="00167568" w:rsidP="00167568">
      <w:pPr>
        <w:adjustRightInd/>
        <w:snapToGrid/>
        <w:spacing w:after="0" w:line="220" w:lineRule="atLeast"/>
      </w:pPr>
      <w:r>
        <w:rPr>
          <w:rFonts w:hint="eastAsia"/>
        </w:rPr>
        <w:t>激光发射后，需要经过</w:t>
      </w:r>
      <w:r>
        <w:rPr>
          <w:rFonts w:hint="eastAsia"/>
        </w:rPr>
        <w:t xml:space="preserve"> </w:t>
      </w:r>
      <w:r>
        <w:rPr>
          <w:rFonts w:hint="eastAsia"/>
        </w:rPr>
        <w:t>终止器</w:t>
      </w:r>
      <w:r>
        <w:rPr>
          <w:rFonts w:hint="eastAsia"/>
        </w:rPr>
        <w:t xml:space="preserve"> </w:t>
      </w:r>
      <w:r>
        <w:rPr>
          <w:rFonts w:hint="eastAsia"/>
        </w:rPr>
        <w:t>的判定，来确定终止点的位置。</w:t>
      </w:r>
    </w:p>
    <w:p w14:paraId="7EB5B00E" w14:textId="58425830" w:rsidR="00167568" w:rsidRDefault="00167568" w:rsidP="00167568">
      <w:pPr>
        <w:adjustRightInd/>
        <w:snapToGrid/>
        <w:spacing w:after="0" w:line="220" w:lineRule="atLeast"/>
      </w:pPr>
      <w:r>
        <w:rPr>
          <w:rFonts w:hint="eastAsia"/>
        </w:rPr>
        <w:t>如下图，终止器配置了</w:t>
      </w:r>
      <w:r>
        <w:rPr>
          <w:rFonts w:hint="eastAsia"/>
        </w:rPr>
        <w:t xml:space="preserve"> </w:t>
      </w:r>
      <w:r>
        <w:rPr>
          <w:rFonts w:hint="eastAsia"/>
        </w:rPr>
        <w:t>不可通行</w:t>
      </w:r>
      <w:r>
        <w:rPr>
          <w:rFonts w:hint="eastAsia"/>
        </w:rPr>
        <w:t xml:space="preserve"> </w:t>
      </w:r>
      <w:r>
        <w:rPr>
          <w:rFonts w:hint="eastAsia"/>
        </w:rPr>
        <w:t>的判定，激光就能够被箱子事件挡住。</w:t>
      </w:r>
    </w:p>
    <w:p w14:paraId="18D94BE1" w14:textId="77777777" w:rsidR="00167568" w:rsidRDefault="00167568" w:rsidP="00167568">
      <w:pPr>
        <w:spacing w:after="0"/>
        <w:jc w:val="center"/>
      </w:pPr>
      <w:r w:rsidRPr="008A716B">
        <w:rPr>
          <w:noProof/>
        </w:rPr>
        <w:drawing>
          <wp:inline distT="0" distB="0" distL="0" distR="0" wp14:anchorId="4597B194" wp14:editId="40888E23">
            <wp:extent cx="3787140" cy="1751893"/>
            <wp:effectExtent l="0" t="0" r="3810" b="1270"/>
            <wp:docPr id="26" name="图片 26" descr="F:\rpg mv箱\【素材、灵感】\物体触发\激光图解\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【素材、灵感】\物体触发\激光图解\B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39" cy="17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BCCB" w14:textId="73CBCE21" w:rsidR="00167568" w:rsidRDefault="00167568" w:rsidP="00167568">
      <w:pPr>
        <w:spacing w:after="0"/>
        <w:jc w:val="center"/>
      </w:pPr>
      <w:r w:rsidRPr="008A716B">
        <w:rPr>
          <w:noProof/>
        </w:rPr>
        <w:drawing>
          <wp:inline distT="0" distB="0" distL="0" distR="0" wp14:anchorId="6CAFB262" wp14:editId="37161D96">
            <wp:extent cx="3787140" cy="1628043"/>
            <wp:effectExtent l="0" t="0" r="3810" b="0"/>
            <wp:docPr id="29" name="图片 29" descr="F:\rpg mv箱\【素材、灵感】\物体触发\激光图解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【素材、灵感】\物体触发\激光图解\B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31" cy="16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F3F1" w14:textId="59AB8208" w:rsidR="00167568" w:rsidRDefault="00167568" w:rsidP="002B6102">
      <w:pPr>
        <w:adjustRightInd/>
        <w:snapToGrid/>
        <w:spacing w:line="220" w:lineRule="atLeast"/>
      </w:pP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167568" w14:paraId="789A45A9" w14:textId="77777777" w:rsidTr="00D32081">
        <w:tc>
          <w:tcPr>
            <w:tcW w:w="8522" w:type="dxa"/>
            <w:shd w:val="clear" w:color="auto" w:fill="FFF2CC" w:themeFill="accent4" w:themeFillTint="33"/>
          </w:tcPr>
          <w:p w14:paraId="0CC83B5E" w14:textId="3FA78064" w:rsidR="00167568" w:rsidRDefault="00167568" w:rsidP="00D32081">
            <w:pPr>
              <w:spacing w:after="120"/>
            </w:pPr>
            <w:r>
              <w:rPr>
                <w:rFonts w:hint="eastAsia"/>
              </w:rPr>
              <w:t>目前还没分离出核心插件，因此终止器是固定</w:t>
            </w:r>
            <w:r w:rsidR="006802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不可通行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的判定，不能修改。</w:t>
            </w:r>
          </w:p>
        </w:tc>
      </w:tr>
    </w:tbl>
    <w:p w14:paraId="23A85B6D" w14:textId="77777777" w:rsidR="00167568" w:rsidRPr="00167568" w:rsidRDefault="00167568" w:rsidP="002B6102">
      <w:pPr>
        <w:adjustRightInd/>
        <w:snapToGrid/>
        <w:spacing w:line="220" w:lineRule="atLeast"/>
      </w:pPr>
    </w:p>
    <w:p w14:paraId="683295A3" w14:textId="259E7355" w:rsidR="0014635D" w:rsidRDefault="0014635D">
      <w:pPr>
        <w:adjustRightInd/>
        <w:snapToGrid/>
        <w:spacing w:after="0"/>
      </w:pPr>
      <w:r>
        <w:br w:type="page"/>
      </w:r>
    </w:p>
    <w:p w14:paraId="1026F79B" w14:textId="53FF3B22" w:rsidR="0014635D" w:rsidRDefault="0014635D" w:rsidP="0014635D">
      <w:pPr>
        <w:pStyle w:val="2"/>
      </w:pPr>
      <w:r>
        <w:rPr>
          <w:rFonts w:hint="eastAsia"/>
        </w:rPr>
        <w:lastRenderedPageBreak/>
        <w:t>反射器</w:t>
      </w:r>
    </w:p>
    <w:p w14:paraId="4ABB57E0" w14:textId="4B9E19BC" w:rsidR="00167568" w:rsidRDefault="0014635D" w:rsidP="00395EC4">
      <w:pPr>
        <w:adjustRightInd/>
        <w:spacing w:after="0" w:line="220" w:lineRule="atLeast"/>
      </w:pPr>
      <w:r w:rsidRPr="0014635D">
        <w:rPr>
          <w:rFonts w:hint="eastAsia"/>
          <w:b/>
          <w:bCs/>
        </w:rPr>
        <w:t>反射器：</w:t>
      </w:r>
      <w:r>
        <w:rPr>
          <w:rFonts w:hint="eastAsia"/>
        </w:rPr>
        <w:t>指激光遇到</w:t>
      </w:r>
      <w:r w:rsidR="00395EC4">
        <w:rPr>
          <w:rFonts w:hint="eastAsia"/>
        </w:rPr>
        <w:t>指定条件</w:t>
      </w:r>
      <w:r>
        <w:rPr>
          <w:rFonts w:hint="eastAsia"/>
        </w:rPr>
        <w:t>时，能够发生特定位置的反射功能。</w:t>
      </w:r>
    </w:p>
    <w:p w14:paraId="0B4E2242" w14:textId="5834195C" w:rsidR="00395EC4" w:rsidRDefault="00395EC4" w:rsidP="00395EC4">
      <w:pPr>
        <w:adjustRightInd/>
        <w:spacing w:after="120" w:line="220" w:lineRule="atLeast"/>
      </w:pPr>
      <w:r>
        <w:rPr>
          <w:rFonts w:hint="eastAsia"/>
        </w:rPr>
        <w:t>注意，反射器判定和终止器判定</w:t>
      </w:r>
      <w:r>
        <w:rPr>
          <w:rFonts w:hint="eastAsia"/>
        </w:rPr>
        <w:t xml:space="preserve"> </w:t>
      </w:r>
      <w:r>
        <w:rPr>
          <w:rFonts w:hint="eastAsia"/>
        </w:rPr>
        <w:t>要区分开，因为如果遇到了终止器，则激光不反射。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14635D" w14:paraId="33C0F433" w14:textId="77777777" w:rsidTr="00645C1E">
        <w:tc>
          <w:tcPr>
            <w:tcW w:w="8522" w:type="dxa"/>
            <w:shd w:val="clear" w:color="auto" w:fill="FFF2CC" w:themeFill="accent4" w:themeFillTint="33"/>
          </w:tcPr>
          <w:p w14:paraId="6FCA0223" w14:textId="32E0F510" w:rsidR="0014635D" w:rsidRDefault="0014635D" w:rsidP="00645C1E">
            <w:pPr>
              <w:spacing w:after="120"/>
            </w:pPr>
            <w:r>
              <w:rPr>
                <w:rFonts w:hint="eastAsia"/>
              </w:rPr>
              <w:t>作者我</w:t>
            </w:r>
            <w:r w:rsidR="001C2849">
              <w:rPr>
                <w:rFonts w:hint="eastAsia"/>
              </w:rPr>
              <w:t>这里</w:t>
            </w:r>
            <w:r>
              <w:rPr>
                <w:rFonts w:hint="eastAsia"/>
              </w:rPr>
              <w:t>就开个概念，暂不考虑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填坑。</w:t>
            </w:r>
          </w:p>
        </w:tc>
      </w:tr>
    </w:tbl>
    <w:p w14:paraId="048A232C" w14:textId="6D8B021B" w:rsidR="0014635D" w:rsidRPr="0014635D" w:rsidRDefault="0014635D" w:rsidP="002B6102">
      <w:pPr>
        <w:adjustRightInd/>
        <w:snapToGrid/>
        <w:spacing w:line="220" w:lineRule="atLeast"/>
      </w:pPr>
    </w:p>
    <w:p w14:paraId="08DCB30F" w14:textId="77777777" w:rsidR="0014635D" w:rsidRDefault="0014635D" w:rsidP="002B6102">
      <w:pPr>
        <w:adjustRightInd/>
        <w:snapToGrid/>
        <w:spacing w:line="220" w:lineRule="atLeast"/>
      </w:pPr>
    </w:p>
    <w:sectPr w:rsidR="0014635D" w:rsidSect="002C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F2E4" w14:textId="77777777" w:rsidR="002E2D5C" w:rsidRDefault="002E2D5C" w:rsidP="00F268BE">
      <w:r>
        <w:separator/>
      </w:r>
    </w:p>
  </w:endnote>
  <w:endnote w:type="continuationSeparator" w:id="0">
    <w:p w14:paraId="35980295" w14:textId="77777777" w:rsidR="002E2D5C" w:rsidRDefault="002E2D5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14E4" w14:textId="77777777" w:rsidR="002E2D5C" w:rsidRDefault="002E2D5C" w:rsidP="00F268BE">
      <w:r>
        <w:separator/>
      </w:r>
    </w:p>
  </w:footnote>
  <w:footnote w:type="continuationSeparator" w:id="0">
    <w:p w14:paraId="59C7A440" w14:textId="77777777" w:rsidR="002E2D5C" w:rsidRDefault="002E2D5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9DBA0" w14:textId="77777777" w:rsidR="002B6102" w:rsidRDefault="002B6102" w:rsidP="009866F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AB86" w14:textId="77777777" w:rsidR="002B6102" w:rsidRPr="007030D9" w:rsidRDefault="002B6102" w:rsidP="00AF27EB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264" behindDoc="1" locked="0" layoutInCell="1" allowOverlap="1" wp14:anchorId="3D7D8882" wp14:editId="13EAB86C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6F3B" w14:textId="77777777" w:rsidR="0003437D" w:rsidRPr="004D005E" w:rsidRDefault="002F7DC3" w:rsidP="002F7DC3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07E4D493" wp14:editId="70BBB4E9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0C2"/>
    <w:rsid w:val="00000183"/>
    <w:rsid w:val="000029DF"/>
    <w:rsid w:val="00033B2D"/>
    <w:rsid w:val="0003437D"/>
    <w:rsid w:val="000366A4"/>
    <w:rsid w:val="00043C29"/>
    <w:rsid w:val="0005292C"/>
    <w:rsid w:val="000537C7"/>
    <w:rsid w:val="00064077"/>
    <w:rsid w:val="00070C61"/>
    <w:rsid w:val="00073133"/>
    <w:rsid w:val="00080E6D"/>
    <w:rsid w:val="00084A95"/>
    <w:rsid w:val="000924BC"/>
    <w:rsid w:val="00094FD4"/>
    <w:rsid w:val="000A4F40"/>
    <w:rsid w:val="000B4A42"/>
    <w:rsid w:val="000C26B0"/>
    <w:rsid w:val="000C42EC"/>
    <w:rsid w:val="000C4B03"/>
    <w:rsid w:val="000D41C0"/>
    <w:rsid w:val="000E6BA6"/>
    <w:rsid w:val="000F527C"/>
    <w:rsid w:val="001218E1"/>
    <w:rsid w:val="0014635D"/>
    <w:rsid w:val="00146CF4"/>
    <w:rsid w:val="00157C62"/>
    <w:rsid w:val="00167568"/>
    <w:rsid w:val="00185F5A"/>
    <w:rsid w:val="001A3F5E"/>
    <w:rsid w:val="001C2849"/>
    <w:rsid w:val="001D482B"/>
    <w:rsid w:val="001E08E5"/>
    <w:rsid w:val="001E0E47"/>
    <w:rsid w:val="001F167F"/>
    <w:rsid w:val="001F74B0"/>
    <w:rsid w:val="00212988"/>
    <w:rsid w:val="00233AC4"/>
    <w:rsid w:val="002348CA"/>
    <w:rsid w:val="00240A69"/>
    <w:rsid w:val="00243887"/>
    <w:rsid w:val="00243C69"/>
    <w:rsid w:val="002562B4"/>
    <w:rsid w:val="00256BB5"/>
    <w:rsid w:val="00257234"/>
    <w:rsid w:val="00260075"/>
    <w:rsid w:val="00262E66"/>
    <w:rsid w:val="00270AA0"/>
    <w:rsid w:val="00273CCC"/>
    <w:rsid w:val="00283CE2"/>
    <w:rsid w:val="00285013"/>
    <w:rsid w:val="002A3241"/>
    <w:rsid w:val="002A4145"/>
    <w:rsid w:val="002B6102"/>
    <w:rsid w:val="002C065A"/>
    <w:rsid w:val="002C0AC2"/>
    <w:rsid w:val="002C0CF7"/>
    <w:rsid w:val="002C683F"/>
    <w:rsid w:val="002C72CF"/>
    <w:rsid w:val="002D2FB7"/>
    <w:rsid w:val="002E2D5C"/>
    <w:rsid w:val="002E5ACA"/>
    <w:rsid w:val="002F66F3"/>
    <w:rsid w:val="002F7DC3"/>
    <w:rsid w:val="00322060"/>
    <w:rsid w:val="0034738C"/>
    <w:rsid w:val="0035233D"/>
    <w:rsid w:val="00364D7C"/>
    <w:rsid w:val="00383942"/>
    <w:rsid w:val="003854FB"/>
    <w:rsid w:val="00395EC4"/>
    <w:rsid w:val="00397E9E"/>
    <w:rsid w:val="003A6860"/>
    <w:rsid w:val="003B5E80"/>
    <w:rsid w:val="003C0F69"/>
    <w:rsid w:val="003C61CF"/>
    <w:rsid w:val="003E561F"/>
    <w:rsid w:val="003F402D"/>
    <w:rsid w:val="003F546C"/>
    <w:rsid w:val="0040550D"/>
    <w:rsid w:val="004118E6"/>
    <w:rsid w:val="00420D52"/>
    <w:rsid w:val="00427FE8"/>
    <w:rsid w:val="004321DA"/>
    <w:rsid w:val="00451BDA"/>
    <w:rsid w:val="004623E4"/>
    <w:rsid w:val="00476BB9"/>
    <w:rsid w:val="004974A6"/>
    <w:rsid w:val="004A1B6A"/>
    <w:rsid w:val="004B00CD"/>
    <w:rsid w:val="004B65EF"/>
    <w:rsid w:val="004C76C6"/>
    <w:rsid w:val="004D005E"/>
    <w:rsid w:val="004D209D"/>
    <w:rsid w:val="004E3D41"/>
    <w:rsid w:val="004E53FC"/>
    <w:rsid w:val="004F3C10"/>
    <w:rsid w:val="00503B1F"/>
    <w:rsid w:val="0051087B"/>
    <w:rsid w:val="00514759"/>
    <w:rsid w:val="00520C47"/>
    <w:rsid w:val="0052798A"/>
    <w:rsid w:val="00527B9D"/>
    <w:rsid w:val="00540662"/>
    <w:rsid w:val="00542A10"/>
    <w:rsid w:val="00543FA4"/>
    <w:rsid w:val="005512D0"/>
    <w:rsid w:val="0055512F"/>
    <w:rsid w:val="005812AF"/>
    <w:rsid w:val="00586151"/>
    <w:rsid w:val="0059786B"/>
    <w:rsid w:val="005A2E8E"/>
    <w:rsid w:val="005F4514"/>
    <w:rsid w:val="00601746"/>
    <w:rsid w:val="00603692"/>
    <w:rsid w:val="00603C72"/>
    <w:rsid w:val="0061249A"/>
    <w:rsid w:val="00612B3C"/>
    <w:rsid w:val="00613B58"/>
    <w:rsid w:val="00616FB0"/>
    <w:rsid w:val="006170F2"/>
    <w:rsid w:val="00633B4A"/>
    <w:rsid w:val="00634B03"/>
    <w:rsid w:val="00635E34"/>
    <w:rsid w:val="00641DEA"/>
    <w:rsid w:val="006454CD"/>
    <w:rsid w:val="00652504"/>
    <w:rsid w:val="0066020D"/>
    <w:rsid w:val="006802E2"/>
    <w:rsid w:val="006812C0"/>
    <w:rsid w:val="00690470"/>
    <w:rsid w:val="0069388E"/>
    <w:rsid w:val="006D31D0"/>
    <w:rsid w:val="006D3F12"/>
    <w:rsid w:val="006E36E1"/>
    <w:rsid w:val="006F032E"/>
    <w:rsid w:val="00731A58"/>
    <w:rsid w:val="007357A4"/>
    <w:rsid w:val="00736291"/>
    <w:rsid w:val="00737EF2"/>
    <w:rsid w:val="00753CAA"/>
    <w:rsid w:val="00757F57"/>
    <w:rsid w:val="0076339E"/>
    <w:rsid w:val="0076546F"/>
    <w:rsid w:val="00765588"/>
    <w:rsid w:val="007729A1"/>
    <w:rsid w:val="007A4BBA"/>
    <w:rsid w:val="007D59F3"/>
    <w:rsid w:val="007D6165"/>
    <w:rsid w:val="007F6329"/>
    <w:rsid w:val="0081744B"/>
    <w:rsid w:val="008174EC"/>
    <w:rsid w:val="0082070E"/>
    <w:rsid w:val="008405CE"/>
    <w:rsid w:val="0085529B"/>
    <w:rsid w:val="00860FDC"/>
    <w:rsid w:val="00872616"/>
    <w:rsid w:val="008776AE"/>
    <w:rsid w:val="008B1BA6"/>
    <w:rsid w:val="008B2E1B"/>
    <w:rsid w:val="008C565C"/>
    <w:rsid w:val="008D33D9"/>
    <w:rsid w:val="008E2355"/>
    <w:rsid w:val="009404CC"/>
    <w:rsid w:val="00966A1C"/>
    <w:rsid w:val="009678F8"/>
    <w:rsid w:val="0097064E"/>
    <w:rsid w:val="0099138E"/>
    <w:rsid w:val="009A7201"/>
    <w:rsid w:val="009C5430"/>
    <w:rsid w:val="009E2C9E"/>
    <w:rsid w:val="00A30A2E"/>
    <w:rsid w:val="00A3640B"/>
    <w:rsid w:val="00A439E2"/>
    <w:rsid w:val="00A461CC"/>
    <w:rsid w:val="00A6695D"/>
    <w:rsid w:val="00A75EF6"/>
    <w:rsid w:val="00A7710E"/>
    <w:rsid w:val="00A823C7"/>
    <w:rsid w:val="00A92055"/>
    <w:rsid w:val="00AA4E93"/>
    <w:rsid w:val="00AC07C6"/>
    <w:rsid w:val="00AC4C58"/>
    <w:rsid w:val="00AD140A"/>
    <w:rsid w:val="00AD2CEB"/>
    <w:rsid w:val="00AD441E"/>
    <w:rsid w:val="00AD7747"/>
    <w:rsid w:val="00AE22FF"/>
    <w:rsid w:val="00AE7107"/>
    <w:rsid w:val="00AF5BD4"/>
    <w:rsid w:val="00B2379A"/>
    <w:rsid w:val="00B23853"/>
    <w:rsid w:val="00B3395A"/>
    <w:rsid w:val="00B33D45"/>
    <w:rsid w:val="00B64128"/>
    <w:rsid w:val="00B64233"/>
    <w:rsid w:val="00B74258"/>
    <w:rsid w:val="00BA0F46"/>
    <w:rsid w:val="00BA5355"/>
    <w:rsid w:val="00BC0A3E"/>
    <w:rsid w:val="00BC7230"/>
    <w:rsid w:val="00C174DA"/>
    <w:rsid w:val="00C410BC"/>
    <w:rsid w:val="00C54300"/>
    <w:rsid w:val="00C8220B"/>
    <w:rsid w:val="00C85744"/>
    <w:rsid w:val="00C91888"/>
    <w:rsid w:val="00C95438"/>
    <w:rsid w:val="00C965E1"/>
    <w:rsid w:val="00CA2FB3"/>
    <w:rsid w:val="00CA57F3"/>
    <w:rsid w:val="00CB6F7D"/>
    <w:rsid w:val="00CD3EE7"/>
    <w:rsid w:val="00CD535A"/>
    <w:rsid w:val="00CE0382"/>
    <w:rsid w:val="00CE5133"/>
    <w:rsid w:val="00CF4F94"/>
    <w:rsid w:val="00D1070F"/>
    <w:rsid w:val="00D12B12"/>
    <w:rsid w:val="00D16886"/>
    <w:rsid w:val="00D20617"/>
    <w:rsid w:val="00D31964"/>
    <w:rsid w:val="00D3468E"/>
    <w:rsid w:val="00D45A7E"/>
    <w:rsid w:val="00D66234"/>
    <w:rsid w:val="00D774D5"/>
    <w:rsid w:val="00D87237"/>
    <w:rsid w:val="00D92694"/>
    <w:rsid w:val="00D94FF0"/>
    <w:rsid w:val="00D95B7F"/>
    <w:rsid w:val="00D95ECE"/>
    <w:rsid w:val="00DB0697"/>
    <w:rsid w:val="00DB6ECA"/>
    <w:rsid w:val="00DD331D"/>
    <w:rsid w:val="00DE3E57"/>
    <w:rsid w:val="00DE6B50"/>
    <w:rsid w:val="00E01E1F"/>
    <w:rsid w:val="00E03C00"/>
    <w:rsid w:val="00E20C8D"/>
    <w:rsid w:val="00E25E8B"/>
    <w:rsid w:val="00E36144"/>
    <w:rsid w:val="00E42584"/>
    <w:rsid w:val="00E45D8C"/>
    <w:rsid w:val="00E47DDD"/>
    <w:rsid w:val="00E50789"/>
    <w:rsid w:val="00E50921"/>
    <w:rsid w:val="00E602F9"/>
    <w:rsid w:val="00E63A9D"/>
    <w:rsid w:val="00E72518"/>
    <w:rsid w:val="00E76559"/>
    <w:rsid w:val="00E8584B"/>
    <w:rsid w:val="00EA04A6"/>
    <w:rsid w:val="00EB18E2"/>
    <w:rsid w:val="00EB527A"/>
    <w:rsid w:val="00ED4148"/>
    <w:rsid w:val="00EF4906"/>
    <w:rsid w:val="00F01D0F"/>
    <w:rsid w:val="00F255C4"/>
    <w:rsid w:val="00F25782"/>
    <w:rsid w:val="00F264E4"/>
    <w:rsid w:val="00F268BE"/>
    <w:rsid w:val="00F327BA"/>
    <w:rsid w:val="00F4061F"/>
    <w:rsid w:val="00F41A90"/>
    <w:rsid w:val="00F513F3"/>
    <w:rsid w:val="00F535B7"/>
    <w:rsid w:val="00F6109C"/>
    <w:rsid w:val="00F713C9"/>
    <w:rsid w:val="00F71DA4"/>
    <w:rsid w:val="00F7513E"/>
    <w:rsid w:val="00F7768C"/>
    <w:rsid w:val="00F80812"/>
    <w:rsid w:val="00FB1DE8"/>
    <w:rsid w:val="00FC27C4"/>
    <w:rsid w:val="00FC4772"/>
    <w:rsid w:val="00FC5167"/>
    <w:rsid w:val="00FD57A6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38526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C0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E08E5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1E08E5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="等线" w:eastAsia="等线" w:hAnsi="等线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1E08E5"/>
    <w:rPr>
      <w:rFonts w:ascii="等线 Light" w:eastAsia="等线 Light" w:hAnsi="等线 Light" w:cs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1E08E5"/>
    <w:rPr>
      <w:rFonts w:ascii="等线" w:eastAsia="等线" w:hAnsi="等线"/>
      <w:b/>
      <w:bCs/>
      <w:sz w:val="28"/>
      <w:szCs w:val="32"/>
    </w:rPr>
  </w:style>
  <w:style w:type="character" w:styleId="af1">
    <w:name w:val="FollowedHyperlink"/>
    <w:basedOn w:val="a0"/>
    <w:uiPriority w:val="99"/>
    <w:semiHidden/>
    <w:unhideWhenUsed/>
    <w:rsid w:val="001E08E5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36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package" Target="embeddings/Microsoft_Visio___1.vsdx"/><Relationship Id="rId28" Type="http://schemas.openxmlformats.org/officeDocument/2006/relationships/image" Target="media/image18.pn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3.emf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10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213</cp:revision>
  <dcterms:created xsi:type="dcterms:W3CDTF">2018-10-01T08:22:00Z</dcterms:created>
  <dcterms:modified xsi:type="dcterms:W3CDTF">2022-05-18T03:45:00Z</dcterms:modified>
</cp:coreProperties>
</file>