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37AB2DB8" w:rsidR="005F08AB" w:rsidRPr="005F08AB" w:rsidRDefault="0036472A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47077EA8" w:rsidR="00E2195D" w:rsidRPr="006B4722" w:rsidRDefault="0036472A" w:rsidP="006B4722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457D9EF8" w14:textId="7C24C108" w:rsidR="00906C82" w:rsidRDefault="00484477" w:rsidP="00906C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华容道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B80E49">
        <w:rPr>
          <w:rFonts w:ascii="Tahoma" w:eastAsia="微软雅黑" w:hAnsi="Tahoma" w:hint="eastAsia"/>
          <w:kern w:val="0"/>
          <w:sz w:val="22"/>
        </w:rPr>
        <w:t>关卡如下图。</w:t>
      </w:r>
    </w:p>
    <w:p w14:paraId="166C0EC7" w14:textId="4A7FB159" w:rsidR="00906C82" w:rsidRDefault="00906C82" w:rsidP="00B80E49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332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C380FF" wp14:editId="32ADB277">
            <wp:extent cx="4370140" cy="1988820"/>
            <wp:effectExtent l="0" t="0" r="0" b="0"/>
            <wp:docPr id="50075425" name="图片 50075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4941" cy="1995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6EEC4" w14:textId="77777777" w:rsidR="0036472A" w:rsidRDefault="0036472A" w:rsidP="0036472A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340AE658" w14:textId="77777777" w:rsidR="0036472A" w:rsidRDefault="0036472A" w:rsidP="0036472A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12A388DC" w14:textId="316EF508" w:rsidR="00671FF6" w:rsidRPr="004D03FD" w:rsidRDefault="0036472A" w:rsidP="00671FF6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671FF6">
        <w:rPr>
          <w:rFonts w:hint="eastAsia"/>
        </w:rPr>
        <w:t>工程</w:t>
      </w:r>
    </w:p>
    <w:p w14:paraId="26C62801" w14:textId="77777777" w:rsidR="00671FF6" w:rsidRPr="00246D1F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1AF97E2A" w14:textId="77777777" w:rsidR="00671FF6" w:rsidRDefault="00671FF6" w:rsidP="00671FF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71FF6" w14:paraId="142B9194" w14:textId="77777777" w:rsidTr="009859F7">
        <w:tc>
          <w:tcPr>
            <w:tcW w:w="8522" w:type="dxa"/>
            <w:shd w:val="clear" w:color="auto" w:fill="DEEAF6" w:themeFill="accent1" w:themeFillTint="33"/>
          </w:tcPr>
          <w:p w14:paraId="7069D5E4" w14:textId="77777777" w:rsidR="00671FF6" w:rsidRPr="00246D1F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73F745B" w14:textId="77777777" w:rsidR="00671FF6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85F8985" w14:textId="77777777" w:rsidR="00671FF6" w:rsidRPr="00246D1F" w:rsidRDefault="00671FF6" w:rsidP="009859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667CA192" w14:textId="77777777" w:rsidR="00671FF6" w:rsidRDefault="00671FF6" w:rsidP="00671FF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64F50D4" w14:textId="77777777" w:rsidR="00671FF6" w:rsidRPr="00777242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5B9594B" w14:textId="1A549A44" w:rsidR="00671FF6" w:rsidRPr="00671FF6" w:rsidRDefault="00671FF6" w:rsidP="00671F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4B730657" w14:textId="29143312" w:rsidR="00C80ECE" w:rsidRPr="00155C79" w:rsidRDefault="00C80ECE" w:rsidP="00C80ECE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16C70337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2019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月，作者我写插件大刀阔斧，</w:t>
      </w:r>
    </w:p>
    <w:p w14:paraId="6BD303A9" w14:textId="77777777" w:rsidR="00C80ECE" w:rsidRDefault="00C80ECE" w:rsidP="00C80EC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在四个星期内完成了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移动路线核心、事件一体化、输入设备核心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9404A75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目的也很简单，希望把鼠标管理层建设完善，设计一个只能用鼠标才能玩的小游戏。</w:t>
      </w:r>
    </w:p>
    <w:p w14:paraId="527518E2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于是直奔主题，简单写一个华容道的插件，就有了下图的原型。</w:t>
      </w:r>
    </w:p>
    <w:p w14:paraId="714880A6" w14:textId="77777777" w:rsidR="00C80ECE" w:rsidRDefault="00C80ECE" w:rsidP="00C80ECE">
      <w:pPr>
        <w:jc w:val="center"/>
        <w:rPr>
          <w:rFonts w:ascii="Tahoma" w:eastAsia="微软雅黑" w:hAnsi="Tahoma"/>
          <w:kern w:val="0"/>
          <w:sz w:val="22"/>
        </w:rPr>
      </w:pPr>
      <w:r w:rsidRPr="001D33C4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BFA9FEF" wp14:editId="18D67010">
            <wp:extent cx="3100661" cy="1607820"/>
            <wp:effectExtent l="0" t="0" r="5080" b="0"/>
            <wp:docPr id="1406556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40" cy="161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C4563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当时考虑华容道游戏专门作为一个插件，</w:t>
      </w:r>
    </w:p>
    <w:p w14:paraId="0B7E9BCB" w14:textId="77777777" w:rsidR="00C80ECE" w:rsidRPr="0056520F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但觉得功能在别的地方也能用，还是要分，才分成了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事件一体化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这些插件。</w:t>
      </w:r>
    </w:p>
    <w:p w14:paraId="132B7066" w14:textId="77777777" w:rsidR="00C80ECE" w:rsidRPr="009F5947" w:rsidRDefault="00C80ECE" w:rsidP="00C80ECE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（后来的事情你们也知道了，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华容道的几个插件，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更新次数相当多）</w:t>
      </w:r>
    </w:p>
    <w:p w14:paraId="0483AEA2" w14:textId="77777777" w:rsidR="00C80ECE" w:rsidRPr="009F5947" w:rsidRDefault="00C80ECE" w:rsidP="00C80ECE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（输入设备核心维护到了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v2.0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，一体化、鼠标触发事件，都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</w:t>
      </w:r>
      <w:r w:rsidRPr="009F59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被推翻重写了）</w:t>
      </w:r>
    </w:p>
    <w:p w14:paraId="4ACF2B75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</w:p>
    <w:p w14:paraId="08C30099" w14:textId="77777777" w:rsidR="00C80ECE" w:rsidRPr="00676F22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7A13EF9A" w:rsidR="0045470F" w:rsidRDefault="0036472A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1E62A2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</w:t>
      </w:r>
      <w:r w:rsidR="00C80ECE">
        <w:rPr>
          <w:rFonts w:hint="eastAsia"/>
        </w:rPr>
        <w:t>游戏</w:t>
      </w:r>
      <w:r>
        <w:rPr>
          <w:rFonts w:hint="eastAsia"/>
        </w:rPr>
        <w:t>===</w:t>
      </w:r>
    </w:p>
    <w:p w14:paraId="19F01B45" w14:textId="7D0DF471" w:rsidR="00702478" w:rsidRPr="00E2195D" w:rsidRDefault="007813EE" w:rsidP="006B4722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064C6A" w:rsidRDefault="00702478" w:rsidP="00064C6A">
      <w:pPr>
        <w:pStyle w:val="4"/>
        <w:rPr>
          <w:rFonts w:hint="eastAsia"/>
        </w:rPr>
      </w:pPr>
      <w:r w:rsidRPr="00064C6A">
        <w:rPr>
          <w:rFonts w:hint="eastAsia"/>
        </w:rPr>
        <w:t>1）</w:t>
      </w:r>
      <w:r w:rsidR="006C6CF5" w:rsidRPr="00064C6A">
        <w:rPr>
          <w:rFonts w:hint="eastAsia"/>
        </w:rPr>
        <w:t>游戏规则</w:t>
      </w:r>
    </w:p>
    <w:p w14:paraId="24847525" w14:textId="3E5080B6" w:rsidR="000A7908" w:rsidRDefault="000A7908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鼠标控制的游戏，鼠标左键或右键拖拽方块。</w:t>
      </w:r>
    </w:p>
    <w:p w14:paraId="31668DAD" w14:textId="69762C8D" w:rsidR="000A7908" w:rsidRDefault="000A7908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只有含“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”符号的方块部分，压在了“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”的按压板上，才算通关。</w:t>
      </w:r>
    </w:p>
    <w:p w14:paraId="75981BEC" w14:textId="677432DB" w:rsidR="00676F22" w:rsidRDefault="00676F22" w:rsidP="000A79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065D">
        <w:rPr>
          <w:rFonts w:ascii="Tahoma" w:eastAsia="微软雅黑" w:hAnsi="Tahoma" w:hint="eastAsia"/>
          <w:color w:val="0070C0"/>
          <w:kern w:val="0"/>
          <w:sz w:val="22"/>
        </w:rPr>
        <w:t>玩家在游戏中可以意会到</w:t>
      </w:r>
      <w:r>
        <w:rPr>
          <w:rFonts w:ascii="Tahoma" w:eastAsia="微软雅黑" w:hAnsi="Tahoma" w:hint="eastAsia"/>
          <w:color w:val="0070C0"/>
          <w:kern w:val="0"/>
          <w:sz w:val="22"/>
        </w:rPr>
        <w:t>游戏规则，可以不作详细的规则说明</w:t>
      </w:r>
      <w:r w:rsidRPr="00AB065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5837E4C" w14:textId="6077FF25" w:rsidR="00702478" w:rsidRPr="000A7908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064C6A" w:rsidRDefault="00DB22CD" w:rsidP="00064C6A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）难度分配</w:t>
      </w:r>
    </w:p>
    <w:p w14:paraId="13444F84" w14:textId="4790F2F9" w:rsidR="00BD1BFB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障碍方块的长短，能影响解谜的难度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B6E9675" w14:textId="752345A8" w:rsidR="000A7908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障碍方块的形状，能影响解谜的难度。</w:t>
      </w:r>
    </w:p>
    <w:p w14:paraId="337DBF64" w14:textId="6C9F5536" w:rsidR="000A7908" w:rsidRPr="000A7908" w:rsidRDefault="000A7908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障碍方块放置后剩余的空间，能极大地影响解谜的难度。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C79BE60" w14:textId="77777777" w:rsidR="007305EC" w:rsidRPr="00064C6A" w:rsidRDefault="007305EC" w:rsidP="00064C6A">
      <w:pPr>
        <w:pStyle w:val="4"/>
        <w:rPr>
          <w:rFonts w:hint="eastAsia"/>
        </w:rPr>
      </w:pPr>
      <w:bookmarkStart w:id="0" w:name="_Hlk74556982"/>
      <w:r w:rsidRPr="00064C6A">
        <w:t>3</w:t>
      </w:r>
      <w:r w:rsidRPr="00064C6A">
        <w:rPr>
          <w:rFonts w:hint="eastAsia"/>
        </w:rPr>
        <w:t>）禁用能力</w:t>
      </w:r>
    </w:p>
    <w:p w14:paraId="558927F7" w14:textId="77777777" w:rsidR="007305EC" w:rsidRDefault="007305EC" w:rsidP="007305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无。</w:t>
      </w:r>
    </w:p>
    <w:bookmarkEnd w:id="0"/>
    <w:p w14:paraId="0074D092" w14:textId="77777777" w:rsidR="00262221" w:rsidRPr="00CB0591" w:rsidRDefault="00262221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23419A" w14:textId="6B907BF6" w:rsidR="00262221" w:rsidRPr="00064C6A" w:rsidRDefault="00676F22" w:rsidP="00064C6A">
      <w:pPr>
        <w:pStyle w:val="4"/>
        <w:rPr>
          <w:rFonts w:hint="eastAsia"/>
        </w:rPr>
      </w:pPr>
      <w:bookmarkStart w:id="1" w:name="_Hlk75009677"/>
      <w:r w:rsidRPr="00064C6A">
        <w:t>4</w:t>
      </w:r>
      <w:r w:rsidR="00262221" w:rsidRPr="00064C6A">
        <w:rPr>
          <w:rFonts w:hint="eastAsia"/>
        </w:rPr>
        <w:t>）卡关注意事项</w:t>
      </w:r>
    </w:p>
    <w:p w14:paraId="0E921C86" w14:textId="58D69331" w:rsidR="00262221" w:rsidRDefault="00262221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该解谜可随时用鼠标重置，不会卡关。</w:t>
      </w:r>
      <w:bookmarkEnd w:id="1"/>
    </w:p>
    <w:p w14:paraId="3AD9A5FA" w14:textId="77777777" w:rsidR="00262221" w:rsidRPr="00262221" w:rsidRDefault="00262221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059988E" w14:textId="1E0B4D01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B12BC6" w14:textId="493BBDB1" w:rsidR="00742018" w:rsidRPr="00701A50" w:rsidRDefault="00742018" w:rsidP="00742018">
      <w:pPr>
        <w:pStyle w:val="3"/>
        <w:rPr>
          <w:rFonts w:hint="eastAsia"/>
        </w:rPr>
      </w:pPr>
      <w:bookmarkStart w:id="2" w:name="_Hlk75118781"/>
      <w:r>
        <w:rPr>
          <w:rFonts w:hint="eastAsia"/>
        </w:rPr>
        <w:lastRenderedPageBreak/>
        <w:t>设计</w:t>
      </w:r>
      <w:bookmarkEnd w:id="2"/>
      <w:r w:rsidR="001B2031">
        <w:rPr>
          <w:rFonts w:hint="eastAsia"/>
        </w:rPr>
        <w:t>者视角</w:t>
      </w:r>
    </w:p>
    <w:p w14:paraId="3AE90659" w14:textId="0C05D253" w:rsidR="00742018" w:rsidRPr="00064C6A" w:rsidRDefault="00742018" w:rsidP="00742018">
      <w:pPr>
        <w:pStyle w:val="4"/>
        <w:rPr>
          <w:rFonts w:hint="eastAsia"/>
        </w:rPr>
      </w:pPr>
      <w:r w:rsidRPr="00064C6A">
        <w:t>1</w:t>
      </w:r>
      <w:r w:rsidRPr="00064C6A">
        <w:rPr>
          <w:rFonts w:hint="eastAsia"/>
        </w:rPr>
        <w:t>）</w:t>
      </w:r>
      <w:r w:rsidR="001B2031">
        <w:rPr>
          <w:rFonts w:hint="eastAsia"/>
        </w:rPr>
        <w:t>用途</w:t>
      </w:r>
    </w:p>
    <w:p w14:paraId="5C5A302B" w14:textId="6F5E506E" w:rsidR="00BD6A6C" w:rsidRDefault="00BD6A6C" w:rsidP="0074201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可以作为小游戏加入到主线中，作为开门锁、谜题盒子、古代石板迷阵等场景使用。</w:t>
      </w:r>
    </w:p>
    <w:p w14:paraId="6EF5F7A5" w14:textId="77777777" w:rsidR="00BD6A6C" w:rsidRDefault="00BD6A6C" w:rsidP="0074201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768106B7" w14:textId="7C33B476" w:rsidR="00742018" w:rsidRPr="00064C6A" w:rsidRDefault="00742018" w:rsidP="00742018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</w:t>
      </w:r>
      <w:r w:rsidR="001B2031">
        <w:rPr>
          <w:rFonts w:hint="eastAsia"/>
        </w:rPr>
        <w:t>难度安排</w:t>
      </w:r>
    </w:p>
    <w:p w14:paraId="4EEB8F71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3DEAD0B8" w14:textId="77777777" w:rsidR="00742018" w:rsidRPr="00F611DA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</w:t>
      </w:r>
      <w:r>
        <w:rPr>
          <w:rFonts w:ascii="Tahoma" w:eastAsia="微软雅黑" w:hAnsi="Tahoma" w:hint="eastAsia"/>
          <w:kern w:val="0"/>
          <w:sz w:val="22"/>
        </w:rPr>
        <w:t>两</w:t>
      </w:r>
      <w:r w:rsidRPr="00F611DA">
        <w:rPr>
          <w:rFonts w:ascii="Tahoma" w:eastAsia="微软雅黑" w:hAnsi="Tahoma" w:hint="eastAsia"/>
          <w:kern w:val="0"/>
          <w:sz w:val="22"/>
        </w:rPr>
        <w:t>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四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7456078B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第五关类似的可以作为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小分支或成就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6C647F" w14:textId="77777777" w:rsidR="00742018" w:rsidRDefault="00742018" w:rsidP="007420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第六关的设计难度和复杂度都很高，不建议加。</w:t>
      </w:r>
    </w:p>
    <w:p w14:paraId="10581F80" w14:textId="77777777" w:rsidR="00742018" w:rsidRDefault="00742018" w:rsidP="0074201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另外，此解谜游戏的设计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在你的游戏主线中出现第二次，忌重复的玩法。</w:t>
      </w:r>
    </w:p>
    <w:p w14:paraId="2594A4C8" w14:textId="77777777" w:rsidR="00FF71AC" w:rsidRDefault="00FF71AC" w:rsidP="00FF71A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B7125E" w14:textId="064872CC" w:rsidR="00C80ECE" w:rsidRDefault="00C80ECE" w:rsidP="00FF71A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F8FF0D2" w14:textId="088D3605" w:rsidR="00C80ECE" w:rsidRDefault="00C80ECE" w:rsidP="00C80ECE">
      <w:pPr>
        <w:pStyle w:val="3"/>
        <w:rPr>
          <w:rFonts w:hint="eastAsia"/>
        </w:rPr>
      </w:pPr>
      <w:r>
        <w:rPr>
          <w:rFonts w:hint="eastAsia"/>
        </w:rPr>
        <w:lastRenderedPageBreak/>
        <w:t>谜题解法</w:t>
      </w:r>
    </w:p>
    <w:p w14:paraId="0016AA5E" w14:textId="2E8E0A25" w:rsidR="00C80ECE" w:rsidRPr="00E2195D" w:rsidRDefault="00C80ECE" w:rsidP="00C80ECE">
      <w:pPr>
        <w:pStyle w:val="4"/>
        <w:rPr>
          <w:rFonts w:hint="eastAsia"/>
        </w:rPr>
      </w:pPr>
      <w:r>
        <w:rPr>
          <w:rFonts w:hint="eastAsia"/>
        </w:rPr>
        <w:t>1）空位堵路预判法</w:t>
      </w:r>
    </w:p>
    <w:p w14:paraId="00929837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华容道中，</w:t>
      </w:r>
      <w:r w:rsidRPr="001438C9">
        <w:rPr>
          <w:rFonts w:ascii="Tahoma" w:eastAsia="微软雅黑" w:hAnsi="Tahoma" w:hint="eastAsia"/>
          <w:kern w:val="0"/>
          <w:sz w:val="22"/>
        </w:rPr>
        <w:t>空位</w:t>
      </w:r>
      <w:r>
        <w:rPr>
          <w:rFonts w:ascii="Tahoma" w:eastAsia="微软雅黑" w:hAnsi="Tahoma" w:hint="eastAsia"/>
          <w:kern w:val="0"/>
          <w:sz w:val="22"/>
        </w:rPr>
        <w:t>和堵路</w:t>
      </w:r>
      <w:r w:rsidRPr="001438C9">
        <w:rPr>
          <w:rFonts w:ascii="Tahoma" w:eastAsia="微软雅黑" w:hAnsi="Tahoma" w:hint="eastAsia"/>
          <w:kern w:val="0"/>
          <w:sz w:val="22"/>
        </w:rPr>
        <w:t>的数量</w:t>
      </w:r>
      <w:r>
        <w:rPr>
          <w:rFonts w:ascii="Tahoma" w:eastAsia="微软雅黑" w:hAnsi="Tahoma" w:hint="eastAsia"/>
          <w:kern w:val="0"/>
          <w:sz w:val="22"/>
        </w:rPr>
        <w:t>直接决定了解谜的复杂度。</w:t>
      </w:r>
    </w:p>
    <w:p w14:paraId="12E63513" w14:textId="77777777" w:rsidR="00C80ECE" w:rsidRPr="00BA55AD" w:rsidRDefault="00C80ECE" w:rsidP="00C80EC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BA55AD">
        <w:rPr>
          <w:rFonts w:ascii="Tahoma" w:eastAsia="微软雅黑" w:hAnsi="Tahoma" w:hint="eastAsia"/>
          <w:color w:val="0070C0"/>
          <w:kern w:val="0"/>
          <w:sz w:val="22"/>
        </w:rPr>
        <w:t>先考虑将所有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空位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集合在一起，再</w:t>
      </w:r>
      <w:r>
        <w:rPr>
          <w:rFonts w:ascii="Tahoma" w:eastAsia="微软雅黑" w:hAnsi="Tahoma" w:hint="eastAsia"/>
          <w:color w:val="0070C0"/>
          <w:kern w:val="0"/>
          <w:sz w:val="22"/>
        </w:rPr>
        <w:t>根据</w:t>
      </w:r>
      <w:r w:rsidRPr="00BA55AD">
        <w:rPr>
          <w:rFonts w:ascii="Tahoma" w:eastAsia="微软雅黑" w:hAnsi="Tahoma" w:hint="eastAsia"/>
          <w:color w:val="0070C0"/>
          <w:kern w:val="0"/>
          <w:sz w:val="22"/>
        </w:rPr>
        <w:t>目标方块的堵路关系，构思移动路线。</w:t>
      </w:r>
    </w:p>
    <w:p w14:paraId="248ED8CA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大部分的解谜关卡的会预留很多空位，所以不用担心空位少谜题解不开的情况。</w:t>
      </w:r>
    </w:p>
    <w:p w14:paraId="171F7279" w14:textId="77777777" w:rsidR="00C80ECE" w:rsidRPr="00BA55AD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</w:p>
    <w:p w14:paraId="2C7746D1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比如第五关，由于三个柱子挡道，可以确定目标大方块的路线是固定的。</w:t>
      </w:r>
    </w:p>
    <w:p w14:paraId="76E47A41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由于大方块体积关系，每次前进都必须要有两个纵向的空位，因此大方块的前进路线中，一定不能有竖方块挡道。</w:t>
      </w:r>
    </w:p>
    <w:p w14:paraId="36330C42" w14:textId="77777777" w:rsidR="00C80ECE" w:rsidRDefault="00C80ECE" w:rsidP="00C80E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所以需要想办法把所有竖方块转移到大方块后面，才能通过。</w:t>
      </w:r>
    </w:p>
    <w:p w14:paraId="5F6A0CC7" w14:textId="77777777" w:rsidR="00C80ECE" w:rsidRPr="0033256E" w:rsidRDefault="00C80ECE" w:rsidP="00C80EC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32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CF8167" wp14:editId="6FA42E32">
            <wp:extent cx="4291330" cy="1952953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675" cy="195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0F1B" w14:textId="77777777" w:rsidR="00C80ECE" w:rsidRDefault="00C80ECE" w:rsidP="00C80ECE">
      <w:pPr>
        <w:rPr>
          <w:rFonts w:ascii="Tahoma" w:eastAsia="微软雅黑" w:hAnsi="Tahoma"/>
          <w:kern w:val="0"/>
          <w:sz w:val="22"/>
        </w:rPr>
      </w:pPr>
    </w:p>
    <w:p w14:paraId="794525FE" w14:textId="77777777" w:rsidR="00C80ECE" w:rsidRDefault="00C80ECE" w:rsidP="00C80E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1EDB026" w14:textId="669F1038" w:rsidR="000B4E0D" w:rsidRDefault="0036472A" w:rsidP="001B2031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C80ECE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C80ECE">
        <w:rPr>
          <w:rFonts w:hint="eastAsia"/>
        </w:rPr>
        <w:t>-</w:t>
      </w:r>
      <w:r>
        <w:rPr>
          <w:rFonts w:hint="eastAsia"/>
        </w:rPr>
        <w:t xml:space="preserve"> </w:t>
      </w:r>
      <w:r w:rsidR="00C80ECE">
        <w:rPr>
          <w:rFonts w:hint="eastAsia"/>
        </w:rPr>
        <w:t>实现</w:t>
      </w:r>
      <w:r>
        <w:rPr>
          <w:rFonts w:hint="eastAsia"/>
        </w:rPr>
        <w:t>===</w:t>
      </w:r>
    </w:p>
    <w:p w14:paraId="001B27B7" w14:textId="77777777" w:rsidR="0036472A" w:rsidRPr="0036472A" w:rsidRDefault="0036472A" w:rsidP="0036472A">
      <w:pPr>
        <w:pStyle w:val="3"/>
        <w:rPr>
          <w:rFonts w:hint="eastAsia"/>
        </w:rPr>
      </w:pPr>
      <w:r w:rsidRPr="006B4722">
        <w:rPr>
          <w:rFonts w:hint="eastAsia"/>
        </w:rPr>
        <w:t>基础插件</w:t>
      </w:r>
    </w:p>
    <w:p w14:paraId="2CCF50F4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28616055" w14:textId="77777777" w:rsidR="0036472A" w:rsidRPr="000A3568" w:rsidRDefault="0036472A" w:rsidP="0036472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6719047" wp14:editId="2DB8DE31">
            <wp:extent cx="5020310" cy="2131788"/>
            <wp:effectExtent l="0" t="0" r="8890" b="1905"/>
            <wp:docPr id="198376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55" cy="213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96DE1" w14:textId="77777777" w:rsidR="0036472A" w:rsidRPr="000A3568" w:rsidRDefault="0036472A" w:rsidP="0036472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A3568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830D4F2" wp14:editId="746604E7">
            <wp:extent cx="5020733" cy="2098722"/>
            <wp:effectExtent l="0" t="0" r="8890" b="0"/>
            <wp:docPr id="1126113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673" cy="2104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911C6" w14:textId="77777777" w:rsidR="0036472A" w:rsidRPr="00A400E9" w:rsidRDefault="0036472A" w:rsidP="0036472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34EBCC3F" w14:textId="77777777" w:rsidR="0036472A" w:rsidRPr="00484477" w:rsidRDefault="0036472A" w:rsidP="0036472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Pr="001D797E">
        <w:rPr>
          <w:rFonts w:ascii="Tahoma" w:eastAsia="微软雅黑" w:hAnsi="Tahoma"/>
          <w:b/>
          <w:bCs/>
          <w:kern w:val="0"/>
          <w:sz w:val="22"/>
        </w:rPr>
        <w:t>8.</w:t>
      </w:r>
      <w:r w:rsidRPr="001D797E">
        <w:rPr>
          <w:rFonts w:ascii="Tahoma" w:eastAsia="微软雅黑" w:hAnsi="Tahoma"/>
          <w:b/>
          <w:bCs/>
          <w:kern w:val="0"/>
          <w:sz w:val="22"/>
        </w:rPr>
        <w:t>物体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55075557" w14:textId="77777777" w:rsidR="0036472A" w:rsidRDefault="0036472A" w:rsidP="0036472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1B5F141" w14:textId="0BF4F793" w:rsidR="0036472A" w:rsidRDefault="002B72CC" w:rsidP="0036472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F324ECF" w14:textId="77777777" w:rsidR="0036472A" w:rsidRPr="004D03FD" w:rsidRDefault="0036472A" w:rsidP="0036472A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58064A51" w14:textId="77777777" w:rsidR="0036472A" w:rsidRDefault="0036472A" w:rsidP="0036472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45DED94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t>1</w:t>
      </w:r>
      <w:r w:rsidRPr="00064C6A">
        <w:rPr>
          <w:rFonts w:hint="eastAsia"/>
        </w:rPr>
        <w:t>）位置重置</w:t>
      </w:r>
    </w:p>
    <w:p w14:paraId="22700CAD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</w:t>
      </w:r>
      <w:r w:rsidRPr="00B9139C"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>事件的恢复到原来位置。</w:t>
      </w:r>
    </w:p>
    <w:p w14:paraId="3FA30E62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离开关卡或刷新地图，也会使得这些方块的位置重置。</w:t>
      </w:r>
    </w:p>
    <w:p w14:paraId="6D6B8EA7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（如果你要使得方块位置刷地图时不被重置，可以用“物体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位置存储器”插件）</w:t>
      </w:r>
    </w:p>
    <w:p w14:paraId="524CA0B1" w14:textId="77777777" w:rsidR="0036472A" w:rsidRPr="00B9139C" w:rsidRDefault="0036472A" w:rsidP="0036472A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9139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F179F1" wp14:editId="1DE01228">
            <wp:extent cx="3756660" cy="1825864"/>
            <wp:effectExtent l="0" t="0" r="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6339" cy="1840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D823C" w14:textId="77777777" w:rsidR="0036472A" w:rsidRDefault="0036472A" w:rsidP="0036472A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13A3321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t>2</w:t>
      </w:r>
      <w:r w:rsidRPr="00064C6A">
        <w:rPr>
          <w:rFonts w:hint="eastAsia"/>
        </w:rPr>
        <w:t>）地图事件</w:t>
      </w:r>
    </w:p>
    <w:p w14:paraId="10C85215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</w:t>
      </w:r>
      <w:bookmarkStart w:id="3" w:name="_Hlk75068754"/>
      <w:r>
        <w:rPr>
          <w:rFonts w:ascii="Tahoma" w:eastAsia="微软雅黑" w:hAnsi="Tahoma" w:hint="eastAsia"/>
          <w:kern w:val="0"/>
          <w:sz w:val="22"/>
        </w:rPr>
        <w:t>与该</w:t>
      </w:r>
      <w:bookmarkEnd w:id="3"/>
      <w:r>
        <w:rPr>
          <w:rFonts w:ascii="Tahoma" w:eastAsia="微软雅黑" w:hAnsi="Tahoma" w:hint="eastAsia"/>
          <w:kern w:val="0"/>
          <w:sz w:val="22"/>
        </w:rPr>
        <w:t>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7001A1FA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这里主要需留意六类事件：</w:t>
      </w:r>
    </w:p>
    <w:p w14:paraId="09AFF66D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3E8D57CA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按压板（重力开关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控制，指定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的事件才能起效）</w:t>
      </w:r>
    </w:p>
    <w:p w14:paraId="4F6DAFF5" w14:textId="77777777" w:rsidR="0036472A" w:rsidRPr="00D34819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目标方块（含有指定的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重力钥匙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E042019" w14:textId="77777777" w:rsidR="0036472A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进入关卡（移动镜头、关闭鼠标左键控制）</w:t>
      </w:r>
    </w:p>
    <w:p w14:paraId="3F502D9B" w14:textId="77777777" w:rsidR="0036472A" w:rsidRPr="00ED1D42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离开关卡（恢复镜头、恢复鼠标左键）</w:t>
      </w:r>
    </w:p>
    <w:p w14:paraId="01F27AF0" w14:textId="77777777" w:rsidR="0036472A" w:rsidRPr="00D34819" w:rsidRDefault="0036472A" w:rsidP="003647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重置关卡（重置中操作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所有方块归位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E6304AE" w14:textId="77777777" w:rsidR="0036472A" w:rsidRPr="00D34819" w:rsidRDefault="0036472A" w:rsidP="0036472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348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2548E5" wp14:editId="096A5428">
            <wp:extent cx="3779520" cy="227699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563" cy="227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6998" w14:textId="77777777" w:rsidR="0036472A" w:rsidRDefault="0036472A" w:rsidP="0036472A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625AC9A7" w14:textId="77777777" w:rsidR="0036472A" w:rsidRPr="00064C6A" w:rsidRDefault="0036472A" w:rsidP="0036472A">
      <w:pPr>
        <w:pStyle w:val="4"/>
        <w:rPr>
          <w:rFonts w:hint="eastAsia"/>
        </w:rPr>
      </w:pPr>
      <w:r w:rsidRPr="00064C6A">
        <w:lastRenderedPageBreak/>
        <w:t>3</w:t>
      </w:r>
      <w:r w:rsidRPr="00064C6A">
        <w:rPr>
          <w:rFonts w:hint="eastAsia"/>
        </w:rPr>
        <w:t>）地形设计</w:t>
      </w:r>
    </w:p>
    <w:p w14:paraId="4FF6F8EA" w14:textId="77777777" w:rsidR="0036472A" w:rsidRDefault="0036472A" w:rsidP="003647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示例中的地形，不可通行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的部分可以用凹陷或者柱子代替。</w:t>
      </w:r>
    </w:p>
    <w:p w14:paraId="50B7FC67" w14:textId="77777777" w:rsidR="0036472A" w:rsidRPr="00A11004" w:rsidRDefault="0036472A" w:rsidP="003647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另外注意，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按压板的位置，占了一块空间。这块空间在部分解谜中可以被利用起来</w:t>
      </w:r>
    </w:p>
    <w:p w14:paraId="3D5ADBA0" w14:textId="77777777" w:rsidR="0036472A" w:rsidRPr="005468A2" w:rsidRDefault="0036472A" w:rsidP="0036472A">
      <w:pPr>
        <w:widowControl/>
        <w:jc w:val="center"/>
        <w:rPr>
          <w:rFonts w:ascii="Tahoma" w:eastAsia="微软雅黑" w:hAnsi="Tahoma" w:hint="eastAsia"/>
          <w:kern w:val="0"/>
          <w:sz w:val="22"/>
        </w:rPr>
      </w:pPr>
      <w:r w:rsidRPr="005468A2">
        <w:rPr>
          <w:rFonts w:ascii="Tahoma" w:eastAsia="微软雅黑" w:hAnsi="Tahoma"/>
          <w:kern w:val="0"/>
          <w:sz w:val="22"/>
        </w:rPr>
        <w:drawing>
          <wp:inline distT="0" distB="0" distL="0" distR="0" wp14:anchorId="4F2B49A3" wp14:editId="4AB4DA84">
            <wp:extent cx="3596640" cy="2272602"/>
            <wp:effectExtent l="0" t="0" r="381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2" cy="227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6BA7" w14:textId="77777777" w:rsidR="0036472A" w:rsidRPr="005468A2" w:rsidRDefault="0036472A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536E067" w14:textId="77777777" w:rsidR="0036472A" w:rsidRPr="005468A2" w:rsidRDefault="0036472A" w:rsidP="003647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486420B" w14:textId="7573C90C" w:rsidR="001B2031" w:rsidRDefault="001B2031" w:rsidP="001B2031">
      <w:pPr>
        <w:pStyle w:val="3"/>
      </w:pPr>
      <w:r>
        <w:rPr>
          <w:rFonts w:hint="eastAsia"/>
        </w:rPr>
        <w:t>方块设计方法</w:t>
      </w:r>
    </w:p>
    <w:p w14:paraId="469E4FEF" w14:textId="0BF28702" w:rsidR="005468A2" w:rsidRDefault="005468A2" w:rsidP="005468A2">
      <w:pPr>
        <w:widowControl/>
        <w:adjustRightInd w:val="0"/>
        <w:snapToGrid w:val="0"/>
        <w:spacing w:after="200"/>
        <w:jc w:val="left"/>
        <w:rPr>
          <w:rFonts w:ascii="Tahoma" w:eastAsia="微软雅黑" w:hAnsi="Tahoma" w:hint="eastAsia"/>
          <w:kern w:val="0"/>
          <w:sz w:val="22"/>
        </w:rPr>
      </w:pPr>
      <w:r w:rsidRPr="005468A2">
        <w:rPr>
          <w:rFonts w:ascii="Tahoma" w:eastAsia="微软雅黑" w:hAnsi="Tahoma" w:hint="eastAsia"/>
          <w:kern w:val="0"/>
          <w:sz w:val="22"/>
        </w:rPr>
        <w:t>复制</w:t>
      </w:r>
      <w:r>
        <w:rPr>
          <w:rFonts w:ascii="Tahoma" w:eastAsia="微软雅黑" w:hAnsi="Tahoma" w:hint="eastAsia"/>
          <w:kern w:val="0"/>
          <w:sz w:val="22"/>
        </w:rPr>
        <w:t>已有的</w:t>
      </w:r>
      <w:r w:rsidRPr="005468A2">
        <w:rPr>
          <w:rFonts w:ascii="Tahoma" w:eastAsia="微软雅黑" w:hAnsi="Tahoma" w:hint="eastAsia"/>
          <w:kern w:val="0"/>
          <w:sz w:val="22"/>
        </w:rPr>
        <w:t>事件，</w:t>
      </w:r>
      <w:r>
        <w:rPr>
          <w:rFonts w:ascii="Tahoma" w:eastAsia="微软雅黑" w:hAnsi="Tahoma" w:hint="eastAsia"/>
          <w:kern w:val="0"/>
          <w:sz w:val="22"/>
        </w:rPr>
        <w:t>然后修改行走图、一体化配置即可</w:t>
      </w:r>
      <w:r w:rsidRPr="005468A2">
        <w:rPr>
          <w:rFonts w:ascii="Tahoma" w:eastAsia="微软雅黑" w:hAnsi="Tahoma" w:hint="eastAsia"/>
          <w:kern w:val="0"/>
          <w:sz w:val="22"/>
        </w:rPr>
        <w:t>。</w:t>
      </w:r>
      <w:r w:rsidR="000622FB">
        <w:rPr>
          <w:rFonts w:ascii="Tahoma" w:eastAsia="微软雅黑" w:hAnsi="Tahoma" w:hint="eastAsia"/>
          <w:kern w:val="0"/>
          <w:sz w:val="22"/>
        </w:rPr>
        <w:t>可见：</w:t>
      </w:r>
      <w:hyperlink w:anchor="_方块复制注意" w:history="1">
        <w:r w:rsidR="000622FB" w:rsidRPr="000622FB">
          <w:rPr>
            <w:rStyle w:val="a4"/>
            <w:rFonts w:ascii="Tahoma" w:eastAsia="微软雅黑" w:hAnsi="Tahoma" w:hint="eastAsia"/>
            <w:kern w:val="0"/>
            <w:sz w:val="22"/>
          </w:rPr>
          <w:t>方块复制注意</w:t>
        </w:r>
      </w:hyperlink>
      <w:r w:rsidR="000622FB">
        <w:rPr>
          <w:rFonts w:ascii="Tahoma" w:eastAsia="微软雅黑" w:hAnsi="Tahoma" w:hint="eastAsia"/>
          <w:kern w:val="0"/>
          <w:sz w:val="22"/>
        </w:rPr>
        <w:t xml:space="preserve"> </w:t>
      </w:r>
      <w:r w:rsidR="000622FB">
        <w:rPr>
          <w:rFonts w:ascii="Tahoma" w:eastAsia="微软雅黑" w:hAnsi="Tahoma" w:hint="eastAsia"/>
          <w:kern w:val="0"/>
          <w:sz w:val="22"/>
        </w:rPr>
        <w:t>。</w:t>
      </w:r>
    </w:p>
    <w:p w14:paraId="31DA98C8" w14:textId="33A4CEB0" w:rsidR="005468A2" w:rsidRPr="005468A2" w:rsidRDefault="005468A2" w:rsidP="005468A2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在游戏配置中，</w:t>
      </w:r>
    </w:p>
    <w:p w14:paraId="203EB53E" w14:textId="77777777" w:rsidR="001B2031" w:rsidRDefault="001B2031" w:rsidP="001B20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B0591">
        <w:rPr>
          <w:rFonts w:ascii="Tahoma" w:eastAsia="微软雅黑" w:hAnsi="Tahoma" w:hint="eastAsia"/>
          <w:kern w:val="0"/>
          <w:sz w:val="22"/>
        </w:rPr>
        <w:t>方块</w:t>
      </w:r>
      <w:r>
        <w:rPr>
          <w:rFonts w:ascii="Tahoma" w:eastAsia="微软雅黑" w:hAnsi="Tahoma" w:hint="eastAsia"/>
          <w:kern w:val="0"/>
          <w:sz w:val="22"/>
        </w:rPr>
        <w:t>越短，</w:t>
      </w:r>
      <w:r w:rsidRPr="00CB0591">
        <w:rPr>
          <w:rFonts w:ascii="Tahoma" w:eastAsia="微软雅黑" w:hAnsi="Tahoma" w:hint="eastAsia"/>
          <w:kern w:val="0"/>
          <w:sz w:val="22"/>
        </w:rPr>
        <w:t>灵活性</w:t>
      </w:r>
      <w:r>
        <w:rPr>
          <w:rFonts w:ascii="Tahoma" w:eastAsia="微软雅黑" w:hAnsi="Tahoma" w:hint="eastAsia"/>
          <w:kern w:val="0"/>
          <w:sz w:val="22"/>
        </w:rPr>
        <w:t>越</w:t>
      </w:r>
      <w:r w:rsidRPr="00CB0591">
        <w:rPr>
          <w:rFonts w:ascii="Tahoma" w:eastAsia="微软雅黑" w:hAnsi="Tahoma" w:hint="eastAsia"/>
          <w:kern w:val="0"/>
          <w:sz w:val="22"/>
        </w:rPr>
        <w:t>高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0BBCD63" w14:textId="77777777" w:rsidR="001B2031" w:rsidRDefault="001B2031" w:rsidP="001B20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方块越长，难度越高。</w:t>
      </w:r>
    </w:p>
    <w:p w14:paraId="1EF72D24" w14:textId="5B0FEEE1" w:rsidR="001B2031" w:rsidRPr="001B2031" w:rsidRDefault="001B2031" w:rsidP="001B203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设计时，最先考虑挖洞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建墙；再放置长方块；最后在能够确保通关的情况下，陆续加入小的短的方块，从而完善关卡设计。</w:t>
      </w:r>
    </w:p>
    <w:p w14:paraId="0050BD99" w14:textId="77777777" w:rsidR="001B2031" w:rsidRPr="005468A2" w:rsidRDefault="001B2031" w:rsidP="0036472A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754B971F" w14:textId="77777777" w:rsidR="0036472A" w:rsidRPr="009371A1" w:rsidRDefault="0036472A" w:rsidP="0036472A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2FF95BC7" w14:textId="4AF53D76" w:rsidR="000B4E0D" w:rsidRPr="000B4E0D" w:rsidRDefault="0036472A" w:rsidP="000B4E0D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0B4E0D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0B4E0D">
        <w:rPr>
          <w:rFonts w:hint="eastAsia"/>
        </w:rPr>
        <w:t>-</w:t>
      </w:r>
      <w:r>
        <w:rPr>
          <w:rFonts w:hint="eastAsia"/>
        </w:rPr>
        <w:t xml:space="preserve"> </w:t>
      </w:r>
      <w:r w:rsidR="000B4E0D">
        <w:rPr>
          <w:rFonts w:hint="eastAsia"/>
        </w:rPr>
        <w:t>注意事项</w:t>
      </w:r>
      <w:r>
        <w:rPr>
          <w:rFonts w:hint="eastAsia"/>
        </w:rPr>
        <w:t>===</w:t>
      </w:r>
    </w:p>
    <w:p w14:paraId="3C022E88" w14:textId="6A9C51DE" w:rsidR="003B1B45" w:rsidRPr="00E2195D" w:rsidRDefault="003B1B45" w:rsidP="006B4722">
      <w:pPr>
        <w:pStyle w:val="3"/>
        <w:rPr>
          <w:rFonts w:hint="eastAsia"/>
        </w:rPr>
      </w:pPr>
      <w:bookmarkStart w:id="4" w:name="_方块复制注意"/>
      <w:bookmarkEnd w:id="4"/>
      <w:r>
        <w:rPr>
          <w:rFonts w:hint="eastAsia"/>
        </w:rPr>
        <w:t>方块</w:t>
      </w:r>
      <w:r w:rsidR="00F3148A">
        <w:rPr>
          <w:rFonts w:hint="eastAsia"/>
        </w:rPr>
        <w:t>复制注意</w:t>
      </w:r>
    </w:p>
    <w:p w14:paraId="3295E86B" w14:textId="6DF155B5" w:rsidR="003B1B45" w:rsidRDefault="00386A53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使用事件一体化插件，可以使得多个方块组可以划分成一个群体。</w:t>
      </w:r>
    </w:p>
    <w:p w14:paraId="56860363" w14:textId="77777777" w:rsidR="000F46AA" w:rsidRPr="000F46AA" w:rsidRDefault="000F46AA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复制多个方块时，要注意修改以下设置：</w:t>
      </w:r>
    </w:p>
    <w:p w14:paraId="68BB162C" w14:textId="1BED77BE" w:rsidR="000F46AA" w:rsidRP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/>
          <w:kern w:val="0"/>
          <w:sz w:val="22"/>
        </w:rPr>
        <w:t>1.</w:t>
      </w:r>
      <w:r w:rsidRPr="000F46AA">
        <w:rPr>
          <w:rFonts w:ascii="Tahoma" w:eastAsia="微软雅黑" w:hAnsi="Tahoma" w:hint="eastAsia"/>
          <w:kern w:val="0"/>
          <w:sz w:val="22"/>
        </w:rPr>
        <w:t>行走图</w:t>
      </w:r>
    </w:p>
    <w:p w14:paraId="5E71E827" w14:textId="3026C1F5" w:rsidR="00386A53" w:rsidRP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2</w:t>
      </w:r>
      <w:r w:rsidRPr="000F46AA">
        <w:rPr>
          <w:rFonts w:ascii="Tahoma" w:eastAsia="微软雅黑" w:hAnsi="Tahoma"/>
          <w:kern w:val="0"/>
          <w:sz w:val="22"/>
        </w:rPr>
        <w:t>.</w:t>
      </w:r>
      <w:r w:rsidRPr="000F46AA">
        <w:rPr>
          <w:rFonts w:ascii="Tahoma" w:eastAsia="微软雅黑" w:hAnsi="Tahoma" w:hint="eastAsia"/>
          <w:kern w:val="0"/>
          <w:sz w:val="22"/>
        </w:rPr>
        <w:t>事件一体化标签</w:t>
      </w:r>
    </w:p>
    <w:p w14:paraId="226CE0A8" w14:textId="06DE171C" w:rsidR="000F46AA" w:rsidRDefault="000F46AA" w:rsidP="000F46AA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0F46AA">
        <w:rPr>
          <w:rFonts w:ascii="Tahoma" w:eastAsia="微软雅黑" w:hAnsi="Tahoma" w:hint="eastAsia"/>
          <w:kern w:val="0"/>
          <w:sz w:val="22"/>
        </w:rPr>
        <w:t>3</w:t>
      </w:r>
      <w:r w:rsidRPr="000F46AA">
        <w:rPr>
          <w:rFonts w:ascii="Tahoma" w:eastAsia="微软雅黑" w:hAnsi="Tahoma"/>
          <w:kern w:val="0"/>
          <w:sz w:val="22"/>
        </w:rPr>
        <w:t>.</w:t>
      </w:r>
      <w:r w:rsidRPr="000F46AA">
        <w:rPr>
          <w:rFonts w:ascii="Tahoma" w:eastAsia="微软雅黑" w:hAnsi="Tahoma" w:hint="eastAsia"/>
          <w:kern w:val="0"/>
          <w:sz w:val="22"/>
        </w:rPr>
        <w:t>重力钥匙</w:t>
      </w:r>
    </w:p>
    <w:p w14:paraId="1129387C" w14:textId="3430DFD6" w:rsidR="000F46AA" w:rsidRPr="000F46AA" w:rsidRDefault="000F46AA" w:rsidP="000F46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作者在制作华容道关卡时，主要工作量都在这些方块标签“华容道</w:t>
      </w:r>
      <w:r>
        <w:rPr>
          <w:rFonts w:ascii="Tahoma" w:eastAsia="微软雅黑" w:hAnsi="Tahom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xx</w:t>
      </w:r>
      <w:r>
        <w:rPr>
          <w:rFonts w:ascii="Tahoma" w:eastAsia="微软雅黑" w:hAnsi="Tahoma" w:hint="eastAsia"/>
          <w:kern w:val="0"/>
          <w:sz w:val="22"/>
        </w:rPr>
        <w:t>关”的修改上，因为要确保这些方块为一个整体，又不能与其他方块错误绑定到一起。</w:t>
      </w:r>
    </w:p>
    <w:p w14:paraId="6F259E8E" w14:textId="206BFB05" w:rsidR="000F46AA" w:rsidRPr="000F46AA" w:rsidRDefault="000F46AA" w:rsidP="000F46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F46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4639D6" wp14:editId="6592AC58">
            <wp:extent cx="4404360" cy="2519808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7480" cy="252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137E0" w14:textId="4E411C7D" w:rsidR="000F46AA" w:rsidRPr="000F46AA" w:rsidRDefault="000F46AA" w:rsidP="000F46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F46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7B8F24" wp14:editId="09C6788E">
            <wp:extent cx="2499750" cy="19507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47" cy="195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0F46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3D782CA" wp14:editId="2895340F">
            <wp:extent cx="2545080" cy="1930719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157" cy="193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F5D4C" w14:textId="78898AED" w:rsidR="000F46AA" w:rsidRPr="000F46AA" w:rsidRDefault="000F46AA" w:rsidP="000F46AA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4FD5C00" w14:textId="77777777" w:rsidR="000F46AA" w:rsidRDefault="000F46A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D15B99" w14:textId="1A125396" w:rsidR="003B1B45" w:rsidRDefault="003B1B45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DF25742" w14:textId="26EE9268" w:rsidR="00A71333" w:rsidRDefault="0036472A" w:rsidP="00A71333">
      <w:pPr>
        <w:pStyle w:val="2"/>
        <w:rPr>
          <w:rFonts w:hint="eastAsia"/>
        </w:rPr>
      </w:pPr>
      <w:bookmarkStart w:id="5" w:name="_基础规律"/>
      <w:bookmarkEnd w:id="5"/>
      <w:r>
        <w:rPr>
          <w:rFonts w:hint="eastAsia"/>
        </w:rPr>
        <w:lastRenderedPageBreak/>
        <w:t>===</w:t>
      </w:r>
      <w:r w:rsidR="005F3AFC">
        <w:rPr>
          <w:rFonts w:hint="eastAsia"/>
        </w:rPr>
        <w:t>华容道</w:t>
      </w:r>
      <w:r>
        <w:rPr>
          <w:rFonts w:hint="eastAsia"/>
        </w:rPr>
        <w:t xml:space="preserve"> </w:t>
      </w:r>
      <w:r w:rsidR="005F3AFC">
        <w:rPr>
          <w:rFonts w:hint="eastAsia"/>
        </w:rPr>
        <w:t>-</w:t>
      </w:r>
      <w:r>
        <w:rPr>
          <w:rFonts w:hint="eastAsia"/>
        </w:rPr>
        <w:t xml:space="preserve"> </w:t>
      </w:r>
      <w:r w:rsidR="00A71333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145E7C84" w14:textId="56D085FA" w:rsidR="00A71333" w:rsidRDefault="00A71333" w:rsidP="00A71333">
      <w:pPr>
        <w:pStyle w:val="3"/>
        <w:rPr>
          <w:rFonts w:hint="eastAsia"/>
        </w:rPr>
      </w:pPr>
      <w:r>
        <w:rPr>
          <w:rFonts w:hint="eastAsia"/>
        </w:rPr>
        <w:t>重力开关占了体积，方块拖不进去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A71333" w14:paraId="6C42D25F" w14:textId="77777777" w:rsidTr="000030CC">
        <w:tc>
          <w:tcPr>
            <w:tcW w:w="1418" w:type="dxa"/>
          </w:tcPr>
          <w:p w14:paraId="07DB966B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E263EC5" w14:textId="516E04E6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71333">
              <w:rPr>
                <w:rFonts w:ascii="Tahoma" w:eastAsia="微软雅黑" w:hAnsi="Tahoma" w:hint="eastAsia"/>
                <w:kern w:val="0"/>
                <w:sz w:val="22"/>
              </w:rPr>
              <w:t>重力开关占了体积，方块拖不进去</w:t>
            </w:r>
          </w:p>
        </w:tc>
      </w:tr>
      <w:tr w:rsidR="00A71333" w:rsidRPr="00DC38E4" w14:paraId="65B56320" w14:textId="77777777" w:rsidTr="000030CC">
        <w:tc>
          <w:tcPr>
            <w:tcW w:w="1418" w:type="dxa"/>
          </w:tcPr>
          <w:p w14:paraId="5A8D794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073634E" w14:textId="542D1BBC" w:rsidR="00A71333" w:rsidRPr="00DC38E4" w:rsidRDefault="00A71333" w:rsidP="000030CC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93D09F8" wp14:editId="41FE7CB6">
                  <wp:extent cx="2379133" cy="1415877"/>
                  <wp:effectExtent l="0" t="0" r="2540" b="0"/>
                  <wp:docPr id="2063277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2601" cy="14179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333" w:rsidRPr="00626242" w14:paraId="0AE91476" w14:textId="77777777" w:rsidTr="000030CC">
        <w:tc>
          <w:tcPr>
            <w:tcW w:w="1418" w:type="dxa"/>
          </w:tcPr>
          <w:p w14:paraId="7AA8C0E1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6FC5F84" w14:textId="323EBB0D" w:rsidR="00A71333" w:rsidRPr="00626242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新工程中，拖动方块后，发现拖不进去。</w:t>
            </w:r>
          </w:p>
        </w:tc>
      </w:tr>
      <w:tr w:rsidR="00A71333" w14:paraId="38619EFD" w14:textId="77777777" w:rsidTr="000030CC">
        <w:tc>
          <w:tcPr>
            <w:tcW w:w="1418" w:type="dxa"/>
          </w:tcPr>
          <w:p w14:paraId="2AC2AD9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098B231A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39CE3F5D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示例中复制的事件就没问题。</w:t>
            </w:r>
          </w:p>
        </w:tc>
      </w:tr>
      <w:tr w:rsidR="00A71333" w:rsidRPr="00DE61D0" w14:paraId="469AB428" w14:textId="77777777" w:rsidTr="000030CC">
        <w:tc>
          <w:tcPr>
            <w:tcW w:w="1418" w:type="dxa"/>
          </w:tcPr>
          <w:p w14:paraId="141D1F56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3C47EE66" w14:textId="77777777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原游戏底层有个设定，就是事件一定会被其他事件阻塞。</w:t>
            </w:r>
          </w:p>
          <w:p w14:paraId="2E9195D3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事件即使“在人物下方”，也会被其他事件阻塞，但不会阻塞玩家。</w:t>
            </w:r>
          </w:p>
          <w:p w14:paraId="222D802B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后来作者我可能在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事件穿透关系插件、通行插件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中修改了规则，只有“与人物相同”才会阻塞。这就导致了如果没加那个插件，事件就会被事件阻塞。</w:t>
            </w:r>
          </w:p>
        </w:tc>
      </w:tr>
      <w:tr w:rsidR="00A71333" w:rsidRPr="00D61CD7" w14:paraId="5A613500" w14:textId="77777777" w:rsidTr="000030CC">
        <w:tc>
          <w:tcPr>
            <w:tcW w:w="1418" w:type="dxa"/>
          </w:tcPr>
          <w:p w14:paraId="37FE47C3" w14:textId="77777777" w:rsidR="00A71333" w:rsidRPr="0062523E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3113C687" w14:textId="77777777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不需要加额外插件，属于纯粹设计失误。</w:t>
            </w:r>
          </w:p>
          <w:p w14:paraId="5EB3F5D8" w14:textId="1097C439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既然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重力开关</w:t>
            </w: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会阻塞，那么我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在事件页中，</w:t>
            </w: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勾选穿透就行了。</w:t>
            </w:r>
          </w:p>
          <w:p w14:paraId="38EB4047" w14:textId="5A429DDF" w:rsidR="00A71333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重力开关的全部事件页，设置穿透。</w:t>
            </w:r>
          </w:p>
          <w:p w14:paraId="0C5956BC" w14:textId="013239C3" w:rsidR="00A71333" w:rsidRPr="00542650" w:rsidRDefault="00A71333" w:rsidP="000030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267462F" wp14:editId="0BDC0FAE">
                  <wp:extent cx="1995066" cy="1087482"/>
                  <wp:effectExtent l="0" t="0" r="5715" b="0"/>
                  <wp:docPr id="70589348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2038" cy="1096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noProof/>
              </w:rPr>
              <w:drawing>
                <wp:inline distT="0" distB="0" distL="0" distR="0" wp14:anchorId="1D275011" wp14:editId="13AA23F5">
                  <wp:extent cx="2338573" cy="1710266"/>
                  <wp:effectExtent l="0" t="0" r="5080" b="4445"/>
                  <wp:docPr id="20181629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2455" cy="1713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ECFBA5" w14:textId="77777777" w:rsidR="00A71333" w:rsidRPr="00A71333" w:rsidRDefault="00A71333" w:rsidP="00E96055">
      <w:pPr>
        <w:rPr>
          <w:rFonts w:ascii="Tahoma" w:eastAsia="微软雅黑" w:hAnsi="Tahoma"/>
          <w:kern w:val="0"/>
          <w:sz w:val="22"/>
        </w:rPr>
      </w:pPr>
    </w:p>
    <w:p w14:paraId="541893FE" w14:textId="77777777" w:rsidR="00A71333" w:rsidRPr="001438C9" w:rsidRDefault="00A71333" w:rsidP="00E96055">
      <w:pPr>
        <w:rPr>
          <w:rFonts w:ascii="Tahoma" w:eastAsia="微软雅黑" w:hAnsi="Tahoma"/>
          <w:kern w:val="0"/>
          <w:sz w:val="22"/>
        </w:rPr>
      </w:pPr>
    </w:p>
    <w:sectPr w:rsidR="00A71333" w:rsidRPr="001438C9" w:rsidSect="00A70014">
      <w:headerReference w:type="default" r:id="rId2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2F790" w14:textId="77777777" w:rsidR="00E53865" w:rsidRDefault="00E53865" w:rsidP="00F268BE">
      <w:pPr>
        <w:rPr>
          <w:rFonts w:hint="eastAsia"/>
        </w:rPr>
      </w:pPr>
      <w:r>
        <w:separator/>
      </w:r>
    </w:p>
  </w:endnote>
  <w:endnote w:type="continuationSeparator" w:id="0">
    <w:p w14:paraId="1F41BE8C" w14:textId="77777777" w:rsidR="00E53865" w:rsidRDefault="00E5386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0C31E" w14:textId="77777777" w:rsidR="00E53865" w:rsidRDefault="00E53865" w:rsidP="00F268BE">
      <w:pPr>
        <w:rPr>
          <w:rFonts w:hint="eastAsia"/>
        </w:rPr>
      </w:pPr>
      <w:r>
        <w:separator/>
      </w:r>
    </w:p>
  </w:footnote>
  <w:footnote w:type="continuationSeparator" w:id="0">
    <w:p w14:paraId="50B0F3F8" w14:textId="77777777" w:rsidR="00E53865" w:rsidRDefault="00E5386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3A69"/>
    <w:rsid w:val="00015AB4"/>
    <w:rsid w:val="000171B3"/>
    <w:rsid w:val="000205E1"/>
    <w:rsid w:val="0002589E"/>
    <w:rsid w:val="0003398E"/>
    <w:rsid w:val="00033B2D"/>
    <w:rsid w:val="0003437D"/>
    <w:rsid w:val="000366A4"/>
    <w:rsid w:val="000378D4"/>
    <w:rsid w:val="0004022B"/>
    <w:rsid w:val="000537C7"/>
    <w:rsid w:val="00061217"/>
    <w:rsid w:val="000622FB"/>
    <w:rsid w:val="00062FBE"/>
    <w:rsid w:val="00064122"/>
    <w:rsid w:val="00064C6A"/>
    <w:rsid w:val="0006784E"/>
    <w:rsid w:val="00070C61"/>
    <w:rsid w:val="00073133"/>
    <w:rsid w:val="00080E6D"/>
    <w:rsid w:val="0009235F"/>
    <w:rsid w:val="0009433A"/>
    <w:rsid w:val="00097BEE"/>
    <w:rsid w:val="000A1546"/>
    <w:rsid w:val="000A3568"/>
    <w:rsid w:val="000A5BCD"/>
    <w:rsid w:val="000A7908"/>
    <w:rsid w:val="000B4E0D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6E0D"/>
    <w:rsid w:val="000E712A"/>
    <w:rsid w:val="000F46AA"/>
    <w:rsid w:val="000F527C"/>
    <w:rsid w:val="00101CDF"/>
    <w:rsid w:val="001026FC"/>
    <w:rsid w:val="00110B9E"/>
    <w:rsid w:val="0011101F"/>
    <w:rsid w:val="001118A1"/>
    <w:rsid w:val="0011485F"/>
    <w:rsid w:val="00115AB2"/>
    <w:rsid w:val="00120F31"/>
    <w:rsid w:val="001218E1"/>
    <w:rsid w:val="00122EA5"/>
    <w:rsid w:val="00133B22"/>
    <w:rsid w:val="00134914"/>
    <w:rsid w:val="00137316"/>
    <w:rsid w:val="00137D7B"/>
    <w:rsid w:val="001409D3"/>
    <w:rsid w:val="001438C9"/>
    <w:rsid w:val="0015353A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A5E62"/>
    <w:rsid w:val="001B0BDE"/>
    <w:rsid w:val="001B2031"/>
    <w:rsid w:val="001B296B"/>
    <w:rsid w:val="001C6076"/>
    <w:rsid w:val="001D33C4"/>
    <w:rsid w:val="001D6308"/>
    <w:rsid w:val="001D797E"/>
    <w:rsid w:val="001E62A2"/>
    <w:rsid w:val="001F1913"/>
    <w:rsid w:val="002011FD"/>
    <w:rsid w:val="0020686A"/>
    <w:rsid w:val="00212328"/>
    <w:rsid w:val="002130D3"/>
    <w:rsid w:val="002131B8"/>
    <w:rsid w:val="00224B77"/>
    <w:rsid w:val="00233AC4"/>
    <w:rsid w:val="0024514D"/>
    <w:rsid w:val="002534A2"/>
    <w:rsid w:val="002562B4"/>
    <w:rsid w:val="00256BB5"/>
    <w:rsid w:val="00260075"/>
    <w:rsid w:val="00260209"/>
    <w:rsid w:val="00261B42"/>
    <w:rsid w:val="00262221"/>
    <w:rsid w:val="00262E66"/>
    <w:rsid w:val="00270AA0"/>
    <w:rsid w:val="00272912"/>
    <w:rsid w:val="00283CE2"/>
    <w:rsid w:val="0028490F"/>
    <w:rsid w:val="00285013"/>
    <w:rsid w:val="00290ABB"/>
    <w:rsid w:val="002A3241"/>
    <w:rsid w:val="002A4145"/>
    <w:rsid w:val="002A5049"/>
    <w:rsid w:val="002B0763"/>
    <w:rsid w:val="002B72CC"/>
    <w:rsid w:val="002C065A"/>
    <w:rsid w:val="002C0AC2"/>
    <w:rsid w:val="002C0CF7"/>
    <w:rsid w:val="002C4ACA"/>
    <w:rsid w:val="002D2C47"/>
    <w:rsid w:val="002D4C56"/>
    <w:rsid w:val="002D50A0"/>
    <w:rsid w:val="002E4087"/>
    <w:rsid w:val="002F1466"/>
    <w:rsid w:val="00300A70"/>
    <w:rsid w:val="00303B3C"/>
    <w:rsid w:val="003266BF"/>
    <w:rsid w:val="00326DBE"/>
    <w:rsid w:val="0033256E"/>
    <w:rsid w:val="00351085"/>
    <w:rsid w:val="0035233D"/>
    <w:rsid w:val="0036472A"/>
    <w:rsid w:val="00386A53"/>
    <w:rsid w:val="00387CA1"/>
    <w:rsid w:val="003930E6"/>
    <w:rsid w:val="003967F2"/>
    <w:rsid w:val="003A555A"/>
    <w:rsid w:val="003B1B45"/>
    <w:rsid w:val="003B5E80"/>
    <w:rsid w:val="003C04D7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1357"/>
    <w:rsid w:val="00422154"/>
    <w:rsid w:val="00424D40"/>
    <w:rsid w:val="00427FE8"/>
    <w:rsid w:val="00434A2A"/>
    <w:rsid w:val="004404B3"/>
    <w:rsid w:val="00442623"/>
    <w:rsid w:val="00443326"/>
    <w:rsid w:val="00450DA5"/>
    <w:rsid w:val="00451BF0"/>
    <w:rsid w:val="0045470F"/>
    <w:rsid w:val="004549C7"/>
    <w:rsid w:val="004623E4"/>
    <w:rsid w:val="00484477"/>
    <w:rsid w:val="00490BC9"/>
    <w:rsid w:val="00491EAC"/>
    <w:rsid w:val="00496083"/>
    <w:rsid w:val="00496FD5"/>
    <w:rsid w:val="004A64FA"/>
    <w:rsid w:val="004B1074"/>
    <w:rsid w:val="004B3229"/>
    <w:rsid w:val="004C6E7F"/>
    <w:rsid w:val="004D005E"/>
    <w:rsid w:val="004D03FD"/>
    <w:rsid w:val="004D209D"/>
    <w:rsid w:val="004D778D"/>
    <w:rsid w:val="004E73FC"/>
    <w:rsid w:val="004F0F27"/>
    <w:rsid w:val="004F26C9"/>
    <w:rsid w:val="004F3C10"/>
    <w:rsid w:val="005008AB"/>
    <w:rsid w:val="0051087B"/>
    <w:rsid w:val="00514759"/>
    <w:rsid w:val="00516828"/>
    <w:rsid w:val="00517E80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4632B"/>
    <w:rsid w:val="005468A2"/>
    <w:rsid w:val="00550EAB"/>
    <w:rsid w:val="0055512F"/>
    <w:rsid w:val="0056034D"/>
    <w:rsid w:val="0056520F"/>
    <w:rsid w:val="005812AF"/>
    <w:rsid w:val="00581690"/>
    <w:rsid w:val="005858E5"/>
    <w:rsid w:val="0058756A"/>
    <w:rsid w:val="00591240"/>
    <w:rsid w:val="005955E3"/>
    <w:rsid w:val="005961CA"/>
    <w:rsid w:val="005A1E67"/>
    <w:rsid w:val="005B0165"/>
    <w:rsid w:val="005B6AF8"/>
    <w:rsid w:val="005D2821"/>
    <w:rsid w:val="005D635B"/>
    <w:rsid w:val="005E60BA"/>
    <w:rsid w:val="005F08AB"/>
    <w:rsid w:val="005F3AFC"/>
    <w:rsid w:val="00600575"/>
    <w:rsid w:val="00601D5A"/>
    <w:rsid w:val="00603C72"/>
    <w:rsid w:val="00604891"/>
    <w:rsid w:val="00607C23"/>
    <w:rsid w:val="00610900"/>
    <w:rsid w:val="00612B3C"/>
    <w:rsid w:val="00615CDC"/>
    <w:rsid w:val="00616074"/>
    <w:rsid w:val="00616FB0"/>
    <w:rsid w:val="00620E03"/>
    <w:rsid w:val="006347E0"/>
    <w:rsid w:val="00635E34"/>
    <w:rsid w:val="00641DEA"/>
    <w:rsid w:val="00661F50"/>
    <w:rsid w:val="00671FF6"/>
    <w:rsid w:val="00676F22"/>
    <w:rsid w:val="00683C45"/>
    <w:rsid w:val="00684A7F"/>
    <w:rsid w:val="00693DD6"/>
    <w:rsid w:val="006A3E9F"/>
    <w:rsid w:val="006A6161"/>
    <w:rsid w:val="006B0B75"/>
    <w:rsid w:val="006B4722"/>
    <w:rsid w:val="006C6CF5"/>
    <w:rsid w:val="006D31D0"/>
    <w:rsid w:val="006E4593"/>
    <w:rsid w:val="006F0A7F"/>
    <w:rsid w:val="006F45F4"/>
    <w:rsid w:val="00701A50"/>
    <w:rsid w:val="00702478"/>
    <w:rsid w:val="007052EB"/>
    <w:rsid w:val="00720457"/>
    <w:rsid w:val="00722E02"/>
    <w:rsid w:val="0072494F"/>
    <w:rsid w:val="007305EC"/>
    <w:rsid w:val="0073667F"/>
    <w:rsid w:val="00742018"/>
    <w:rsid w:val="00753527"/>
    <w:rsid w:val="007729A1"/>
    <w:rsid w:val="0077795D"/>
    <w:rsid w:val="007801E1"/>
    <w:rsid w:val="007813EE"/>
    <w:rsid w:val="00783095"/>
    <w:rsid w:val="007955CB"/>
    <w:rsid w:val="007A3437"/>
    <w:rsid w:val="007A4BBA"/>
    <w:rsid w:val="007C489B"/>
    <w:rsid w:val="007D0DEC"/>
    <w:rsid w:val="007D6165"/>
    <w:rsid w:val="007D6E42"/>
    <w:rsid w:val="007E0120"/>
    <w:rsid w:val="007E15AA"/>
    <w:rsid w:val="007E4C54"/>
    <w:rsid w:val="007F38A4"/>
    <w:rsid w:val="00811F00"/>
    <w:rsid w:val="0081301F"/>
    <w:rsid w:val="008174EC"/>
    <w:rsid w:val="008230ED"/>
    <w:rsid w:val="00826D17"/>
    <w:rsid w:val="008405CE"/>
    <w:rsid w:val="00843900"/>
    <w:rsid w:val="00847CEA"/>
    <w:rsid w:val="0085042B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46AB"/>
    <w:rsid w:val="00887443"/>
    <w:rsid w:val="00892AD6"/>
    <w:rsid w:val="00895D80"/>
    <w:rsid w:val="00897112"/>
    <w:rsid w:val="0089737E"/>
    <w:rsid w:val="008A492D"/>
    <w:rsid w:val="008B26FE"/>
    <w:rsid w:val="008C4287"/>
    <w:rsid w:val="008C565C"/>
    <w:rsid w:val="008C721F"/>
    <w:rsid w:val="008E52C8"/>
    <w:rsid w:val="008F0D6F"/>
    <w:rsid w:val="008F103A"/>
    <w:rsid w:val="00902FC9"/>
    <w:rsid w:val="00906C82"/>
    <w:rsid w:val="00930FC4"/>
    <w:rsid w:val="009371A1"/>
    <w:rsid w:val="00966A1C"/>
    <w:rsid w:val="009678F8"/>
    <w:rsid w:val="00970D43"/>
    <w:rsid w:val="0097756E"/>
    <w:rsid w:val="0099011C"/>
    <w:rsid w:val="0099138E"/>
    <w:rsid w:val="009A6F35"/>
    <w:rsid w:val="009A7DF3"/>
    <w:rsid w:val="009B2144"/>
    <w:rsid w:val="009B7224"/>
    <w:rsid w:val="009C0B0F"/>
    <w:rsid w:val="009C6679"/>
    <w:rsid w:val="009D0459"/>
    <w:rsid w:val="009D0FAF"/>
    <w:rsid w:val="009E2C9E"/>
    <w:rsid w:val="009E621D"/>
    <w:rsid w:val="009F5947"/>
    <w:rsid w:val="00A1060C"/>
    <w:rsid w:val="00A11004"/>
    <w:rsid w:val="00A21866"/>
    <w:rsid w:val="00A35DCA"/>
    <w:rsid w:val="00A36E48"/>
    <w:rsid w:val="00A37C6C"/>
    <w:rsid w:val="00A400E9"/>
    <w:rsid w:val="00A448B5"/>
    <w:rsid w:val="00A46EC0"/>
    <w:rsid w:val="00A503DC"/>
    <w:rsid w:val="00A50A4A"/>
    <w:rsid w:val="00A52223"/>
    <w:rsid w:val="00A5371A"/>
    <w:rsid w:val="00A56620"/>
    <w:rsid w:val="00A66334"/>
    <w:rsid w:val="00A70014"/>
    <w:rsid w:val="00A71333"/>
    <w:rsid w:val="00A737F9"/>
    <w:rsid w:val="00A75EF6"/>
    <w:rsid w:val="00A7710E"/>
    <w:rsid w:val="00A801BA"/>
    <w:rsid w:val="00A823C7"/>
    <w:rsid w:val="00A93612"/>
    <w:rsid w:val="00A96372"/>
    <w:rsid w:val="00A967B5"/>
    <w:rsid w:val="00AA0818"/>
    <w:rsid w:val="00AB2EE9"/>
    <w:rsid w:val="00AC3436"/>
    <w:rsid w:val="00AC420E"/>
    <w:rsid w:val="00AC4C58"/>
    <w:rsid w:val="00AC678B"/>
    <w:rsid w:val="00AD140A"/>
    <w:rsid w:val="00AD2CEB"/>
    <w:rsid w:val="00AD7747"/>
    <w:rsid w:val="00AE1B41"/>
    <w:rsid w:val="00AF0932"/>
    <w:rsid w:val="00AF4D3A"/>
    <w:rsid w:val="00B02F23"/>
    <w:rsid w:val="00B035B1"/>
    <w:rsid w:val="00B13AC6"/>
    <w:rsid w:val="00B14DA9"/>
    <w:rsid w:val="00B208DC"/>
    <w:rsid w:val="00B33D45"/>
    <w:rsid w:val="00B42DF1"/>
    <w:rsid w:val="00B44387"/>
    <w:rsid w:val="00B4689C"/>
    <w:rsid w:val="00B4748C"/>
    <w:rsid w:val="00B64233"/>
    <w:rsid w:val="00B74258"/>
    <w:rsid w:val="00B754C7"/>
    <w:rsid w:val="00B80E49"/>
    <w:rsid w:val="00B8685F"/>
    <w:rsid w:val="00B87882"/>
    <w:rsid w:val="00B9139C"/>
    <w:rsid w:val="00B95A23"/>
    <w:rsid w:val="00BA4AEF"/>
    <w:rsid w:val="00BA5355"/>
    <w:rsid w:val="00BA55AD"/>
    <w:rsid w:val="00BB55AA"/>
    <w:rsid w:val="00BC11E1"/>
    <w:rsid w:val="00BC4010"/>
    <w:rsid w:val="00BC7230"/>
    <w:rsid w:val="00BD1BFB"/>
    <w:rsid w:val="00BD6A6C"/>
    <w:rsid w:val="00BF3AC3"/>
    <w:rsid w:val="00C01989"/>
    <w:rsid w:val="00C230C2"/>
    <w:rsid w:val="00C2530E"/>
    <w:rsid w:val="00C326E5"/>
    <w:rsid w:val="00C415C0"/>
    <w:rsid w:val="00C54300"/>
    <w:rsid w:val="00C6278F"/>
    <w:rsid w:val="00C642AF"/>
    <w:rsid w:val="00C80ECE"/>
    <w:rsid w:val="00C85744"/>
    <w:rsid w:val="00C91888"/>
    <w:rsid w:val="00CA2FB3"/>
    <w:rsid w:val="00CA46EE"/>
    <w:rsid w:val="00CB0591"/>
    <w:rsid w:val="00CB69BE"/>
    <w:rsid w:val="00CC2260"/>
    <w:rsid w:val="00CC2269"/>
    <w:rsid w:val="00CC40E9"/>
    <w:rsid w:val="00CD535A"/>
    <w:rsid w:val="00CE4870"/>
    <w:rsid w:val="00CE7610"/>
    <w:rsid w:val="00CF4F94"/>
    <w:rsid w:val="00CF6F80"/>
    <w:rsid w:val="00D0373C"/>
    <w:rsid w:val="00D11E89"/>
    <w:rsid w:val="00D12B12"/>
    <w:rsid w:val="00D12F20"/>
    <w:rsid w:val="00D13144"/>
    <w:rsid w:val="00D1373D"/>
    <w:rsid w:val="00D3468E"/>
    <w:rsid w:val="00D34819"/>
    <w:rsid w:val="00D50245"/>
    <w:rsid w:val="00D53651"/>
    <w:rsid w:val="00D54E39"/>
    <w:rsid w:val="00D570D4"/>
    <w:rsid w:val="00D626F5"/>
    <w:rsid w:val="00D628FC"/>
    <w:rsid w:val="00D66368"/>
    <w:rsid w:val="00D77A44"/>
    <w:rsid w:val="00D87237"/>
    <w:rsid w:val="00D9123F"/>
    <w:rsid w:val="00D92694"/>
    <w:rsid w:val="00D94FF0"/>
    <w:rsid w:val="00D95B7F"/>
    <w:rsid w:val="00D95ECE"/>
    <w:rsid w:val="00DA47B7"/>
    <w:rsid w:val="00DA497F"/>
    <w:rsid w:val="00DA4D6F"/>
    <w:rsid w:val="00DB22CD"/>
    <w:rsid w:val="00DD331D"/>
    <w:rsid w:val="00DD45A2"/>
    <w:rsid w:val="00DE3E57"/>
    <w:rsid w:val="00DE4C0E"/>
    <w:rsid w:val="00DE6CF1"/>
    <w:rsid w:val="00DF314D"/>
    <w:rsid w:val="00DF3864"/>
    <w:rsid w:val="00DF55FA"/>
    <w:rsid w:val="00DF7B66"/>
    <w:rsid w:val="00E01E1F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53865"/>
    <w:rsid w:val="00E602F9"/>
    <w:rsid w:val="00E6184C"/>
    <w:rsid w:val="00E63A9D"/>
    <w:rsid w:val="00E6458D"/>
    <w:rsid w:val="00E67A87"/>
    <w:rsid w:val="00E7096C"/>
    <w:rsid w:val="00E745C9"/>
    <w:rsid w:val="00E76559"/>
    <w:rsid w:val="00E86093"/>
    <w:rsid w:val="00E86F5F"/>
    <w:rsid w:val="00E96055"/>
    <w:rsid w:val="00E96188"/>
    <w:rsid w:val="00EA04A6"/>
    <w:rsid w:val="00EA2455"/>
    <w:rsid w:val="00EA6053"/>
    <w:rsid w:val="00EB18E2"/>
    <w:rsid w:val="00EC22B5"/>
    <w:rsid w:val="00ED1974"/>
    <w:rsid w:val="00ED3DD2"/>
    <w:rsid w:val="00ED4148"/>
    <w:rsid w:val="00ED4F5E"/>
    <w:rsid w:val="00EE3371"/>
    <w:rsid w:val="00F00E93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09BB"/>
    <w:rsid w:val="00F5104A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937A5"/>
    <w:rsid w:val="00FA4637"/>
    <w:rsid w:val="00FB1DE8"/>
    <w:rsid w:val="00FB2843"/>
    <w:rsid w:val="00FC27C4"/>
    <w:rsid w:val="00FC6156"/>
    <w:rsid w:val="00FD13BD"/>
    <w:rsid w:val="00FE2BBC"/>
    <w:rsid w:val="00FF71A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B4722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64C6A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6B4722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64C6A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9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2181</TotalTime>
  <Pages>10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389</cp:revision>
  <dcterms:created xsi:type="dcterms:W3CDTF">2018-10-01T08:22:00Z</dcterms:created>
  <dcterms:modified xsi:type="dcterms:W3CDTF">2025-06-08T01:22:00Z</dcterms:modified>
</cp:coreProperties>
</file>