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30147" w:rsidRDefault="00663B63" w:rsidP="00D31D50">
      <w:pPr>
        <w:spacing w:line="220" w:lineRule="atLeast"/>
        <w:rPr>
          <w:rFonts w:hint="eastAsia"/>
          <w:sz w:val="21"/>
          <w:szCs w:val="21"/>
        </w:rPr>
      </w:pPr>
      <w:r w:rsidRPr="00E30147">
        <w:rPr>
          <w:noProof/>
          <w:sz w:val="21"/>
          <w:szCs w:val="21"/>
        </w:rPr>
        <w:drawing>
          <wp:inline distT="0" distB="0" distL="0" distR="0">
            <wp:extent cx="5274310" cy="3785715"/>
            <wp:effectExtent l="19050" t="0" r="2540" b="0"/>
            <wp:docPr id="1" name="图片 1" descr="https://img-blog.csdn.net/20170908233212389?watermark/2/text/aHR0cDovL2Jsb2cuY3Nkbi5uZXQvd2FuZzc4MDc1N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08233212389?watermark/2/text/aHR0cDovL2Jsb2cuY3Nkbi5uZXQvd2FuZzc4MDc1N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63" w:rsidRPr="00E30147" w:rsidRDefault="00663B63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大数据环境用的最多的消息中间件就是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了，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的特点就是吞吐量很大</w:t>
      </w:r>
      <w:r w:rsidR="00605754"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，</w:t>
      </w:r>
      <w:r w:rsidR="00605754"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这种消息队列本身就是</w:t>
      </w:r>
      <w:proofErr w:type="spellStart"/>
      <w:r w:rsidR="00605754"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Hadoop</w:t>
      </w:r>
      <w:proofErr w:type="spellEnd"/>
      <w:r w:rsidR="00605754"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生态系统中的一员，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这种消息中间件是基于zookeeper的，主要利用的就是zookeeper的一致配置等一致性特性，也就是说,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是一个分布式的集群，这种集群本身就自带着Zookeeper高可用的光环，在面对海量数据的业务压力时，能够从容应对。</w:t>
      </w:r>
    </w:p>
    <w:p w:rsidR="00663B63" w:rsidRPr="00E30147" w:rsidRDefault="00663B63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很多场合，都是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flume+kafka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这种架构模式，由flume进行数据采集，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kafka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承担消费者。</w:t>
      </w:r>
    </w:p>
    <w:p w:rsidR="00663B63" w:rsidRPr="00E30147" w:rsidRDefault="00663B63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</w:p>
    <w:p w:rsidR="00663B63" w:rsidRPr="00E30147" w:rsidRDefault="00663B63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在离线处理这部分，就是使用经久不衰的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Hadoop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解决方案，</w:t>
      </w:r>
      <w:proofErr w:type="spellStart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HDFS+YARN+spark</w:t>
      </w:r>
      <w:proofErr w:type="spellEnd"/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这种，然后，就可以对数据进行一个离线的数据挖掘。</w:t>
      </w:r>
    </w:p>
    <w:p w:rsidR="00663B63" w:rsidRPr="00E30147" w:rsidRDefault="00663B63" w:rsidP="00663B63">
      <w:pPr>
        <w:pBdr>
          <w:bottom w:val="double" w:sz="6" w:space="1" w:color="auto"/>
        </w:pBd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 w:rsidRPr="00E30147"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在流式数据处理中，斗鱼的技术栈将Storm和Spark streaming都用上了，可能也是跟自己的业务场景比较复杂有关，对于一般的公司，业务场景也比较简单，Storm还是Spark streaming很容易就可以选择出来了，其实，在很多情境下，大部分的中小型公司这两个方案差别不是很大。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一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数据存储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数据是个很泛的概念，但是我们脑海里第一反应的就是关系型数据库和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EXCEL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这种二维表是数据。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lastRenderedPageBreak/>
        <w:t>而现在数据各种各样特色，有文档、有图片、有流式的音频视频、有日志数据、有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IM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消息数据、有索引数据、有社交应用的网状关系数据、有地图数据。他们对存储访问都有不同的要求，因而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NoSQL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兴起了。</w:t>
      </w:r>
    </w:p>
    <w:p w:rsidR="00863866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KV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型</w:t>
      </w:r>
      <w:r w:rsidR="00863866" w:rsidRPr="00E30147">
        <w:rPr>
          <w:rFonts w:ascii="Arial" w:eastAsia="宋体" w:hAnsi="Arial" w:cs="Arial"/>
          <w:color w:val="4F4F4F"/>
          <w:sz w:val="21"/>
          <w:szCs w:val="21"/>
        </w:rPr>
        <w:t>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先后出现了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Memcached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Redis</w:t>
      </w:r>
      <w:proofErr w:type="spellEnd"/>
      <w:r w:rsidR="00863866" w:rsidRPr="00E30147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863866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文档型</w:t>
      </w:r>
      <w:r w:rsidR="00863866" w:rsidRPr="00E30147">
        <w:rPr>
          <w:rFonts w:ascii="Arial" w:eastAsia="宋体" w:hAnsi="Arial" w:cs="Arial"/>
          <w:color w:val="4F4F4F"/>
          <w:sz w:val="21"/>
          <w:szCs w:val="21"/>
        </w:rPr>
        <w:t>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出现了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CouchDB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MongoDB</w:t>
      </w:r>
      <w:proofErr w:type="spellEnd"/>
      <w:r w:rsidR="00863866" w:rsidRPr="00E30147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日志数据</w:t>
      </w:r>
      <w:r w:rsidR="00863866" w:rsidRPr="00E30147">
        <w:rPr>
          <w:rFonts w:ascii="Arial" w:eastAsia="宋体" w:hAnsi="Arial" w:cs="Arial"/>
          <w:color w:val="4F4F4F"/>
          <w:sz w:val="21"/>
          <w:szCs w:val="21"/>
        </w:rPr>
        <w:t>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出现了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Facebook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Scribe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Flume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Logstash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即使在传统关系型数据领域，由于大数据规模也出现了真正的分布式关系型数据库，如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GreenPlum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TiDB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OceanBase</w:t>
      </w:r>
      <w:proofErr w:type="spellEnd"/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为了多维分析，也出现了专门的列式数据库，如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HBase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0" w:name="t1"/>
      <w:bookmarkEnd w:id="0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二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数据仓库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大数据仓库建设，必要的工作就是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ETL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（抽取、转换、导入）。抽取，这步就又细分为：数据抽取、数据清洗、数据校验。在转换这步，我们也需要关注数据安全脱敏，也就是说，进入大数据仓库的数据需要分级。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数据复制分发，我们可以使用消息队列和调度服务来工作。消息队列如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Kafka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ZeroMQ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ActiveMQ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RabbitMQ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。调度服务如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ZooKeeper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数据抽取传输开源项目，我能看到的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Sqoop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on 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。可能很多数据都是直接被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Presto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Hbase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处理了。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1" w:name="t2"/>
      <w:bookmarkEnd w:id="1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三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大数据仓库基础架构</w:t>
      </w:r>
    </w:p>
    <w:p w:rsidR="00E44BF6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我们第一个就要提出的就是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。目前它已经成为了一个生态。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最核心是两块：分布式文件系统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HDFS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CE4FD2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在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中资源管理和作业管理均是由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JobTracker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实现的，集两个功能于一身，而在新的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Hadoop2.0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架构中，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作业管理由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ApplicationMaster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实现，而资源管理由新增系统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YARN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完成。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Corona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是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facebook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开源的下一代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框架。其基本设计动机和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Apache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的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YARN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一致。就是因为大家都在解决同一个问题，只不过不同时间段开源出来不同的解决方案项目，所以使大家大呼到底要用哪个啊。</w:t>
      </w:r>
    </w:p>
    <w:p w:rsidR="00AE17D5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lastRenderedPageBreak/>
        <w:t>Mesos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是更宽泛的资源管理框架，不仅可以管理偏重于半结构化的大数据框架，也可以管理非结构化的框架。人们也在对比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Mesos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Kubernetes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，其实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Kubernetes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只是目前聚焦于容器的管理，而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Mesos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野心更大，当然也抽象的更通用化，留下各种抽象接口，以管理各种资源。</w:t>
      </w:r>
    </w:p>
    <w:p w:rsidR="00D12AEB" w:rsidRPr="00AE17D5" w:rsidRDefault="00D12AEB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YARN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成为了大数据处理资源管理框架，而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Mesos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更成为了有史以来更大集成者更通用的资源管理框架了。</w:t>
      </w:r>
    </w:p>
    <w:p w:rsidR="00B822E5" w:rsidRPr="00E30147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Zookeeper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已经成为最基层最具体最不可或缺的真正的协调执行者了。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2" w:name="t3"/>
      <w:bookmarkEnd w:id="2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四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大数据计算框架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Flink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="00FE5D92">
        <w:rPr>
          <w:rFonts w:ascii="Arial" w:eastAsia="宋体" w:hAnsi="Arial" w:cs="Arial"/>
          <w:color w:val="4F4F4F"/>
          <w:sz w:val="21"/>
          <w:szCs w:val="21"/>
        </w:rPr>
        <w:t>以前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的领域在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工作的领域，不过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大量把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MAP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中间结果放到内存中，所以显得性能特别快。现在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也在往生态走，希望能够上下游通吃，一套技术栈解决大家多种需求，所以大家又渐渐看不清楚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聚焦的领域了。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 Shark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，是为了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VS 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Hive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 Streaming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是为了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VS 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擅长处理实时流式。比如日志，比如网站购物的点击流，是源源不断、按顺序的、没有终结的，所以通过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Kafka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等消息队列来了数据后，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就一边开始工作。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Storm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自己不收集数据也不存储数据，随来随处理随输出结果。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它们都有各自的特色，但他们都无法给你处理具体的业务应用，它们只是大规模分布式计算的通用框架，所以具体用他们的特性干什么，还得你自己写。这就是大数据业务领域分析系统的事了。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不过，下面我会介绍一些技术，在特定的业务领域，能够帮你更简单的达成业务应用需要。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3" w:name="t4"/>
      <w:bookmarkEnd w:id="3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五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大数据应用技术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1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、大数据搜索：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Lucene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Solr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ElasticSearch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ElasticSearch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是新推出的比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Solr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在大规模数据情况下更好的开源解决方案。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2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、大数据查询：这里有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Hive/Impala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Hive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的作用是你可以把结构化数据导入到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中然后用简单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SQL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来做查询。你可以把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Impala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看做是性能更快的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Hive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，因为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Impala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不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lastRenderedPageBreak/>
        <w:t>强依赖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MapReduce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。而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Facebook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开源的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Presto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更是能查询多种数据源，而且一条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Presto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查询可以将多个数据源的数据进行合并。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3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、大数据分析：咱们要提到去年新晋顶级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Apache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项目的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Kylin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。它创始于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ebay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，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2014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年进入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apache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孵化项目。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Kylin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不仅仅能做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SQL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查询，而且能做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Cube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多维分析。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4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、大数据挖掘：这个领域包含精准推荐、机器学习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/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深度学习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/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神经网络、人工智能。自从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AlphaGo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火了以后，机器学习再度火热。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Google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开源了最新机器学习系统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TensorFlow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，微软亚洲研究院开源了分布式机器学习工具包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-DMTK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，雅虎也开源了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Caffe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On Spark 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深度学习。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Mahout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是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Apache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的一个开源项目，提供一些机器学习领域经典算法的实现，包括聚类、分类、推荐过滤、频繁子项挖掘。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4" w:name="t5"/>
      <w:bookmarkEnd w:id="4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六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数据可视化工具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这块有大量的可视化开源组件，但成系统的开源的确实出色的不多。这里面大有可玩。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Airbnb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近日开源了数据探查与可视化平台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Caravel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。另外，百度推出的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Echarts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组件也不做，可以基于此做些系统性的工作。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5" w:name="t6"/>
      <w:bookmarkEnd w:id="5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七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数据平台监控运维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这里只看到一套完整的适用于海量日志处理的工具：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Facebook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 xml:space="preserve"> Scribe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Flume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Logstash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Kibana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。但我觉得，如此复杂的大数据平台技术栈，一套成熟的监控运维系统，是必须要出现的。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21"/>
          <w:szCs w:val="21"/>
        </w:rPr>
      </w:pPr>
      <w:bookmarkStart w:id="6" w:name="t7"/>
      <w:bookmarkEnd w:id="6"/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八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 xml:space="preserve">. </w:t>
      </w:r>
      <w:r w:rsidRPr="00AE17D5">
        <w:rPr>
          <w:rFonts w:ascii="Arial" w:eastAsia="宋体" w:hAnsi="Arial" w:cs="Arial"/>
          <w:b/>
          <w:bCs/>
          <w:color w:val="4F4F4F"/>
          <w:sz w:val="21"/>
          <w:szCs w:val="21"/>
        </w:rPr>
        <w:t>最后总结：大数据平台建设总蓝图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作为咱们日常业务，最直接的需要就是一套能分析具体业务的应用系统，但这套应用系统需要很多基础技术架构和服务才能达成。为了让大家有所预期，所以我把这些必备前提储备列出来。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技术平台建设：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1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、大数据基础架构：推荐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Hadoop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HDFS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YARN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；大数据计算框架：推荐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Spark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；大数据日志收集推荐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Flume+Logstash+Kibana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。我们需要部署依赖中间件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Zookeeper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2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、大数据仓库平台建设：分布式关系型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TiDB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KV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式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Redis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、文档型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MongoDB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、列式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Hbase</w:t>
      </w:r>
      <w:proofErr w:type="spellEnd"/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lastRenderedPageBreak/>
        <w:t>3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、大数据搜索，推荐选择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Lucene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ElasticSearch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；大数据查询，推荐选择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Presto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；大数据多维分析，推荐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Kylin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；大数据挖掘，推荐挖掘开源算法包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MashOut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大数据整理服务：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1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、主数据管理：主数据标准制定、主数据清洗与校验、主数据转换（拆分合并）、主数据复制分发、主数据访问</w:t>
      </w:r>
      <w:proofErr w:type="spellStart"/>
      <w:r w:rsidRPr="00AE17D5">
        <w:rPr>
          <w:rFonts w:ascii="Arial" w:eastAsia="宋体" w:hAnsi="Arial" w:cs="Arial"/>
          <w:color w:val="4F4F4F"/>
          <w:sz w:val="21"/>
          <w:szCs w:val="21"/>
        </w:rPr>
        <w:t>OpenAPI</w:t>
      </w:r>
      <w:proofErr w:type="spellEnd"/>
      <w:r w:rsidRPr="00AE17D5">
        <w:rPr>
          <w:rFonts w:ascii="Arial" w:eastAsia="宋体" w:hAnsi="Arial" w:cs="Arial"/>
          <w:color w:val="4F4F4F"/>
          <w:sz w:val="21"/>
          <w:szCs w:val="21"/>
        </w:rPr>
        <w:t>。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2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ETL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：数据抽取、数据清洗、数据校验、数据安全脱敏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大数据分析系统建设：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1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、大数据展示平台建设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2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、大数据商业应用模型建模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3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、大数据应用分析系统设计与开发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大数据分析服务：</w:t>
      </w:r>
    </w:p>
    <w:p w:rsidR="00AE17D5" w:rsidRPr="00AE17D5" w:rsidRDefault="00AE17D5" w:rsidP="00AE17D5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r w:rsidRPr="00AE17D5">
        <w:rPr>
          <w:rFonts w:ascii="Arial" w:eastAsia="宋体" w:hAnsi="Arial" w:cs="Arial"/>
          <w:color w:val="4F4F4F"/>
          <w:sz w:val="21"/>
          <w:szCs w:val="21"/>
        </w:rPr>
        <w:t>1</w:t>
      </w:r>
      <w:r w:rsidRPr="00AE17D5">
        <w:rPr>
          <w:rFonts w:ascii="Arial" w:eastAsia="宋体" w:hAnsi="Arial" w:cs="Arial"/>
          <w:color w:val="4F4F4F"/>
          <w:sz w:val="21"/>
          <w:szCs w:val="21"/>
        </w:rPr>
        <w:t>、大数据分析解读报告</w:t>
      </w:r>
    </w:p>
    <w:p w:rsidR="00AE17D5" w:rsidRPr="00E30147" w:rsidRDefault="00AE17D5" w:rsidP="00663B63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sectPr w:rsidR="00AE17D5" w:rsidRPr="00E301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161F"/>
    <w:rsid w:val="000B0473"/>
    <w:rsid w:val="000F08B0"/>
    <w:rsid w:val="00243E66"/>
    <w:rsid w:val="00294AF7"/>
    <w:rsid w:val="002F71C7"/>
    <w:rsid w:val="00323B43"/>
    <w:rsid w:val="00347AC8"/>
    <w:rsid w:val="003A4D98"/>
    <w:rsid w:val="003D37D8"/>
    <w:rsid w:val="003F71F9"/>
    <w:rsid w:val="00426133"/>
    <w:rsid w:val="004358AB"/>
    <w:rsid w:val="005D40FB"/>
    <w:rsid w:val="00605754"/>
    <w:rsid w:val="00663B63"/>
    <w:rsid w:val="007E09C1"/>
    <w:rsid w:val="007F452C"/>
    <w:rsid w:val="00802814"/>
    <w:rsid w:val="00852C4F"/>
    <w:rsid w:val="00863866"/>
    <w:rsid w:val="0086392A"/>
    <w:rsid w:val="008B7726"/>
    <w:rsid w:val="00946E0F"/>
    <w:rsid w:val="00A14901"/>
    <w:rsid w:val="00AA1192"/>
    <w:rsid w:val="00AE17D5"/>
    <w:rsid w:val="00B2718F"/>
    <w:rsid w:val="00B343BD"/>
    <w:rsid w:val="00B74424"/>
    <w:rsid w:val="00B822E5"/>
    <w:rsid w:val="00BE70BB"/>
    <w:rsid w:val="00C41450"/>
    <w:rsid w:val="00C65483"/>
    <w:rsid w:val="00C74426"/>
    <w:rsid w:val="00C83BBF"/>
    <w:rsid w:val="00CE4FD2"/>
    <w:rsid w:val="00D12AEB"/>
    <w:rsid w:val="00D31D50"/>
    <w:rsid w:val="00D33240"/>
    <w:rsid w:val="00D50856"/>
    <w:rsid w:val="00E30147"/>
    <w:rsid w:val="00E44BF6"/>
    <w:rsid w:val="00F56F4B"/>
    <w:rsid w:val="00FE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E17D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3B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3B6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17D5"/>
    <w:rPr>
      <w:rFonts w:ascii="宋体" w:eastAsia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E17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2018-05-09T15:30:00Z</dcterms:modified>
</cp:coreProperties>
</file>