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964"/>
        <w:gridCol w:w="4100"/>
      </w:tblGrid>
      <w:tr w:rsidR="008174CF" w:rsidTr="002F0099">
        <w:tc>
          <w:tcPr>
            <w:tcW w:w="9242" w:type="dxa"/>
            <w:gridSpan w:val="3"/>
          </w:tcPr>
          <w:p w:rsidR="008174CF" w:rsidRDefault="008174CF" w:rsidP="002F0099">
            <w:r>
              <w:br w:type="page"/>
            </w:r>
            <w:r>
              <w:rPr>
                <w:noProof/>
                <w:sz w:val="20"/>
                <w:szCs w:val="20"/>
                <w:lang w:eastAsia="en-ZA"/>
              </w:rPr>
              <w:drawing>
                <wp:inline distT="0" distB="0" distL="0" distR="0" wp14:anchorId="24D264AB" wp14:editId="366CBD1A">
                  <wp:extent cx="4095750" cy="108585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4CF" w:rsidRPr="006A0656" w:rsidTr="002F0099">
        <w:tc>
          <w:tcPr>
            <w:tcW w:w="9242" w:type="dxa"/>
            <w:gridSpan w:val="3"/>
          </w:tcPr>
          <w:p w:rsidR="008174CF" w:rsidRPr="006A0656" w:rsidRDefault="008174CF" w:rsidP="00EB18FF">
            <w:pPr>
              <w:rPr>
                <w:sz w:val="28"/>
              </w:rPr>
            </w:pPr>
            <w:r w:rsidRPr="006A0656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 xml:space="preserve">NF </w:t>
            </w:r>
            <w:r w:rsidR="00CF003B">
              <w:rPr>
                <w:b/>
                <w:sz w:val="28"/>
              </w:rPr>
              <w:t>354</w:t>
            </w:r>
            <w:r>
              <w:rPr>
                <w:b/>
                <w:sz w:val="28"/>
              </w:rPr>
              <w:t xml:space="preserve"> : </w:t>
            </w:r>
            <w:r w:rsidR="00EB18FF">
              <w:rPr>
                <w:b/>
                <w:sz w:val="28"/>
              </w:rPr>
              <w:t xml:space="preserve">Class </w:t>
            </w:r>
            <w:r w:rsidR="00604ADE">
              <w:rPr>
                <w:b/>
                <w:sz w:val="28"/>
              </w:rPr>
              <w:t>Assignment</w:t>
            </w:r>
          </w:p>
        </w:tc>
      </w:tr>
      <w:tr w:rsidR="00064F81" w:rsidRPr="006A0656" w:rsidTr="00C672CD">
        <w:tc>
          <w:tcPr>
            <w:tcW w:w="2178" w:type="dxa"/>
          </w:tcPr>
          <w:p w:rsidR="00604ADE" w:rsidRDefault="00604ADE" w:rsidP="002F00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Assignment #:</w:t>
            </w:r>
          </w:p>
        </w:tc>
        <w:tc>
          <w:tcPr>
            <w:tcW w:w="2964" w:type="dxa"/>
          </w:tcPr>
          <w:p w:rsidR="00604ADE" w:rsidRPr="002D3585" w:rsidRDefault="00604ADE" w:rsidP="00604ADE">
            <w:pPr>
              <w:jc w:val="center"/>
              <w:rPr>
                <w:b/>
                <w:sz w:val="28"/>
              </w:rPr>
            </w:pPr>
          </w:p>
        </w:tc>
        <w:tc>
          <w:tcPr>
            <w:tcW w:w="4100" w:type="dxa"/>
          </w:tcPr>
          <w:p w:rsidR="00604ADE" w:rsidRPr="002D3585" w:rsidRDefault="00CF003B" w:rsidP="001B7A8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DUE DATE: </w:t>
            </w:r>
            <w:r w:rsidR="001B7A81">
              <w:rPr>
                <w:b/>
                <w:sz w:val="28"/>
              </w:rPr>
              <w:t>in class</w:t>
            </w:r>
          </w:p>
        </w:tc>
      </w:tr>
      <w:tr w:rsidR="008174CF" w:rsidRPr="006A0656" w:rsidTr="00C672CD">
        <w:tc>
          <w:tcPr>
            <w:tcW w:w="2178" w:type="dxa"/>
          </w:tcPr>
          <w:p w:rsidR="008174CF" w:rsidRPr="00124589" w:rsidRDefault="008174CF" w:rsidP="002F00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Topic:</w:t>
            </w:r>
          </w:p>
        </w:tc>
        <w:tc>
          <w:tcPr>
            <w:tcW w:w="7064" w:type="dxa"/>
            <w:gridSpan w:val="2"/>
          </w:tcPr>
          <w:p w:rsidR="008174CF" w:rsidRPr="002D3585" w:rsidRDefault="008174CF" w:rsidP="002F0099">
            <w:pPr>
              <w:rPr>
                <w:b/>
                <w:sz w:val="28"/>
              </w:rPr>
            </w:pPr>
          </w:p>
        </w:tc>
      </w:tr>
      <w:tr w:rsidR="00A062F0" w:rsidRPr="006A0656" w:rsidTr="00A062F0">
        <w:trPr>
          <w:trHeight w:val="878"/>
        </w:trPr>
        <w:tc>
          <w:tcPr>
            <w:tcW w:w="9242" w:type="dxa"/>
            <w:gridSpan w:val="3"/>
            <w:shd w:val="clear" w:color="auto" w:fill="4F81BD" w:themeFill="accent1"/>
            <w:vAlign w:val="center"/>
          </w:tcPr>
          <w:p w:rsidR="00A062F0" w:rsidRPr="00A062F0" w:rsidRDefault="00A062F0" w:rsidP="00A062F0">
            <w:pPr>
              <w:jc w:val="center"/>
              <w:rPr>
                <w:sz w:val="44"/>
              </w:rPr>
            </w:pPr>
            <w:r w:rsidRPr="00A062F0">
              <w:rPr>
                <w:b/>
                <w:sz w:val="44"/>
              </w:rPr>
              <w:t>Instructions:</w:t>
            </w:r>
          </w:p>
        </w:tc>
      </w:tr>
      <w:tr w:rsidR="00064F81" w:rsidRPr="006A0656" w:rsidTr="00C116EC">
        <w:tc>
          <w:tcPr>
            <w:tcW w:w="9242" w:type="dxa"/>
            <w:gridSpan w:val="3"/>
          </w:tcPr>
          <w:p w:rsidR="00783552" w:rsidRPr="005361B1" w:rsidRDefault="00783552" w:rsidP="00783552">
            <w:pPr>
              <w:pStyle w:val="Heading3"/>
              <w:outlineLvl w:val="2"/>
              <w:rPr>
                <w:sz w:val="28"/>
                <w:szCs w:val="28"/>
              </w:rPr>
            </w:pPr>
            <w:r w:rsidRPr="005361B1">
              <w:rPr>
                <w:sz w:val="28"/>
                <w:szCs w:val="28"/>
              </w:rPr>
              <w:t>Please view the slides at this link</w:t>
            </w:r>
          </w:p>
          <w:p w:rsidR="00783552" w:rsidRPr="005361B1" w:rsidRDefault="0099065F" w:rsidP="00783552">
            <w:pPr>
              <w:pStyle w:val="Heading3"/>
              <w:outlineLvl w:val="2"/>
              <w:rPr>
                <w:b w:val="0"/>
                <w:i/>
                <w:sz w:val="28"/>
                <w:szCs w:val="28"/>
              </w:rPr>
            </w:pPr>
            <w:hyperlink r:id="rId6" w:history="1">
              <w:r w:rsidR="005361B1" w:rsidRPr="005361B1">
                <w:rPr>
                  <w:rStyle w:val="Hyperlink"/>
                  <w:b w:val="0"/>
                  <w:i/>
                  <w:sz w:val="28"/>
                  <w:szCs w:val="28"/>
                </w:rPr>
                <w:t>https://www.slideshare.net/HubSpot/git-101-git-and-github-for-beginners</w:t>
              </w:r>
            </w:hyperlink>
          </w:p>
          <w:p w:rsidR="005361B1" w:rsidRPr="005361B1" w:rsidRDefault="005361B1" w:rsidP="00783552">
            <w:pPr>
              <w:pStyle w:val="Heading3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5361B1">
              <w:rPr>
                <w:sz w:val="28"/>
                <w:szCs w:val="28"/>
              </w:rPr>
              <w:t>hen complete this tutorial</w:t>
            </w:r>
          </w:p>
          <w:p w:rsidR="009209A1" w:rsidRPr="005361B1" w:rsidRDefault="0099065F" w:rsidP="007E5F7E">
            <w:pPr>
              <w:pStyle w:val="NormalWeb"/>
              <w:rPr>
                <w:i/>
                <w:sz w:val="28"/>
                <w:szCs w:val="28"/>
              </w:rPr>
            </w:pPr>
            <w:hyperlink r:id="rId7" w:history="1">
              <w:r w:rsidR="005361B1" w:rsidRPr="005361B1">
                <w:rPr>
                  <w:rStyle w:val="Hyperlink"/>
                  <w:i/>
                  <w:sz w:val="28"/>
                  <w:szCs w:val="28"/>
                </w:rPr>
                <w:t>http://product.hubspot.com/blog/git-and-github-tutorial-for-beginners</w:t>
              </w:r>
            </w:hyperlink>
          </w:p>
          <w:p w:rsidR="005361B1" w:rsidRPr="005361B1" w:rsidRDefault="005361B1" w:rsidP="007E5F7E">
            <w:pPr>
              <w:pStyle w:val="NormalWeb"/>
              <w:rPr>
                <w:sz w:val="28"/>
                <w:szCs w:val="28"/>
              </w:rPr>
            </w:pPr>
          </w:p>
          <w:p w:rsidR="00C31AD3" w:rsidRPr="00106957" w:rsidRDefault="00106957" w:rsidP="00C31AD3">
            <w:pPr>
              <w:pStyle w:val="NormalWeb"/>
              <w:rPr>
                <w:b/>
              </w:rPr>
            </w:pPr>
            <w:r w:rsidRPr="00106957">
              <w:rPr>
                <w:b/>
              </w:rPr>
              <w:t>Homework: Amazon cloud services</w:t>
            </w:r>
          </w:p>
          <w:p w:rsidR="00106957" w:rsidRDefault="00106957" w:rsidP="00C31AD3">
            <w:pPr>
              <w:pStyle w:val="NormalWeb"/>
            </w:pPr>
            <w:r>
              <w:t>Answer the following amazon related questions</w:t>
            </w:r>
          </w:p>
          <w:p w:rsidR="00106957" w:rsidRPr="00411401" w:rsidRDefault="00106957" w:rsidP="00106957">
            <w:pPr>
              <w:pStyle w:val="NormalWeb"/>
              <w:numPr>
                <w:ilvl w:val="0"/>
                <w:numId w:val="3"/>
              </w:numPr>
              <w:rPr>
                <w:b/>
              </w:rPr>
            </w:pPr>
            <w:r w:rsidRPr="00411401">
              <w:rPr>
                <w:b/>
              </w:rPr>
              <w:t>What is EC2?</w:t>
            </w:r>
            <w:r w:rsidR="00D06236" w:rsidRPr="00411401">
              <w:rPr>
                <w:b/>
              </w:rPr>
              <w:t xml:space="preserve"> Can I run a free EC2 server? If so which instance?</w:t>
            </w:r>
          </w:p>
          <w:p w:rsidR="006D39FB" w:rsidRPr="00106957" w:rsidRDefault="006D39FB" w:rsidP="006D39FB">
            <w:pPr>
              <w:pStyle w:val="NormalWeb"/>
              <w:ind w:left="720"/>
            </w:pPr>
            <w:r>
              <w:t>Amazon Elastic Compute Cloud, resizable compute capacity. You can run a free server. EC2 Micro Instances</w:t>
            </w:r>
          </w:p>
          <w:p w:rsidR="00106957" w:rsidRPr="00411401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Cs w:val="0"/>
              </w:rPr>
            </w:pPr>
            <w:r w:rsidRPr="00411401">
              <w:rPr>
                <w:rStyle w:val="Strong"/>
              </w:rPr>
              <w:t xml:space="preserve">What is S3?  </w:t>
            </w:r>
            <w:r w:rsidR="00CB4AF6" w:rsidRPr="00411401">
              <w:rPr>
                <w:rStyle w:val="Strong"/>
              </w:rPr>
              <w:t xml:space="preserve">What is a bucket? </w:t>
            </w:r>
            <w:r w:rsidRPr="00411401">
              <w:rPr>
                <w:rStyle w:val="Strong"/>
              </w:rPr>
              <w:t>What is it used for?  Should encryption be used?</w:t>
            </w:r>
          </w:p>
          <w:p w:rsidR="006D39FB" w:rsidRPr="00106957" w:rsidRDefault="006D39FB" w:rsidP="006D39FB">
            <w:pPr>
              <w:pStyle w:val="NormalWeb"/>
              <w:ind w:left="72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An object storage service. A bucket is a resource that Amazon provides an API for, so that you can manage it. A bucket gets used to store your data. Amazon provides a default encryption but you can create your own.</w:t>
            </w:r>
          </w:p>
          <w:p w:rsidR="00106957" w:rsidRPr="00411401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Cs w:val="0"/>
              </w:rPr>
            </w:pPr>
            <w:r w:rsidRPr="00411401">
              <w:rPr>
                <w:rStyle w:val="Strong"/>
              </w:rPr>
              <w:t>What is an AMI?  How do I build one?</w:t>
            </w:r>
          </w:p>
          <w:p w:rsidR="006D39FB" w:rsidRPr="00106957" w:rsidRDefault="006D39FB" w:rsidP="006D39FB">
            <w:pPr>
              <w:pStyle w:val="NormalWeb"/>
              <w:ind w:left="72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Amazon Machine Image, a tool that stores information to launch a virtual server in the cloud.</w:t>
            </w:r>
            <w:r w:rsidR="00C349A2">
              <w:rPr>
                <w:rStyle w:val="Strong"/>
                <w:b w:val="0"/>
                <w:bCs w:val="0"/>
              </w:rPr>
              <w:t xml:space="preserve"> You </w:t>
            </w:r>
            <w:proofErr w:type="gramStart"/>
            <w:r w:rsidR="00C349A2">
              <w:rPr>
                <w:rStyle w:val="Strong"/>
                <w:b w:val="0"/>
                <w:bCs w:val="0"/>
              </w:rPr>
              <w:t>have to</w:t>
            </w:r>
            <w:proofErr w:type="gramEnd"/>
            <w:r w:rsidR="00C349A2">
              <w:rPr>
                <w:rStyle w:val="Strong"/>
                <w:b w:val="0"/>
                <w:bCs w:val="0"/>
              </w:rPr>
              <w:t xml:space="preserve"> create an EMI, then create a Root Volume. Then register it and launch it.</w:t>
            </w:r>
          </w:p>
          <w:p w:rsidR="00106957" w:rsidRPr="00411401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Cs w:val="0"/>
              </w:rPr>
            </w:pPr>
            <w:r w:rsidRPr="00411401">
              <w:rPr>
                <w:rStyle w:val="Strong"/>
              </w:rPr>
              <w:t>Can I vertically scale an Amazon instance? What is auto-scaling?</w:t>
            </w:r>
          </w:p>
          <w:p w:rsidR="00C349A2" w:rsidRPr="00106957" w:rsidRDefault="00C349A2" w:rsidP="00C349A2">
            <w:pPr>
              <w:pStyle w:val="NormalWeb"/>
              <w:ind w:left="72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>Yes. Auto-scaling monitor’s your applications and adapts capacity to maintain steady and provide predictable performance at the lowest cost.</w:t>
            </w:r>
          </w:p>
          <w:p w:rsidR="00106957" w:rsidRPr="00411401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Cs w:val="0"/>
              </w:rPr>
            </w:pPr>
            <w:r w:rsidRPr="00411401">
              <w:rPr>
                <w:rStyle w:val="Strong"/>
              </w:rPr>
              <w:lastRenderedPageBreak/>
              <w:t xml:space="preserve">What is mechanical </w:t>
            </w:r>
            <w:proofErr w:type="spellStart"/>
            <w:r w:rsidRPr="00411401">
              <w:rPr>
                <w:rStyle w:val="Strong"/>
              </w:rPr>
              <w:t>turk</w:t>
            </w:r>
            <w:proofErr w:type="spellEnd"/>
            <w:r w:rsidRPr="00411401">
              <w:rPr>
                <w:rStyle w:val="Strong"/>
              </w:rPr>
              <w:t>?</w:t>
            </w:r>
          </w:p>
          <w:p w:rsidR="00C349A2" w:rsidRPr="00106957" w:rsidRDefault="00C349A2" w:rsidP="00C349A2">
            <w:pPr>
              <w:pStyle w:val="NormalWeb"/>
              <w:ind w:left="72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>Human intelligence through an API. It allows you to get human processing done on your data or in your application with real world people.</w:t>
            </w:r>
          </w:p>
          <w:p w:rsidR="00106957" w:rsidRPr="00411401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Cs w:val="0"/>
              </w:rPr>
            </w:pPr>
            <w:r w:rsidRPr="00411401">
              <w:rPr>
                <w:rStyle w:val="Strong"/>
              </w:rPr>
              <w:t>Define the term hybrid and elastic cloud?</w:t>
            </w:r>
          </w:p>
          <w:p w:rsidR="00C349A2" w:rsidRDefault="00C349A2" w:rsidP="00C349A2">
            <w:pPr>
              <w:pStyle w:val="NormalWeb"/>
              <w:ind w:left="72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Elastic cloud is cloud services that scale depending on application, user etc. needs that can change frequently.</w:t>
            </w:r>
          </w:p>
          <w:p w:rsidR="00C349A2" w:rsidRPr="00D06236" w:rsidRDefault="00C349A2" w:rsidP="00C349A2">
            <w:pPr>
              <w:pStyle w:val="NormalWeb"/>
              <w:ind w:left="72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>Hybrid cloud, is an infrastructure</w:t>
            </w:r>
            <w:r w:rsidR="007A0714">
              <w:rPr>
                <w:rStyle w:val="Strong"/>
                <w:b w:val="0"/>
              </w:rPr>
              <w:t xml:space="preserve"> where</w:t>
            </w:r>
            <w:r>
              <w:rPr>
                <w:rStyle w:val="Strong"/>
                <w:b w:val="0"/>
              </w:rPr>
              <w:t xml:space="preserve"> a private </w:t>
            </w:r>
            <w:proofErr w:type="gramStart"/>
            <w:r>
              <w:rPr>
                <w:rStyle w:val="Strong"/>
                <w:b w:val="0"/>
              </w:rPr>
              <w:t>cloud(</w:t>
            </w:r>
            <w:proofErr w:type="gramEnd"/>
            <w:r>
              <w:rPr>
                <w:rStyle w:val="Strong"/>
                <w:b w:val="0"/>
              </w:rPr>
              <w:t>user managed) and public cloud(3</w:t>
            </w:r>
            <w:r w:rsidRPr="00C349A2">
              <w:rPr>
                <w:rStyle w:val="Strong"/>
                <w:b w:val="0"/>
                <w:vertAlign w:val="superscript"/>
              </w:rPr>
              <w:t>rd</w:t>
            </w:r>
            <w:r>
              <w:rPr>
                <w:rStyle w:val="Strong"/>
                <w:b w:val="0"/>
              </w:rPr>
              <w:t xml:space="preserve"> party managed)</w:t>
            </w:r>
            <w:r w:rsidR="007A0714">
              <w:rPr>
                <w:rStyle w:val="Strong"/>
                <w:b w:val="0"/>
              </w:rPr>
              <w:t xml:space="preserve"> are integrated with each other.</w:t>
            </w:r>
          </w:p>
          <w:p w:rsidR="00D06236" w:rsidRPr="00411401" w:rsidRDefault="00D06236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Cs w:val="0"/>
              </w:rPr>
            </w:pPr>
            <w:r w:rsidRPr="00411401">
              <w:rPr>
                <w:rStyle w:val="Strong"/>
              </w:rPr>
              <w:t xml:space="preserve">What is amazon </w:t>
            </w:r>
            <w:proofErr w:type="spellStart"/>
            <w:r w:rsidRPr="00411401">
              <w:rPr>
                <w:rStyle w:val="Strong"/>
              </w:rPr>
              <w:t>cloudfront</w:t>
            </w:r>
            <w:proofErr w:type="spellEnd"/>
            <w:r w:rsidRPr="00411401">
              <w:rPr>
                <w:rStyle w:val="Strong"/>
              </w:rPr>
              <w:t>?</w:t>
            </w:r>
          </w:p>
          <w:p w:rsidR="003C74A3" w:rsidRPr="00D06236" w:rsidRDefault="003C74A3" w:rsidP="003C74A3">
            <w:pPr>
              <w:pStyle w:val="NormalWeb"/>
              <w:ind w:left="72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It’s a web service that speeds up and optimizes content delivery from buckets by storing it in edge </w:t>
            </w:r>
            <w:proofErr w:type="gramStart"/>
            <w:r>
              <w:rPr>
                <w:rStyle w:val="Strong"/>
                <w:b w:val="0"/>
                <w:bCs w:val="0"/>
              </w:rPr>
              <w:t>locations(</w:t>
            </w:r>
            <w:proofErr w:type="gramEnd"/>
            <w:r>
              <w:rPr>
                <w:rStyle w:val="Strong"/>
                <w:b w:val="0"/>
                <w:bCs w:val="0"/>
              </w:rPr>
              <w:t>servers closest to requests), to reduce latency.</w:t>
            </w:r>
          </w:p>
          <w:p w:rsidR="00D06236" w:rsidRPr="00411401" w:rsidRDefault="00D06236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Cs w:val="0"/>
              </w:rPr>
            </w:pPr>
            <w:r w:rsidRPr="00411401">
              <w:rPr>
                <w:rStyle w:val="Strong"/>
              </w:rPr>
              <w:t xml:space="preserve">Determine where in the world Amazons </w:t>
            </w:r>
            <w:proofErr w:type="spellStart"/>
            <w:r w:rsidRPr="00411401">
              <w:rPr>
                <w:rStyle w:val="Strong"/>
              </w:rPr>
              <w:t>datacenters</w:t>
            </w:r>
            <w:proofErr w:type="spellEnd"/>
            <w:r w:rsidRPr="00411401">
              <w:rPr>
                <w:rStyle w:val="Strong"/>
              </w:rPr>
              <w:t xml:space="preserve"> are. What are the benefits of hosting across multiple </w:t>
            </w:r>
            <w:proofErr w:type="spellStart"/>
            <w:r w:rsidRPr="00411401">
              <w:rPr>
                <w:rStyle w:val="Strong"/>
              </w:rPr>
              <w:t>datacenters</w:t>
            </w:r>
            <w:proofErr w:type="spellEnd"/>
            <w:r w:rsidRPr="00411401">
              <w:rPr>
                <w:rStyle w:val="Strong"/>
              </w:rPr>
              <w:t>?</w:t>
            </w:r>
          </w:p>
          <w:p w:rsidR="003C74A3" w:rsidRPr="003C74A3" w:rsidRDefault="003C74A3" w:rsidP="003C74A3">
            <w:pPr>
              <w:pStyle w:val="NormalWeb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>Reduces load on single servers, reduces latency for users requesting from their closest server. Data backup and redundancy.</w:t>
            </w:r>
          </w:p>
          <w:p w:rsidR="003C74A3" w:rsidRPr="00D06236" w:rsidRDefault="003C74A3" w:rsidP="003C74A3">
            <w:pPr>
              <w:pStyle w:val="NormalWeb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  <w:noProof/>
              </w:rPr>
              <w:drawing>
                <wp:anchor distT="0" distB="0" distL="114300" distR="114300" simplePos="0" relativeHeight="251660800" behindDoc="1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ge">
                    <wp:posOffset>4402455</wp:posOffset>
                  </wp:positionV>
                  <wp:extent cx="2743200" cy="5600700"/>
                  <wp:effectExtent l="0" t="0" r="0" b="0"/>
                  <wp:wrapSquare wrapText="bothSides"/>
                  <wp:docPr id="1" name="Picture 1" descr="C:\Users\Daddy_COol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ddy_COol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560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06236" w:rsidRPr="00411401" w:rsidRDefault="00D06236" w:rsidP="003C74A3">
            <w:pPr>
              <w:pStyle w:val="NormalWeb"/>
              <w:numPr>
                <w:ilvl w:val="0"/>
                <w:numId w:val="3"/>
              </w:numPr>
              <w:rPr>
                <w:rStyle w:val="Strong"/>
                <w:bCs w:val="0"/>
              </w:rPr>
            </w:pPr>
            <w:r w:rsidRPr="00411401">
              <w:rPr>
                <w:rStyle w:val="Strong"/>
              </w:rPr>
              <w:t>Name the type of load balance servers available?</w:t>
            </w:r>
          </w:p>
          <w:p w:rsidR="00411401" w:rsidRDefault="00411401" w:rsidP="00411401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Application Load </w:t>
            </w:r>
            <w:proofErr w:type="gramStart"/>
            <w:r>
              <w:rPr>
                <w:rStyle w:val="Strong"/>
                <w:b w:val="0"/>
              </w:rPr>
              <w:t>Balancer(</w:t>
            </w:r>
            <w:proofErr w:type="gramEnd"/>
            <w:r>
              <w:rPr>
                <w:rStyle w:val="Strong"/>
                <w:b w:val="0"/>
              </w:rPr>
              <w:t>Application layers</w:t>
            </w:r>
            <w:r>
              <w:rPr>
                <w:rStyle w:val="Strong"/>
                <w:b w:val="0"/>
              </w:rPr>
              <w:t xml:space="preserve"> for</w:t>
            </w:r>
            <w:r>
              <w:rPr>
                <w:rStyle w:val="Strong"/>
                <w:b w:val="0"/>
              </w:rPr>
              <w:t xml:space="preserve"> routing decisions</w:t>
            </w:r>
            <w:r>
              <w:rPr>
                <w:rStyle w:val="Strong"/>
                <w:b w:val="0"/>
              </w:rPr>
              <w:t>)</w:t>
            </w:r>
          </w:p>
          <w:p w:rsidR="00411401" w:rsidRDefault="00411401" w:rsidP="00411401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Network Load </w:t>
            </w:r>
            <w:proofErr w:type="gramStart"/>
            <w:r>
              <w:rPr>
                <w:rStyle w:val="Strong"/>
                <w:b w:val="0"/>
              </w:rPr>
              <w:t>Balancer(</w:t>
            </w:r>
            <w:proofErr w:type="gramEnd"/>
            <w:r>
              <w:rPr>
                <w:rStyle w:val="Strong"/>
                <w:b w:val="0"/>
              </w:rPr>
              <w:t>Transportation</w:t>
            </w:r>
            <w:r>
              <w:rPr>
                <w:rStyle w:val="Strong"/>
                <w:b w:val="0"/>
              </w:rPr>
              <w:t xml:space="preserve"> layers</w:t>
            </w:r>
            <w:r>
              <w:rPr>
                <w:rStyle w:val="Strong"/>
                <w:b w:val="0"/>
              </w:rPr>
              <w:t xml:space="preserve"> for</w:t>
            </w:r>
            <w:r>
              <w:rPr>
                <w:rStyle w:val="Strong"/>
                <w:b w:val="0"/>
              </w:rPr>
              <w:t xml:space="preserve"> routing decisions</w:t>
            </w:r>
            <w:r>
              <w:rPr>
                <w:rStyle w:val="Strong"/>
                <w:b w:val="0"/>
              </w:rPr>
              <w:t>)</w:t>
            </w:r>
          </w:p>
          <w:p w:rsidR="00411401" w:rsidRPr="00411401" w:rsidRDefault="00411401" w:rsidP="00411401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Classic Load </w:t>
            </w:r>
            <w:proofErr w:type="gramStart"/>
            <w:r>
              <w:rPr>
                <w:rStyle w:val="Strong"/>
                <w:b w:val="0"/>
              </w:rPr>
              <w:t>Balancer(</w:t>
            </w:r>
            <w:proofErr w:type="gramEnd"/>
            <w:r>
              <w:rPr>
                <w:rStyle w:val="Strong"/>
                <w:b w:val="0"/>
              </w:rPr>
              <w:t xml:space="preserve">Both </w:t>
            </w:r>
            <w:r>
              <w:rPr>
                <w:rStyle w:val="Strong"/>
                <w:b w:val="0"/>
              </w:rPr>
              <w:t>Application</w:t>
            </w:r>
            <w:r>
              <w:rPr>
                <w:rStyle w:val="Strong"/>
                <w:b w:val="0"/>
              </w:rPr>
              <w:t xml:space="preserve"> and Transportation</w:t>
            </w:r>
            <w:r>
              <w:rPr>
                <w:rStyle w:val="Strong"/>
                <w:b w:val="0"/>
              </w:rPr>
              <w:t xml:space="preserve"> layers</w:t>
            </w:r>
            <w:r>
              <w:rPr>
                <w:rStyle w:val="Strong"/>
                <w:b w:val="0"/>
              </w:rPr>
              <w:t xml:space="preserve"> used for</w:t>
            </w:r>
            <w:r>
              <w:rPr>
                <w:rStyle w:val="Strong"/>
                <w:b w:val="0"/>
              </w:rPr>
              <w:t xml:space="preserve"> routing decisions</w:t>
            </w:r>
            <w:r>
              <w:rPr>
                <w:rStyle w:val="Strong"/>
                <w:b w:val="0"/>
              </w:rPr>
              <w:t>)</w:t>
            </w:r>
          </w:p>
          <w:p w:rsidR="00D06236" w:rsidRPr="00411401" w:rsidRDefault="00D06236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Cs w:val="0"/>
              </w:rPr>
            </w:pPr>
            <w:r w:rsidRPr="00411401">
              <w:rPr>
                <w:rStyle w:val="Strong"/>
              </w:rPr>
              <w:t>Name the database server instances that can be deployed?</w:t>
            </w:r>
          </w:p>
          <w:p w:rsidR="00411401" w:rsidRDefault="00411401" w:rsidP="00411401">
            <w:pPr>
              <w:pStyle w:val="NormalWeb"/>
              <w:rPr>
                <w:rStyle w:val="Strong"/>
                <w:b w:val="0"/>
              </w:rPr>
            </w:pPr>
            <w:r w:rsidRPr="00411401">
              <w:rPr>
                <w:rStyle w:val="Strong"/>
                <w:b w:val="0"/>
              </w:rPr>
              <w:t>Standard</w:t>
            </w:r>
            <w:r>
              <w:rPr>
                <w:rStyle w:val="Strong"/>
                <w:b w:val="0"/>
              </w:rPr>
              <w:t>(m3/m4), Memory Optimized(r3/r4), Burstable Performance(t2)</w:t>
            </w:r>
          </w:p>
          <w:p w:rsidR="00411401" w:rsidRPr="00411401" w:rsidRDefault="00411401" w:rsidP="00411401">
            <w:pPr>
              <w:pStyle w:val="NormalWeb"/>
              <w:rPr>
                <w:rStyle w:val="Strong"/>
                <w:b w:val="0"/>
                <w:bCs w:val="0"/>
              </w:rPr>
            </w:pPr>
          </w:p>
          <w:p w:rsidR="00B9006D" w:rsidRPr="00D06236" w:rsidRDefault="00B9006D" w:rsidP="00B9006D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B9006D">
              <w:rPr>
                <w:rStyle w:val="Strong"/>
                <w:b w:val="0"/>
                <w:bCs w:val="0"/>
              </w:rPr>
              <w:lastRenderedPageBreak/>
              <w:t>What is the difference between Scalability and Elasticity?</w:t>
            </w:r>
          </w:p>
          <w:p w:rsidR="00D06236" w:rsidRDefault="00411401" w:rsidP="00D06236">
            <w:pPr>
              <w:pStyle w:val="NormalWeb"/>
              <w:ind w:left="720"/>
            </w:pPr>
            <w:r>
              <w:t xml:space="preserve">Elasticity allows you to </w:t>
            </w:r>
            <w:r w:rsidR="0099065F">
              <w:t>grow or shrink</w:t>
            </w:r>
            <w:r>
              <w:t xml:space="preserve"> infrastructure resources dynamically</w:t>
            </w:r>
            <w:r w:rsidR="0099065F">
              <w:t xml:space="preserve"> to adapt to workload changes. Especially useful for applications that experience sudden or cyclical changes in demand. Better use of resources.</w:t>
            </w:r>
          </w:p>
          <w:p w:rsidR="0099065F" w:rsidRPr="00106957" w:rsidRDefault="0099065F" w:rsidP="00D06236">
            <w:pPr>
              <w:pStyle w:val="NormalWeb"/>
              <w:ind w:left="720"/>
            </w:pPr>
            <w:r>
              <w:t>Scalability is the ability to increase workload size within infrastructure without impacting performance, usually pre-allocated with estimated headroom for peek estimated demand. Better for more consistent services.</w:t>
            </w:r>
            <w:bookmarkStart w:id="0" w:name="_GoBack"/>
            <w:bookmarkEnd w:id="0"/>
          </w:p>
          <w:p w:rsidR="00C31AD3" w:rsidRDefault="00C31AD3" w:rsidP="00C31AD3">
            <w:pPr>
              <w:pStyle w:val="Heading3"/>
              <w:outlineLvl w:val="2"/>
            </w:pPr>
            <w:r>
              <w:t> </w:t>
            </w:r>
          </w:p>
          <w:p w:rsidR="00AF386B" w:rsidRDefault="00AF386B" w:rsidP="00783552">
            <w:pPr>
              <w:pStyle w:val="NormalWeb"/>
            </w:pPr>
          </w:p>
          <w:p w:rsidR="00783552" w:rsidRDefault="00783552" w:rsidP="00783552">
            <w:pPr>
              <w:pStyle w:val="NormalWeb"/>
            </w:pPr>
          </w:p>
          <w:p w:rsidR="00783552" w:rsidRDefault="00783552" w:rsidP="00783552">
            <w:pPr>
              <w:pStyle w:val="NormalWeb"/>
            </w:pPr>
          </w:p>
          <w:p w:rsidR="00064F81" w:rsidRPr="00E36FD9" w:rsidRDefault="00064F81" w:rsidP="00A97107">
            <w:pPr>
              <w:spacing w:before="100" w:beforeAutospacing="1" w:after="100" w:afterAutospacing="1"/>
              <w:ind w:left="720"/>
              <w:rPr>
                <w:sz w:val="24"/>
              </w:rPr>
            </w:pPr>
          </w:p>
        </w:tc>
      </w:tr>
      <w:tr w:rsidR="006D39FB" w:rsidRPr="006A0656" w:rsidTr="00C116EC">
        <w:tc>
          <w:tcPr>
            <w:tcW w:w="9242" w:type="dxa"/>
            <w:gridSpan w:val="3"/>
          </w:tcPr>
          <w:p w:rsidR="006D39FB" w:rsidRPr="005361B1" w:rsidRDefault="006D39FB" w:rsidP="00783552">
            <w:pPr>
              <w:pStyle w:val="Heading3"/>
              <w:outlineLvl w:val="2"/>
              <w:rPr>
                <w:sz w:val="28"/>
                <w:szCs w:val="28"/>
              </w:rPr>
            </w:pPr>
          </w:p>
        </w:tc>
      </w:tr>
    </w:tbl>
    <w:p w:rsidR="000C0093" w:rsidRDefault="000C0093" w:rsidP="00787BD4">
      <w:pPr>
        <w:jc w:val="center"/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549"/>
      </w:tblGrid>
      <w:tr w:rsidR="00064F81" w:rsidTr="00064F81">
        <w:trPr>
          <w:trHeight w:val="344"/>
        </w:trPr>
        <w:tc>
          <w:tcPr>
            <w:tcW w:w="9178" w:type="dxa"/>
            <w:gridSpan w:val="2"/>
            <w:shd w:val="clear" w:color="auto" w:fill="95B3D7" w:themeFill="accent1" w:themeFillTint="99"/>
          </w:tcPr>
          <w:p w:rsidR="00064F81" w:rsidRPr="00064F81" w:rsidRDefault="00064F81" w:rsidP="00064F81">
            <w:pPr>
              <w:ind w:left="720"/>
              <w:jc w:val="center"/>
              <w:rPr>
                <w:b/>
                <w:sz w:val="44"/>
              </w:rPr>
            </w:pPr>
            <w:r w:rsidRPr="00064F81">
              <w:rPr>
                <w:b/>
                <w:sz w:val="44"/>
              </w:rPr>
              <w:t>RUBRIC</w:t>
            </w:r>
          </w:p>
        </w:tc>
      </w:tr>
      <w:tr w:rsidR="00E2253E" w:rsidTr="00E2253E">
        <w:trPr>
          <w:trHeight w:val="344"/>
        </w:trPr>
        <w:tc>
          <w:tcPr>
            <w:tcW w:w="6629" w:type="dxa"/>
          </w:tcPr>
          <w:p w:rsidR="00E2253E" w:rsidRPr="00E2253E" w:rsidRDefault="00E2253E" w:rsidP="00E2253E">
            <w:pPr>
              <w:rPr>
                <w:b/>
                <w:sz w:val="28"/>
              </w:rPr>
            </w:pPr>
            <w:r w:rsidRPr="00E2253E">
              <w:rPr>
                <w:b/>
                <w:sz w:val="28"/>
              </w:rPr>
              <w:t>Outcome</w:t>
            </w:r>
          </w:p>
        </w:tc>
        <w:tc>
          <w:tcPr>
            <w:tcW w:w="2549" w:type="dxa"/>
          </w:tcPr>
          <w:p w:rsidR="00E2253E" w:rsidRPr="00E2253E" w:rsidRDefault="00E2253E" w:rsidP="00E2253E">
            <w:pPr>
              <w:ind w:left="720"/>
              <w:rPr>
                <w:b/>
                <w:sz w:val="28"/>
              </w:rPr>
            </w:pPr>
            <w:r>
              <w:rPr>
                <w:b/>
                <w:sz w:val="28"/>
              </w:rPr>
              <w:t>Mark</w:t>
            </w:r>
          </w:p>
        </w:tc>
      </w:tr>
      <w:tr w:rsidR="00A63CBD" w:rsidTr="00E2253E">
        <w:trPr>
          <w:trHeight w:val="360"/>
        </w:trPr>
        <w:tc>
          <w:tcPr>
            <w:tcW w:w="6629" w:type="dxa"/>
          </w:tcPr>
          <w:p w:rsidR="00A63CBD" w:rsidRPr="00E2253E" w:rsidRDefault="00DF0682" w:rsidP="00E225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Demonstrate an add, commit, push pull, add and merge branch</w:t>
            </w:r>
          </w:p>
        </w:tc>
        <w:tc>
          <w:tcPr>
            <w:tcW w:w="2549" w:type="dxa"/>
          </w:tcPr>
          <w:p w:rsidR="00A63CBD" w:rsidRPr="00E2253E" w:rsidRDefault="005361B1" w:rsidP="00787BD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787BD4" w:rsidTr="00787BD4">
        <w:trPr>
          <w:trHeight w:val="360"/>
        </w:trPr>
        <w:tc>
          <w:tcPr>
            <w:tcW w:w="6629" w:type="dxa"/>
            <w:shd w:val="clear" w:color="auto" w:fill="95B3D7" w:themeFill="accent1" w:themeFillTint="99"/>
          </w:tcPr>
          <w:p w:rsidR="00787BD4" w:rsidRPr="00787BD4" w:rsidRDefault="00787BD4" w:rsidP="00E2253E">
            <w:pPr>
              <w:jc w:val="center"/>
              <w:rPr>
                <w:b/>
                <w:sz w:val="44"/>
              </w:rPr>
            </w:pPr>
            <w:r w:rsidRPr="00787BD4">
              <w:rPr>
                <w:b/>
                <w:sz w:val="44"/>
              </w:rPr>
              <w:t>TOTAL</w:t>
            </w:r>
          </w:p>
        </w:tc>
        <w:tc>
          <w:tcPr>
            <w:tcW w:w="2549" w:type="dxa"/>
            <w:shd w:val="clear" w:color="auto" w:fill="95B3D7" w:themeFill="accent1" w:themeFillTint="99"/>
          </w:tcPr>
          <w:p w:rsidR="00787BD4" w:rsidRPr="00787BD4" w:rsidRDefault="00EB18FF" w:rsidP="00787BD4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</w:t>
            </w:r>
            <w:r w:rsidR="00787BD4" w:rsidRPr="00787BD4">
              <w:rPr>
                <w:b/>
                <w:sz w:val="44"/>
              </w:rPr>
              <w:t>0</w:t>
            </w:r>
          </w:p>
        </w:tc>
      </w:tr>
    </w:tbl>
    <w:p w:rsidR="00E2253E" w:rsidRPr="00E2253E" w:rsidRDefault="00E2253E" w:rsidP="001E51CB">
      <w:pPr>
        <w:rPr>
          <w:b/>
          <w:sz w:val="30"/>
        </w:rPr>
      </w:pPr>
    </w:p>
    <w:sectPr w:rsidR="00E2253E" w:rsidRPr="00E22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A5688"/>
    <w:multiLevelType w:val="hybridMultilevel"/>
    <w:tmpl w:val="07382F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F0CBF"/>
    <w:multiLevelType w:val="multilevel"/>
    <w:tmpl w:val="3550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021B4"/>
    <w:multiLevelType w:val="hybridMultilevel"/>
    <w:tmpl w:val="67161A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56"/>
    <w:rsid w:val="0005505C"/>
    <w:rsid w:val="00064F81"/>
    <w:rsid w:val="00067077"/>
    <w:rsid w:val="00067AB7"/>
    <w:rsid w:val="000C0093"/>
    <w:rsid w:val="00106957"/>
    <w:rsid w:val="00124589"/>
    <w:rsid w:val="001A3F18"/>
    <w:rsid w:val="001B7A81"/>
    <w:rsid w:val="001E51CB"/>
    <w:rsid w:val="00214CEA"/>
    <w:rsid w:val="00293AE3"/>
    <w:rsid w:val="002B1F97"/>
    <w:rsid w:val="002C1829"/>
    <w:rsid w:val="00310A4E"/>
    <w:rsid w:val="003B2F49"/>
    <w:rsid w:val="003C74A3"/>
    <w:rsid w:val="00411401"/>
    <w:rsid w:val="004D51CF"/>
    <w:rsid w:val="004E7985"/>
    <w:rsid w:val="005361B1"/>
    <w:rsid w:val="00604ADE"/>
    <w:rsid w:val="0064667B"/>
    <w:rsid w:val="006A0656"/>
    <w:rsid w:val="006D39FB"/>
    <w:rsid w:val="006F180B"/>
    <w:rsid w:val="00737C47"/>
    <w:rsid w:val="007471D8"/>
    <w:rsid w:val="00767CBC"/>
    <w:rsid w:val="00783552"/>
    <w:rsid w:val="00787BD4"/>
    <w:rsid w:val="007A0714"/>
    <w:rsid w:val="007E2FC9"/>
    <w:rsid w:val="007E5F7E"/>
    <w:rsid w:val="00811ABD"/>
    <w:rsid w:val="008174CF"/>
    <w:rsid w:val="00873D33"/>
    <w:rsid w:val="008C0A7E"/>
    <w:rsid w:val="009209A1"/>
    <w:rsid w:val="00972892"/>
    <w:rsid w:val="0099065F"/>
    <w:rsid w:val="00A062F0"/>
    <w:rsid w:val="00A30D55"/>
    <w:rsid w:val="00A40751"/>
    <w:rsid w:val="00A63CBD"/>
    <w:rsid w:val="00A97107"/>
    <w:rsid w:val="00AF386B"/>
    <w:rsid w:val="00B75770"/>
    <w:rsid w:val="00B9006D"/>
    <w:rsid w:val="00B90333"/>
    <w:rsid w:val="00BA5969"/>
    <w:rsid w:val="00C1387F"/>
    <w:rsid w:val="00C31AD3"/>
    <w:rsid w:val="00C349A2"/>
    <w:rsid w:val="00C672CD"/>
    <w:rsid w:val="00CB4AF6"/>
    <w:rsid w:val="00CD7A4C"/>
    <w:rsid w:val="00CF003B"/>
    <w:rsid w:val="00D06236"/>
    <w:rsid w:val="00DF0682"/>
    <w:rsid w:val="00E2253E"/>
    <w:rsid w:val="00E32DA2"/>
    <w:rsid w:val="00E36FD9"/>
    <w:rsid w:val="00E874D3"/>
    <w:rsid w:val="00EB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30B7"/>
  <w15:docId w15:val="{C5B62510-D555-4CF6-ADC2-325172DB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3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A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8FF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doctype">
    <w:name w:val="doctype"/>
    <w:basedOn w:val="DefaultParagraphFont"/>
    <w:rsid w:val="00EB18FF"/>
  </w:style>
  <w:style w:type="character" w:customStyle="1" w:styleId="start-tag">
    <w:name w:val="start-tag"/>
    <w:basedOn w:val="DefaultParagraphFont"/>
    <w:rsid w:val="00EB18FF"/>
  </w:style>
  <w:style w:type="character" w:customStyle="1" w:styleId="attribute-name">
    <w:name w:val="attribute-name"/>
    <w:basedOn w:val="DefaultParagraphFont"/>
    <w:rsid w:val="00EB18FF"/>
  </w:style>
  <w:style w:type="character" w:customStyle="1" w:styleId="end-tag">
    <w:name w:val="end-tag"/>
    <w:basedOn w:val="DefaultParagraphFont"/>
    <w:rsid w:val="00EB18FF"/>
  </w:style>
  <w:style w:type="character" w:styleId="Hyperlink">
    <w:name w:val="Hyperlink"/>
    <w:basedOn w:val="DefaultParagraphFont"/>
    <w:uiPriority w:val="99"/>
    <w:unhideWhenUsed/>
    <w:rsid w:val="00EB18F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1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783552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78355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F38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386B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31AD3"/>
  </w:style>
  <w:style w:type="character" w:customStyle="1" w:styleId="pl-k">
    <w:name w:val="pl-k"/>
    <w:basedOn w:val="DefaultParagraphFont"/>
    <w:rsid w:val="00C31AD3"/>
  </w:style>
  <w:style w:type="character" w:customStyle="1" w:styleId="pl-s">
    <w:name w:val="pl-s"/>
    <w:basedOn w:val="DefaultParagraphFont"/>
    <w:rsid w:val="00C31AD3"/>
  </w:style>
  <w:style w:type="character" w:customStyle="1" w:styleId="pl-pds">
    <w:name w:val="pl-pds"/>
    <w:basedOn w:val="DefaultParagraphFont"/>
    <w:rsid w:val="00C3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2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4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8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3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0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8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2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9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8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2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3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8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product.hubspot.com/blog/git-and-github-tutorial-for-begin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HubSpot/git-101-git-and-github-for-beginner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Joubert</dc:creator>
  <cp:lastModifiedBy>Mr. RC Kruger</cp:lastModifiedBy>
  <cp:revision>4</cp:revision>
  <dcterms:created xsi:type="dcterms:W3CDTF">2018-03-22T03:34:00Z</dcterms:created>
  <dcterms:modified xsi:type="dcterms:W3CDTF">2018-04-11T13:37:00Z</dcterms:modified>
</cp:coreProperties>
</file>