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Rule="auto"/>
        <w:ind w:left="714" w:hanging="35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estilo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714" w:hanging="35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Bosquejo página Web de Volver al futuro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ind w:left="714" w:hanging="35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1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A continuación, presentamos la guía de estilo que acompaña el bosquejo para la página web de Volver al futuro, grupo n° 1. Aquí encontraran de manera detallada los colores, tipografías y </w:t>
      </w:r>
    </w:p>
    <w:p w:rsidR="00000000" w:rsidDel="00000000" w:rsidP="00000000" w:rsidRDefault="00000000" w:rsidRPr="00000000" w14:paraId="00000007">
      <w:pPr>
        <w:shd w:fill="ffffff" w:val="clear"/>
        <w:spacing w:after="280" w:before="6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Logotipo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hd w:fill="ffffff" w:val="clear"/>
        <w:spacing w:after="280" w:before="6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Paleta de colores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  <w:t xml:space="preserve">AMARILLO #FFCC00 </w:t>
      </w:r>
      <w:r w:rsidDel="00000000" w:rsidR="00000000" w:rsidRPr="00000000">
        <w:rPr>
          <w:highlight w:val="cyan"/>
          <w:rtl w:val="0"/>
        </w:rPr>
        <w:t xml:space="preserve">(para cuales elementos?R)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  <w:t xml:space="preserve">NARANJA #EB5B00  </w:t>
      </w:r>
      <w:r w:rsidDel="00000000" w:rsidR="00000000" w:rsidRPr="00000000">
        <w:rPr>
          <w:highlight w:val="cyan"/>
          <w:rtl w:val="0"/>
        </w:rPr>
        <w:t xml:space="preserve">(para cuales elementos?R)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LOGO: CELESTE #865DFF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VIOLETA #640D5F </w:t>
      </w:r>
    </w:p>
    <w:p w:rsidR="00000000" w:rsidDel="00000000" w:rsidP="00000000" w:rsidRDefault="00000000" w:rsidRPr="00000000" w14:paraId="0000000E">
      <w:pPr>
        <w:shd w:fill="ffffff" w:val="clear"/>
        <w:spacing w:after="280" w:before="6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  <w:t xml:space="preserve">FONDO :  NEGRO #191825 </w:t>
      </w:r>
      <w:r w:rsidDel="00000000" w:rsidR="00000000" w:rsidRPr="00000000">
        <w:rPr>
          <w:highlight w:val="cyan"/>
          <w:rtl w:val="0"/>
        </w:rPr>
        <w:t xml:space="preserve">(para cuales elementos?R)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Tipografías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ROBOTO Y VEND SANS </w:t>
      </w:r>
      <w:r w:rsidDel="00000000" w:rsidR="00000000" w:rsidRPr="00000000">
        <w:rPr>
          <w:highlight w:val="cyan"/>
          <w:rtl w:val="0"/>
        </w:rPr>
        <w:t xml:space="preserve">(para cuales elementos?R)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Botones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Primario: fondo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#0A74DA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texto blanco, border-radius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6px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padding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12px 20px </w:t>
      </w:r>
      <w:r w:rsidDel="00000000" w:rsidR="00000000" w:rsidRPr="00000000">
        <w:rPr>
          <w:highlight w:val="cyan"/>
          <w:rtl w:val="0"/>
        </w:rPr>
        <w:t xml:space="preserve">(suscribirme?R)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Secundario: fondo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transparent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borde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1px solid #0A74DA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texto 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#0A74DA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Iconografía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estilo lineal, tamaño base 24px </w:t>
      </w:r>
      <w:r w:rsidDel="00000000" w:rsidR="00000000" w:rsidRPr="00000000">
        <w:rPr>
          <w:highlight w:val="cyan"/>
          <w:rtl w:val="0"/>
        </w:rPr>
        <w:t xml:space="preserve">(para cuales elementos?R)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Espaciado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sistema de 8px (8, 16, 24, 32 ...) </w:t>
      </w:r>
      <w:r w:rsidDel="00000000" w:rsidR="00000000" w:rsidRPr="00000000">
        <w:rPr>
          <w:highlight w:val="cyan"/>
          <w:rtl w:val="0"/>
        </w:rPr>
        <w:t xml:space="preserve">(para cuales elementos?R)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6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Carrusel de imágenes en la página principal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incluir un carrusel en el hero que muestre 5–8 imágenes rotativas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cyan"/>
          <w:rtl w:val="0"/>
        </w:rPr>
        <w:t xml:space="preserve"> con texto superpuesto y botón CTA.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Debe ser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magenta"/>
          <w:rtl w:val="0"/>
        </w:rPr>
        <w:t xml:space="preserve"> responsive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accesible y permitir navegación por flechas y puntos de paginación. </w:t>
      </w:r>
      <w:r w:rsidDel="00000000" w:rsidR="00000000" w:rsidRPr="00000000">
        <w:rPr>
          <w:highlight w:val="cyan"/>
          <w:rtl w:val="0"/>
        </w:rPr>
        <w:t xml:space="preserve">(que texto?R)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Carrusel de imágenes en página 6, Vehículos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incluir un carrusel que muestre 5 imágenes, de los vehículos, rotativas 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cyan"/>
          <w:rtl w:val="0"/>
        </w:rPr>
        <w:t xml:space="preserve">con texto superpuesto y botón CTA.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Debe ser </w:t>
      </w:r>
      <w:r w:rsidDel="00000000" w:rsidR="00000000" w:rsidRPr="00000000">
        <w:rPr>
          <w:rFonts w:ascii="DM Sans" w:cs="DM Sans" w:eastAsia="DM Sans" w:hAnsi="DM Sans"/>
          <w:sz w:val="24"/>
          <w:szCs w:val="24"/>
          <w:highlight w:val="magenta"/>
          <w:rtl w:val="0"/>
        </w:rPr>
        <w:t xml:space="preserve">responsive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accesible y permitir navegación por flechas y puntos de paginación.</w:t>
      </w:r>
    </w:p>
    <w:p w:rsidR="00000000" w:rsidDel="00000000" w:rsidP="00000000" w:rsidRDefault="00000000" w:rsidRPr="00000000" w14:paraId="00000019">
      <w:pPr>
        <w:shd w:fill="ffffff" w:val="clear"/>
        <w:spacing w:after="280" w:before="6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Notas de implementación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especificar colores y tipografías en el CSS o token design.</w:t>
      </w:r>
    </w:p>
    <w:p w:rsidR="00000000" w:rsidDel="00000000" w:rsidP="00000000" w:rsidRDefault="00000000" w:rsidRPr="00000000" w14:paraId="0000001B">
      <w:pPr>
        <w:shd w:fill="ffffff" w:val="clear"/>
        <w:spacing w:before="6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6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highlight w:val="yellow"/>
          <w:rtl w:val="0"/>
        </w:rPr>
        <w:t xml:space="preserve">sources solutions :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https://stackoverflow.com/questions/51973629/justify-content-between-inside-nav-bar-in-bootstrap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B4128E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4128E"/>
    <w:rPr>
      <w:rFonts w:ascii="Courier New" w:cs="Courier New" w:eastAsia="Times New Roman" w:hAnsi="Courier New"/>
      <w:sz w:val="20"/>
      <w:szCs w:val="20"/>
    </w:rPr>
  </w:style>
  <w:style w:type="character" w:styleId="nfasis">
    <w:name w:val="Emphasis"/>
    <w:basedOn w:val="Fuentedeprrafopredeter"/>
    <w:uiPriority w:val="20"/>
    <w:qFormat w:val="1"/>
    <w:rsid w:val="00B4128E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B412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ZVPM4YRADOpmaHOqeS6Td95Uw==">CgMxLjA4AHIhMW1vbFFtRVF0dmpwcWI1ajB6M2YyOVA0Z2J1NzZ3RW1B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2025-09-17T13:28:00Z</dcterms:created>
  <dc:creator>Ernesto Yevara</dc:creator>
</cp:coreProperties>
</file>