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Soccer Game Prediction: A Statistical Machine Learning Approach</w:t>
      </w:r>
    </w:p>
    <w:p>
      <w:pPr>
        <w:jc w:val="center"/>
      </w:pPr>
      <w:r>
        <w:rPr>
          <w:b/>
        </w:rPr>
        <w:t>Comprehensive Roadmap with Survival Analysis &amp; Time Series Methods</w:t>
      </w:r>
    </w:p>
    <w:p/>
    <w:p>
      <w:r>
        <w:t>Date: January 03, 2026</w:t>
      </w:r>
    </w:p>
    <w:p>
      <w:r>
        <w:t>Location: Pittsburgh, PA</w:t>
      </w:r>
    </w:p>
    <w:p/>
    <w:p>
      <w:pPr>
        <w:pStyle w:val="Heading1"/>
      </w:pPr>
      <w:r>
        <w:t>Executive Summary</w:t>
      </w:r>
    </w:p>
    <w:p>
      <w:r>
        <w:t>This document presents a comprehensive roadmap for utilizing statistical machine learning methodologies to predict soccer game schedules. We integrate two complementary approaches: (1) Survival Analysis for modeling time-to-event with covariate effects, and (2) Time Series Analysis for capturing temporal patterns. Based on 3 years of consistent play history (approximately 2 games per week until October 2025), we outline a systematic approach combining insights from statistics, applications, and product management domains.</w:t>
      </w:r>
    </w:p>
    <w:p>
      <w:pPr>
        <w:pStyle w:val="Heading1"/>
      </w:pPr>
      <w:r>
        <w:t>1. Problem Statement</w:t>
      </w:r>
    </w:p>
    <w:p>
      <w:r>
        <w:t>Objective: Predict the next time the user will play soccer in Pittsburgh based on historical playing patterns.</w:t>
        <w:br/>
        <w:br/>
        <w:t>Context:</w:t>
        <w:br/>
        <w:t>- Time in Pittsburgh: 3 years</w:t>
        <w:br/>
        <w:t>- Playing frequency: 2 times per week until October 2025</w:t>
        <w:br/>
        <w:t>- Data available: ~312 game occurrences (2 games x 52 weeks x 3 years)</w:t>
        <w:br/>
        <w:br/>
        <w:t>Key Insight: This is fundamentally a "time-to-event" prediction problem, making SURVIVAL ANALYSIS a natural and powerful framework alongside traditional time series methods.</w:t>
      </w:r>
    </w:p>
    <w:p>
      <w:pPr>
        <w:pStyle w:val="Heading1"/>
      </w:pPr>
      <w:r>
        <w:t>2. Why Survival Analysis for Soccer Prediction?</w:t>
      </w:r>
    </w:p>
    <w:p>
      <w:pPr>
        <w:pStyle w:val="Heading2"/>
      </w:pPr>
      <w:r>
        <w:t>2.1 Problem Framing</w:t>
      </w:r>
    </w:p>
    <w:p>
      <w:r>
        <w:t>Survival analysis excels at answering: "Given that I have not played since date X, what is the probability I will play within the next Y days?" This time-to-event framework offers several advantages:</w:t>
        <w:br/>
        <w:br/>
        <w:t>- Naturally handles censored data (ongoing periods without games)</w:t>
        <w:br/>
        <w:t>- Models the hazard rate (instantaneous probability of playing)</w:t>
        <w:br/>
        <w:t>- Incorporates covariates affecting game likelihood</w:t>
        <w:br/>
        <w:t>- Provides interpretable risk ratios for different conditions</w:t>
        <w:br/>
        <w:t>- Handles recurrent events (multiple games over time)</w:t>
      </w:r>
    </w:p>
    <w:p>
      <w:pPr>
        <w:pStyle w:val="Heading2"/>
      </w:pPr>
      <w:r>
        <w:t>2.2 Recurrent Event Analysis</w:t>
      </w:r>
    </w:p>
    <w:p>
      <w:r>
        <w:t>Since you play soccer repeatedly, this is a RECURRENT EVENT problem. Specialized approaches include:</w:t>
        <w:br/>
        <w:br/>
        <w:t>- Andersen-Gill (AG) Model: Extends Cox PH for recurrent events, assumes independent increments</w:t>
        <w:br/>
        <w:t>- Prentice-Williams-Peterson (PWP) Model: Stratifies by event number, captures event-order effects</w:t>
        <w:br/>
        <w:t>- Wei-Lin-Weissfeld (WLW) Model: Marginal approach, robust to correlation assumptions</w:t>
        <w:br/>
        <w:t>- Frailty Models: Incorporates random effects for individual heterogeneity</w:t>
      </w:r>
    </w:p>
    <w:p>
      <w:pPr>
        <w:pStyle w:val="Heading1"/>
      </w:pPr>
      <w:r>
        <w:t>3. Phase 1: Data Collection &amp; Feature Engineering</w:t>
      </w:r>
    </w:p>
    <w:p>
      <w:pPr>
        <w:pStyle w:val="Heading2"/>
      </w:pPr>
      <w:r>
        <w:t>3.1 Core Data Elements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Features</w:t>
            </w:r>
          </w:p>
        </w:tc>
        <w:tc>
          <w:tcPr>
            <w:tcW w:type="dxa" w:w="2880"/>
          </w:tcPr>
          <w:p>
            <w:r>
              <w:t>Survival Analysis Role</w:t>
            </w:r>
          </w:p>
        </w:tc>
      </w:tr>
      <w:tr>
        <w:tc>
          <w:tcPr>
            <w:tcW w:type="dxa" w:w="2880"/>
          </w:tcPr>
          <w:p>
            <w:r>
              <w:t>Temporal</w:t>
            </w:r>
          </w:p>
        </w:tc>
        <w:tc>
          <w:tcPr>
            <w:tcW w:type="dxa" w:w="2880"/>
          </w:tcPr>
          <w:p>
            <w:r>
              <w:t>Date, Day of Week, Time, Week Number</w:t>
            </w:r>
          </w:p>
        </w:tc>
        <w:tc>
          <w:tcPr>
            <w:tcW w:type="dxa" w:w="2880"/>
          </w:tcPr>
          <w:p>
            <w:r>
              <w:t>Time variable (T)</w:t>
            </w:r>
          </w:p>
        </w:tc>
      </w:tr>
      <w:tr>
        <w:tc>
          <w:tcPr>
            <w:tcW w:type="dxa" w:w="2880"/>
          </w:tcPr>
          <w:p>
            <w:r>
              <w:t>Environmental</w:t>
            </w:r>
          </w:p>
        </w:tc>
        <w:tc>
          <w:tcPr>
            <w:tcW w:type="dxa" w:w="2880"/>
          </w:tcPr>
          <w:p>
            <w:r>
              <w:t>Weather (Temp, Precipitation, Wind)</w:t>
            </w:r>
          </w:p>
        </w:tc>
        <w:tc>
          <w:tcPr>
            <w:tcW w:type="dxa" w:w="2880"/>
          </w:tcPr>
          <w:p>
            <w:r>
              <w:t>Time-varying covariates</w:t>
            </w:r>
          </w:p>
        </w:tc>
      </w:tr>
      <w:tr>
        <w:tc>
          <w:tcPr>
            <w:tcW w:type="dxa" w:w="2880"/>
          </w:tcPr>
          <w:p>
            <w:r>
              <w:t>Calendar</w:t>
            </w:r>
          </w:p>
        </w:tc>
        <w:tc>
          <w:tcPr>
            <w:tcW w:type="dxa" w:w="2880"/>
          </w:tcPr>
          <w:p>
            <w:r>
              <w:t>Holidays, Weekday/Weekend, Season</w:t>
            </w:r>
          </w:p>
        </w:tc>
        <w:tc>
          <w:tcPr>
            <w:tcW w:type="dxa" w:w="2880"/>
          </w:tcPr>
          <w:p>
            <w:r>
              <w:t>Stratification variables</w:t>
            </w:r>
          </w:p>
        </w:tc>
      </w:tr>
      <w:tr>
        <w:tc>
          <w:tcPr>
            <w:tcW w:type="dxa" w:w="2880"/>
          </w:tcPr>
          <w:p>
            <w:r>
              <w:t>Personal</w:t>
            </w:r>
          </w:p>
        </w:tc>
        <w:tc>
          <w:tcPr>
            <w:tcW w:type="dxa" w:w="2880"/>
          </w:tcPr>
          <w:p>
            <w:r>
              <w:t>Work Schedule, Health Status, Injuries</w:t>
            </w:r>
          </w:p>
        </w:tc>
        <w:tc>
          <w:tcPr>
            <w:tcW w:type="dxa" w:w="2880"/>
          </w:tcPr>
          <w:p>
            <w:r>
              <w:t>Covariates in hazard function</w:t>
            </w:r>
          </w:p>
        </w:tc>
      </w:tr>
      <w:tr>
        <w:tc>
          <w:tcPr>
            <w:tcW w:type="dxa" w:w="2880"/>
          </w:tcPr>
          <w:p>
            <w:r>
              <w:t>External</w:t>
            </w:r>
          </w:p>
        </w:tc>
        <w:tc>
          <w:tcPr>
            <w:tcW w:type="dxa" w:w="2880"/>
          </w:tcPr>
          <w:p>
            <w:r>
              <w:t>Venue Availability, Team Availability</w:t>
            </w:r>
          </w:p>
        </w:tc>
        <w:tc>
          <w:tcPr>
            <w:tcW w:type="dxa" w:w="2880"/>
          </w:tcPr>
          <w:p>
            <w:r>
              <w:t>Censoring indicators</w:t>
            </w:r>
          </w:p>
        </w:tc>
      </w:tr>
      <w:tr>
        <w:tc>
          <w:tcPr>
            <w:tcW w:type="dxa" w:w="2880"/>
          </w:tcPr>
          <w:p>
            <w:r>
              <w:t>Event History</w:t>
            </w:r>
          </w:p>
        </w:tc>
        <w:tc>
          <w:tcPr>
            <w:tcW w:type="dxa" w:w="2880"/>
          </w:tcPr>
          <w:p>
            <w:r>
              <w:t>Time since last game, Games this month</w:t>
            </w:r>
          </w:p>
        </w:tc>
        <w:tc>
          <w:tcPr>
            <w:tcW w:type="dxa" w:w="2880"/>
          </w:tcPr>
          <w:p>
            <w:r>
              <w:t>Recurrent event structure</w:t>
            </w:r>
          </w:p>
        </w:tc>
      </w:tr>
    </w:tbl>
    <w:p/>
    <w:p>
      <w:pPr>
        <w:pStyle w:val="Heading2"/>
      </w:pPr>
      <w:r>
        <w:t>3.2 Survival Data Structure</w:t>
      </w:r>
    </w:p>
    <w:p>
      <w:r>
        <w:t>For survival analysis, structure data as:</w:t>
        <w:br/>
        <w:br/>
        <w:t>- Subject ID: Player identifier (you)</w:t>
        <w:br/>
        <w:t>- Start Time: Beginning of observation period (or time since last game)</w:t>
        <w:br/>
        <w:t>- Stop Time: Time of event (game) or censoring</w:t>
        <w:br/>
        <w:t>- Event Indicator: 1 = game played, 0 = censored (no game in window)</w:t>
        <w:br/>
        <w:t>- Covariates: Weather, day of week, health status, etc.</w:t>
        <w:br/>
        <w:t>- Event Number: For recurrent events (1st game, 2nd game, ...)</w:t>
      </w:r>
    </w:p>
    <w:p>
      <w:pPr>
        <w:pStyle w:val="Heading1"/>
      </w:pPr>
      <w:r>
        <w:t>4. Phase 2: Exploratory Data Analysis</w:t>
      </w:r>
    </w:p>
    <w:p>
      <w:pPr>
        <w:pStyle w:val="Heading2"/>
      </w:pPr>
      <w:r>
        <w:t>4.1 Survival-Specific Analyses</w:t>
      </w:r>
    </w:p>
    <w:p>
      <w:pPr>
        <w:pStyle w:val="ListBullet"/>
      </w:pPr>
      <w:r>
        <w:t>Kaplan-Meier curves for overall "survival" (time without playing)</w:t>
      </w:r>
    </w:p>
    <w:p>
      <w:pPr>
        <w:pStyle w:val="ListBullet"/>
      </w:pPr>
      <w:r>
        <w:t>Stratified KM curves by season, day of week, weather conditions</w:t>
      </w:r>
    </w:p>
    <w:p>
      <w:pPr>
        <w:pStyle w:val="ListBullet"/>
      </w:pPr>
      <w:r>
        <w:t>Nelson-Aalen cumulative hazard estimation</w:t>
      </w:r>
    </w:p>
    <w:p>
      <w:pPr>
        <w:pStyle w:val="ListBullet"/>
      </w:pPr>
      <w:r>
        <w:t>Log-rank tests comparing groups (weekday vs weekend, summer vs winter)</w:t>
      </w:r>
    </w:p>
    <w:p>
      <w:pPr>
        <w:pStyle w:val="ListBullet"/>
      </w:pPr>
      <w:r>
        <w:t>Schoenfeld residuals for proportional hazards assumption</w:t>
      </w:r>
    </w:p>
    <w:p>
      <w:pPr>
        <w:pStyle w:val="ListBullet"/>
      </w:pPr>
      <w:r>
        <w:t>Gap time distributions between consecutive games</w:t>
      </w:r>
    </w:p>
    <w:p>
      <w:pPr>
        <w:pStyle w:val="Heading1"/>
      </w:pPr>
      <w:r>
        <w:t>5. Phase 3: Survival Analysis Models</w:t>
      </w:r>
    </w:p>
    <w:p>
      <w:pPr>
        <w:pStyle w:val="Heading2"/>
      </w:pPr>
      <w:r>
        <w:t>5.1 Cox Proportional Hazards Model</w:t>
      </w:r>
    </w:p>
    <w:p>
      <w:r>
        <w:t>The Cox PH model is the workhorse of survival analysis:</w:t>
        <w:br/>
        <w:br/>
        <w:t>h(t|X) = h0(t) x exp(B1*X1 + B2*X2 + ... + Bp*Xp)</w:t>
        <w:br/>
        <w:br/>
        <w:t>Where:</w:t>
        <w:br/>
        <w:t>- h(t|X): Hazard of playing at time t given covariates X</w:t>
        <w:br/>
        <w:t>- h0(t): Baseline hazard (non-parametric)</w:t>
        <w:br/>
        <w:t>- Bi: Log-hazard ratios for covariates</w:t>
        <w:br/>
        <w:t>- exp(Bi): Hazard ratio - multiplicative effect on risk</w:t>
        <w:br/>
        <w:br/>
        <w:t>Interpretation Example:</w:t>
        <w:br/>
        <w:t>If B_weekend = 0.7, then HR = exp(0.7) = 2.0, meaning you are twice as likely to play on weekends compared to weekdays.</w:t>
      </w:r>
    </w:p>
    <w:p>
      <w:pPr>
        <w:pStyle w:val="Heading2"/>
      </w:pPr>
      <w:r>
        <w:t>5.2 Accelerated Failure Time (AFT) Models</w:t>
      </w:r>
    </w:p>
    <w:p>
      <w:r>
        <w:t>AFT models directly model survival time (days until next game):</w:t>
        <w:br/>
        <w:br/>
        <w:t>log(T) = mu + a1*X1 + a2*X2 + ... + sigma*epsilon</w:t>
        <w:br/>
        <w:br/>
        <w:t>Common distributions:</w:t>
        <w:br/>
        <w:t>- Weibull: Flexible hazard shapes (increasing, decreasing, constant)</w:t>
        <w:br/>
        <w:t>- Log-normal: Bell-shaped hazard</w:t>
        <w:br/>
        <w:t>- Log-logistic: Non-monotonic hazard</w:t>
        <w:br/>
        <w:t>- Exponential: Constant hazard (memoryless)</w:t>
        <w:br/>
        <w:br/>
        <w:t>Advantage: Coefficients directly interpretable as time acceleration/deceleration factors.</w:t>
      </w:r>
    </w:p>
    <w:p>
      <w:pPr>
        <w:pStyle w:val="Heading2"/>
      </w:pPr>
      <w:r>
        <w:t>5.3 Recurrent Event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Assumption</w:t>
            </w:r>
          </w:p>
        </w:tc>
        <w:tc>
          <w:tcPr>
            <w:tcW w:type="dxa" w:w="2160"/>
          </w:tcPr>
          <w:p>
            <w:r>
              <w:t>Best For</w:t>
            </w:r>
          </w:p>
        </w:tc>
        <w:tc>
          <w:tcPr>
            <w:tcW w:type="dxa" w:w="2160"/>
          </w:tcPr>
          <w:p>
            <w:r>
              <w:t>Python Package</w:t>
            </w:r>
          </w:p>
        </w:tc>
      </w:tr>
      <w:tr>
        <w:tc>
          <w:tcPr>
            <w:tcW w:type="dxa" w:w="2160"/>
          </w:tcPr>
          <w:p>
            <w:r>
              <w:t>Andersen-Gill</w:t>
            </w:r>
          </w:p>
        </w:tc>
        <w:tc>
          <w:tcPr>
            <w:tcW w:type="dxa" w:w="2160"/>
          </w:tcPr>
          <w:p>
            <w:r>
              <w:t>Independent increments</w:t>
            </w:r>
          </w:p>
        </w:tc>
        <w:tc>
          <w:tcPr>
            <w:tcW w:type="dxa" w:w="2160"/>
          </w:tcPr>
          <w:p>
            <w:r>
              <w:t>Similar inter-event times</w:t>
            </w:r>
          </w:p>
        </w:tc>
        <w:tc>
          <w:tcPr>
            <w:tcW w:type="dxa" w:w="2160"/>
          </w:tcPr>
          <w:p>
            <w:r>
              <w:t>lifelines</w:t>
            </w:r>
          </w:p>
        </w:tc>
      </w:tr>
      <w:tr>
        <w:tc>
          <w:tcPr>
            <w:tcW w:type="dxa" w:w="2160"/>
          </w:tcPr>
          <w:p>
            <w:r>
              <w:t>PWP-GT</w:t>
            </w:r>
          </w:p>
        </w:tc>
        <w:tc>
          <w:tcPr>
            <w:tcW w:type="dxa" w:w="2160"/>
          </w:tcPr>
          <w:p>
            <w:r>
              <w:t>Event-order effects</w:t>
            </w:r>
          </w:p>
        </w:tc>
        <w:tc>
          <w:tcPr>
            <w:tcW w:type="dxa" w:w="2160"/>
          </w:tcPr>
          <w:p>
            <w:r>
              <w:t>Changing patterns over time</w:t>
            </w:r>
          </w:p>
        </w:tc>
        <w:tc>
          <w:tcPr>
            <w:tcW w:type="dxa" w:w="2160"/>
          </w:tcPr>
          <w:p>
            <w:r>
              <w:t>statsmodels</w:t>
            </w:r>
          </w:p>
        </w:tc>
      </w:tr>
      <w:tr>
        <w:tc>
          <w:tcPr>
            <w:tcW w:type="dxa" w:w="2160"/>
          </w:tcPr>
          <w:p>
            <w:r>
              <w:t>PWP-TT</w:t>
            </w:r>
          </w:p>
        </w:tc>
        <w:tc>
          <w:tcPr>
            <w:tcW w:type="dxa" w:w="2160"/>
          </w:tcPr>
          <w:p>
            <w:r>
              <w:t>Gap time focus</w:t>
            </w:r>
          </w:p>
        </w:tc>
        <w:tc>
          <w:tcPr>
            <w:tcW w:type="dxa" w:w="2160"/>
          </w:tcPr>
          <w:p>
            <w:r>
              <w:t>Time between games matters</w:t>
            </w:r>
          </w:p>
        </w:tc>
        <w:tc>
          <w:tcPr>
            <w:tcW w:type="dxa" w:w="2160"/>
          </w:tcPr>
          <w:p>
            <w:r>
              <w:t>lifelines</w:t>
            </w:r>
          </w:p>
        </w:tc>
      </w:tr>
      <w:tr>
        <w:tc>
          <w:tcPr>
            <w:tcW w:type="dxa" w:w="2160"/>
          </w:tcPr>
          <w:p>
            <w:r>
              <w:t>Frailty</w:t>
            </w:r>
          </w:p>
        </w:tc>
        <w:tc>
          <w:tcPr>
            <w:tcW w:type="dxa" w:w="2160"/>
          </w:tcPr>
          <w:p>
            <w:r>
              <w:t>Individual heterogeneity</w:t>
            </w:r>
          </w:p>
        </w:tc>
        <w:tc>
          <w:tcPr>
            <w:tcW w:type="dxa" w:w="2160"/>
          </w:tcPr>
          <w:p>
            <w:r>
              <w:t>Unobserved factors</w:t>
            </w:r>
          </w:p>
        </w:tc>
        <w:tc>
          <w:tcPr>
            <w:tcW w:type="dxa" w:w="2160"/>
          </w:tcPr>
          <w:p>
            <w:r>
              <w:t>lifelines</w:t>
            </w:r>
          </w:p>
        </w:tc>
      </w:tr>
    </w:tbl>
    <w:p/>
    <w:p>
      <w:pPr>
        <w:pStyle w:val="Heading1"/>
      </w:pPr>
      <w:r>
        <w:t>6. Phase 4: Time Series Models (Complementary)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Type</w:t>
            </w:r>
          </w:p>
        </w:tc>
        <w:tc>
          <w:tcPr>
            <w:tcW w:type="dxa" w:w="2160"/>
          </w:tcPr>
          <w:p>
            <w:r>
              <w:t>Use Case</w:t>
            </w:r>
          </w:p>
        </w:tc>
        <w:tc>
          <w:tcPr>
            <w:tcW w:type="dxa" w:w="2160"/>
          </w:tcPr>
          <w:p>
            <w:r>
              <w:t>Complexity</w:t>
            </w:r>
          </w:p>
        </w:tc>
      </w:tr>
      <w:tr>
        <w:tc>
          <w:tcPr>
            <w:tcW w:type="dxa" w:w="2160"/>
          </w:tcPr>
          <w:p>
            <w:r>
              <w:t>SARIMA</w:t>
            </w:r>
          </w:p>
        </w:tc>
        <w:tc>
          <w:tcPr>
            <w:tcW w:type="dxa" w:w="2160"/>
          </w:tcPr>
          <w:p>
            <w:r>
              <w:t>Time Series</w:t>
            </w:r>
          </w:p>
        </w:tc>
        <w:tc>
          <w:tcPr>
            <w:tcW w:type="dxa" w:w="2160"/>
          </w:tcPr>
          <w:p>
            <w:r>
              <w:t>Capturing seasonal patterns</w:t>
            </w:r>
          </w:p>
        </w:tc>
        <w:tc>
          <w:tcPr>
            <w:tcW w:type="dxa" w:w="2160"/>
          </w:tcPr>
          <w:p>
            <w:r>
              <w:t>Medium</w:t>
            </w:r>
          </w:p>
        </w:tc>
      </w:tr>
      <w:tr>
        <w:tc>
          <w:tcPr>
            <w:tcW w:type="dxa" w:w="2160"/>
          </w:tcPr>
          <w:p>
            <w:r>
              <w:t>Prophet</w:t>
            </w:r>
          </w:p>
        </w:tc>
        <w:tc>
          <w:tcPr>
            <w:tcW w:type="dxa" w:w="2160"/>
          </w:tcPr>
          <w:p>
            <w:r>
              <w:t>Time Series</w:t>
            </w:r>
          </w:p>
        </w:tc>
        <w:tc>
          <w:tcPr>
            <w:tcW w:type="dxa" w:w="2160"/>
          </w:tcPr>
          <w:p>
            <w:r>
              <w:t>Handling holidays, trends</w:t>
            </w:r>
          </w:p>
        </w:tc>
        <w:tc>
          <w:tcPr>
            <w:tcW w:type="dxa" w:w="2160"/>
          </w:tcPr>
          <w:p>
            <w:r>
              <w:t>Low</w:t>
            </w:r>
          </w:p>
        </w:tc>
      </w:tr>
      <w:tr>
        <w:tc>
          <w:tcPr>
            <w:tcW w:type="dxa" w:w="2160"/>
          </w:tcPr>
          <w:p>
            <w:r>
              <w:t>Random Forest</w:t>
            </w:r>
          </w:p>
        </w:tc>
        <w:tc>
          <w:tcPr>
            <w:tcW w:type="dxa" w:w="2160"/>
          </w:tcPr>
          <w:p>
            <w:r>
              <w:t>ML Regression</w:t>
            </w:r>
          </w:p>
        </w:tc>
        <w:tc>
          <w:tcPr>
            <w:tcW w:type="dxa" w:w="2160"/>
          </w:tcPr>
          <w:p>
            <w:r>
              <w:t>Feature-rich predictions</w:t>
            </w:r>
          </w:p>
        </w:tc>
        <w:tc>
          <w:tcPr>
            <w:tcW w:type="dxa" w:w="2160"/>
          </w:tcPr>
          <w:p>
            <w:r>
              <w:t>Medium</w:t>
            </w:r>
          </w:p>
        </w:tc>
      </w:tr>
      <w:tr>
        <w:tc>
          <w:tcPr>
            <w:tcW w:type="dxa" w:w="2160"/>
          </w:tcPr>
          <w:p>
            <w:r>
              <w:t>XGBoost</w:t>
            </w:r>
          </w:p>
        </w:tc>
        <w:tc>
          <w:tcPr>
            <w:tcW w:type="dxa" w:w="2160"/>
          </w:tcPr>
          <w:p>
            <w:r>
              <w:t>ML Ensemble</w:t>
            </w:r>
          </w:p>
        </w:tc>
        <w:tc>
          <w:tcPr>
            <w:tcW w:type="dxa" w:w="2160"/>
          </w:tcPr>
          <w:p>
            <w:r>
              <w:t>High accuracy predictions</w:t>
            </w:r>
          </w:p>
        </w:tc>
        <w:tc>
          <w:tcPr>
            <w:tcW w:type="dxa" w:w="2160"/>
          </w:tcPr>
          <w:p>
            <w:r>
              <w:t>Medium-High</w:t>
            </w:r>
          </w:p>
        </w:tc>
      </w:tr>
    </w:tbl>
    <w:p/>
    <w:p>
      <w:pPr>
        <w:pStyle w:val="Heading2"/>
      </w:pPr>
      <w:r>
        <w:t>6.1 Survival vs Time Series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Aspect</w:t>
            </w:r>
          </w:p>
        </w:tc>
        <w:tc>
          <w:tcPr>
            <w:tcW w:type="dxa" w:w="2880"/>
          </w:tcPr>
          <w:p>
            <w:r>
              <w:t>Survival Analysis</w:t>
            </w:r>
          </w:p>
        </w:tc>
        <w:tc>
          <w:tcPr>
            <w:tcW w:type="dxa" w:w="2880"/>
          </w:tcPr>
          <w:p>
            <w:r>
              <w:t>Time Series</w:t>
            </w:r>
          </w:p>
        </w:tc>
      </w:tr>
      <w:tr>
        <w:tc>
          <w:tcPr>
            <w:tcW w:type="dxa" w:w="2880"/>
          </w:tcPr>
          <w:p>
            <w:r>
              <w:t>Primary Question</w:t>
            </w:r>
          </w:p>
        </w:tc>
        <w:tc>
          <w:tcPr>
            <w:tcW w:type="dxa" w:w="2880"/>
          </w:tcPr>
          <w:p>
            <w:r>
              <w:t>When will event occur?</w:t>
            </w:r>
          </w:p>
        </w:tc>
        <w:tc>
          <w:tcPr>
            <w:tcW w:type="dxa" w:w="2880"/>
          </w:tcPr>
          <w:p>
            <w:r>
              <w:t>What is the pattern?</w:t>
            </w:r>
          </w:p>
        </w:tc>
      </w:tr>
      <w:tr>
        <w:tc>
          <w:tcPr>
            <w:tcW w:type="dxa" w:w="2880"/>
          </w:tcPr>
          <w:p>
            <w:r>
              <w:t>Output</w:t>
            </w:r>
          </w:p>
        </w:tc>
        <w:tc>
          <w:tcPr>
            <w:tcW w:type="dxa" w:w="2880"/>
          </w:tcPr>
          <w:p>
            <w:r>
              <w:t>Survival probability, hazard rate</w:t>
            </w:r>
          </w:p>
        </w:tc>
        <w:tc>
          <w:tcPr>
            <w:tcW w:type="dxa" w:w="2880"/>
          </w:tcPr>
          <w:p>
            <w:r>
              <w:t>Point forecast</w:t>
            </w:r>
          </w:p>
        </w:tc>
      </w:tr>
      <w:tr>
        <w:tc>
          <w:tcPr>
            <w:tcW w:type="dxa" w:w="2880"/>
          </w:tcPr>
          <w:p>
            <w:r>
              <w:t>Covariates</w:t>
            </w:r>
          </w:p>
        </w:tc>
        <w:tc>
          <w:tcPr>
            <w:tcW w:type="dxa" w:w="2880"/>
          </w:tcPr>
          <w:p>
            <w:r>
              <w:t>Natural integration</w:t>
            </w:r>
          </w:p>
        </w:tc>
        <w:tc>
          <w:tcPr>
            <w:tcW w:type="dxa" w:w="2880"/>
          </w:tcPr>
          <w:p>
            <w:r>
              <w:t>Requires feature engineering</w:t>
            </w:r>
          </w:p>
        </w:tc>
      </w:tr>
      <w:tr>
        <w:tc>
          <w:tcPr>
            <w:tcW w:type="dxa" w:w="2880"/>
          </w:tcPr>
          <w:p>
            <w:r>
              <w:t>Censoring</w:t>
            </w:r>
          </w:p>
        </w:tc>
        <w:tc>
          <w:tcPr>
            <w:tcW w:type="dxa" w:w="2880"/>
          </w:tcPr>
          <w:p>
            <w:r>
              <w:t>Handles naturally</w:t>
            </w:r>
          </w:p>
        </w:tc>
        <w:tc>
          <w:tcPr>
            <w:tcW w:type="dxa" w:w="2880"/>
          </w:tcPr>
          <w:p>
            <w:r>
              <w:t>Not applicable</w:t>
            </w:r>
          </w:p>
        </w:tc>
      </w:tr>
      <w:tr>
        <w:tc>
          <w:tcPr>
            <w:tcW w:type="dxa" w:w="2880"/>
          </w:tcPr>
          <w:p>
            <w:r>
              <w:t>Interpretation</w:t>
            </w:r>
          </w:p>
        </w:tc>
        <w:tc>
          <w:tcPr>
            <w:tcW w:type="dxa" w:w="2880"/>
          </w:tcPr>
          <w:p>
            <w:r>
              <w:t>Risk factors, hazard ratios</w:t>
            </w:r>
          </w:p>
        </w:tc>
        <w:tc>
          <w:tcPr>
            <w:tcW w:type="dxa" w:w="2880"/>
          </w:tcPr>
          <w:p>
            <w:r>
              <w:t>Trend, seasonality</w:t>
            </w:r>
          </w:p>
        </w:tc>
      </w:tr>
    </w:tbl>
    <w:p/>
    <w:p>
      <w:pPr>
        <w:pStyle w:val="Heading1"/>
      </w:pPr>
      <w:r>
        <w:t>7. Phase 5: Python Implementation</w:t>
      </w:r>
    </w:p>
    <w:p>
      <w:pPr>
        <w:pStyle w:val="Heading2"/>
      </w:pPr>
      <w:r>
        <w:t>7.1 Key Libraries</w:t>
      </w:r>
    </w:p>
    <w:tbl>
      <w:tblPr>
        <w:tblStyle w:val="TableGrid"/>
        <w:tblW w:type="auto" w:w="0"/>
        <w:tblLook w:firstColumn="1" w:firstRow="1" w:lastColumn="0" w:lastRow="0" w:noHBand="0" w:noVBand="1" w:val="04A0"/>
      </w:tblPr>
      <w:tblGrid>
        <w:gridCol w:w="2880"/>
        <w:gridCol w:w="2880"/>
        <w:gridCol w:w="2880"/>
      </w:tblGrid>
      <w:tr>
        <w:tc>
          <w:tcPr>
            <w:tcW w:type="dxa" w:w="2880"/>
          </w:tcPr>
          <w:p>
            <w:r>
              <w:t>Library</w:t>
            </w:r>
          </w:p>
        </w:tc>
        <w:tc>
          <w:tcPr>
            <w:tcW w:type="dxa" w:w="2880"/>
          </w:tcPr>
          <w:p>
            <w:r>
              <w:t>Models</w:t>
            </w:r>
          </w:p>
        </w:tc>
        <w:tc>
          <w:tcPr>
            <w:tcW w:type="dxa" w:w="2880"/>
          </w:tcPr>
          <w:p>
            <w:r>
              <w:t>Use Case</w:t>
            </w:r>
          </w:p>
        </w:tc>
      </w:tr>
      <w:tr>
        <w:tc>
          <w:tcPr>
            <w:tcW w:type="dxa" w:w="2880"/>
          </w:tcPr>
          <w:p>
            <w:r>
              <w:t>lifelines</w:t>
            </w:r>
          </w:p>
        </w:tc>
        <w:tc>
          <w:tcPr>
            <w:tcW w:type="dxa" w:w="2880"/>
          </w:tcPr>
          <w:p>
            <w:r>
              <w:t>KM, Cox PH, AFT, Frailty</w:t>
            </w:r>
          </w:p>
        </w:tc>
        <w:tc>
          <w:tcPr>
            <w:tcW w:type="dxa" w:w="2880"/>
          </w:tcPr>
          <w:p>
            <w:r>
              <w:t>Primary survival analysis</w:t>
            </w:r>
          </w:p>
        </w:tc>
      </w:tr>
      <w:tr>
        <w:tc>
          <w:tcPr>
            <w:tcW w:type="dxa" w:w="2880"/>
          </w:tcPr>
          <w:p>
            <w:r>
              <w:t>scikit-survival</w:t>
            </w:r>
          </w:p>
        </w:tc>
        <w:tc>
          <w:tcPr>
            <w:tcW w:type="dxa" w:w="2880"/>
          </w:tcPr>
          <w:p>
            <w:r>
              <w:t>Cox PH, RSF, GBS</w:t>
            </w:r>
          </w:p>
        </w:tc>
        <w:tc>
          <w:tcPr>
            <w:tcW w:type="dxa" w:w="2880"/>
          </w:tcPr>
          <w:p>
            <w:r>
              <w:t>ML-based survival</w:t>
            </w:r>
          </w:p>
        </w:tc>
      </w:tr>
      <w:tr>
        <w:tc>
          <w:tcPr>
            <w:tcW w:type="dxa" w:w="2880"/>
          </w:tcPr>
          <w:p>
            <w:r>
              <w:t>statsmodels</w:t>
            </w:r>
          </w:p>
        </w:tc>
        <w:tc>
          <w:tcPr>
            <w:tcW w:type="dxa" w:w="2880"/>
          </w:tcPr>
          <w:p>
            <w:r>
              <w:t>Duration models</w:t>
            </w:r>
          </w:p>
        </w:tc>
        <w:tc>
          <w:tcPr>
            <w:tcW w:type="dxa" w:w="2880"/>
          </w:tcPr>
          <w:p>
            <w:r>
              <w:t>Statistical inference</w:t>
            </w:r>
          </w:p>
        </w:tc>
      </w:tr>
      <w:tr>
        <w:tc>
          <w:tcPr>
            <w:tcW w:type="dxa" w:w="2880"/>
          </w:tcPr>
          <w:p>
            <w:r>
              <w:t>pycox</w:t>
            </w:r>
          </w:p>
        </w:tc>
        <w:tc>
          <w:tcPr>
            <w:tcW w:type="dxa" w:w="2880"/>
          </w:tcPr>
          <w:p>
            <w:r>
              <w:t>DeepSurv, Cox-Time</w:t>
            </w:r>
          </w:p>
        </w:tc>
        <w:tc>
          <w:tcPr>
            <w:tcW w:type="dxa" w:w="2880"/>
          </w:tcPr>
          <w:p>
            <w:r>
              <w:t>Deep learning survival</w:t>
            </w:r>
          </w:p>
        </w:tc>
      </w:tr>
    </w:tbl>
    <w:p/>
    <w:p>
      <w:pPr>
        <w:pStyle w:val="Heading2"/>
      </w:pPr>
      <w:r>
        <w:t>7.2 Sample Code Structure</w:t>
      </w:r>
    </w:p>
    <w:p>
      <w:r>
        <w:rPr>
          <w:sz w:val="20"/>
        </w:rPr>
        <w:t># Survival Analysis with lifelines</w:t>
        <w:br/>
        <w:t>from lifelines import CoxPHFitter, KaplanMeierFitter</w:t>
        <w:br/>
        <w:t>from lifelines import WeibullAFTFitter</w:t>
        <w:br/>
        <w:br/>
        <w:t># Kaplan-Meier estimation</w:t>
        <w:br/>
        <w:t>kmf = KaplanMeierFitter()</w:t>
        <w:br/>
        <w:t>kmf.fit(durations=df["days_to_game"], event_observed=df["played"])</w:t>
        <w:br/>
        <w:t>kmf.plot_survival_function()</w:t>
        <w:br/>
        <w:br/>
        <w:t># Cox Proportional Hazards</w:t>
        <w:br/>
        <w:t>cph = CoxPHFitter()</w:t>
        <w:br/>
        <w:t>cph.fit(df, duration_col="days_to_game", event_col="played")</w:t>
        <w:br/>
        <w:t>cph.print_summary()  # hazard ratios</w:t>
        <w:br/>
        <w:t>cph.predict_survival_function(new_data)  # prediction</w:t>
        <w:br/>
        <w:br/>
        <w:t># Accelerated Failure Time</w:t>
        <w:br/>
        <w:t>aft = WeibullAFTFitter()</w:t>
        <w:br/>
        <w:t>aft.fit(df, duration_col="days_to_game", event_col="played")</w:t>
        <w:br/>
        <w:t>aft.predict_expectation(new_data)  # expected time to game</w:t>
      </w:r>
    </w:p>
    <w:p>
      <w:pPr>
        <w:pStyle w:val="Heading1"/>
      </w:pPr>
      <w:r>
        <w:t>8. Phase 6: Model Validation</w:t>
      </w:r>
    </w:p>
    <w:p>
      <w:pPr>
        <w:pStyle w:val="Heading2"/>
      </w:pPr>
      <w:r>
        <w:t>8.1 Survival-Specific Metrics</w:t>
      </w:r>
    </w:p>
    <w:p>
      <w:r>
        <w:rPr>
          <w:b/>
        </w:rPr>
        <w:t xml:space="preserve">Concordance Index (C-index): </w:t>
      </w:r>
      <w:r>
        <w:t>Discrimination ability (0.5 = random, 1.0 = perfect)</w:t>
      </w:r>
    </w:p>
    <w:p>
      <w:r>
        <w:rPr>
          <w:b/>
        </w:rPr>
        <w:t xml:space="preserve">Brier Score: </w:t>
      </w:r>
      <w:r>
        <w:t>Calibration of predicted probabilities</w:t>
      </w:r>
    </w:p>
    <w:p>
      <w:r>
        <w:rPr>
          <w:b/>
        </w:rPr>
        <w:t xml:space="preserve">Integrated Brier Score: </w:t>
      </w:r>
      <w:r>
        <w:t>Overall calibration across time</w:t>
      </w:r>
    </w:p>
    <w:p>
      <w:r>
        <w:rPr>
          <w:b/>
        </w:rPr>
        <w:t xml:space="preserve">Log-likelihood: </w:t>
      </w:r>
      <w:r>
        <w:t>Model fit comparison</w:t>
      </w:r>
    </w:p>
    <w:p>
      <w:r>
        <w:rPr>
          <w:b/>
        </w:rPr>
        <w:t xml:space="preserve">AIC/BIC: </w:t>
      </w:r>
      <w:r>
        <w:t>Model selection with complexity penalty</w:t>
      </w:r>
    </w:p>
    <w:p>
      <w:pPr>
        <w:pStyle w:val="Heading1"/>
      </w:pPr>
      <w:r>
        <w:t>9. Actionable Recommendations</w:t>
      </w:r>
    </w:p>
    <w:p>
      <w:r>
        <w:rPr>
          <w:b/>
        </w:rPr>
        <w:t>Immediate (Week 1-2)</w:t>
      </w:r>
    </w:p>
    <w:p>
      <w:pPr>
        <w:pStyle w:val="ListBullet"/>
      </w:pPr>
      <w:r>
        <w:t>Structure data in survival format (start, stop, event)</w:t>
      </w:r>
    </w:p>
    <w:p>
      <w:pPr>
        <w:pStyle w:val="ListBullet"/>
      </w:pPr>
      <w:r>
        <w:t>Install lifelines and scikit-survival</w:t>
      </w:r>
    </w:p>
    <w:p>
      <w:pPr>
        <w:pStyle w:val="ListBullet"/>
      </w:pPr>
      <w:r>
        <w:t>Compute Kaplan-Meier curves for baseline understanding</w:t>
      </w:r>
    </w:p>
    <w:p>
      <w:pPr>
        <w:pStyle w:val="ListBullet"/>
      </w:pPr>
      <w:r>
        <w:t>Identify key covariates for hazard modeling</w:t>
      </w:r>
    </w:p>
    <w:p>
      <w:r>
        <w:rPr>
          <w:b/>
        </w:rPr>
        <w:t>Short-term (Week 3-4)</w:t>
      </w:r>
    </w:p>
    <w:p>
      <w:pPr>
        <w:pStyle w:val="ListBullet"/>
      </w:pPr>
      <w:r>
        <w:t>Fit Cox PH model with weather, day-of-week covariates</w:t>
      </w:r>
    </w:p>
    <w:p>
      <w:pPr>
        <w:pStyle w:val="ListBullet"/>
      </w:pPr>
      <w:r>
        <w:t>Test proportional hazards assumption</w:t>
      </w:r>
    </w:p>
    <w:p>
      <w:pPr>
        <w:pStyle w:val="ListBullet"/>
      </w:pPr>
      <w:r>
        <w:t>Explore recurrent event models (Andersen-Gill)</w:t>
      </w:r>
    </w:p>
    <w:p>
      <w:pPr>
        <w:pStyle w:val="ListBullet"/>
      </w:pPr>
      <w:r>
        <w:t>Compare with SARIMA baseline</w:t>
      </w:r>
    </w:p>
    <w:p>
      <w:r>
        <w:rPr>
          <w:b/>
        </w:rPr>
        <w:t>Medium-term (Month 2)</w:t>
      </w:r>
    </w:p>
    <w:p>
      <w:pPr>
        <w:pStyle w:val="ListBullet"/>
      </w:pPr>
      <w:r>
        <w:t>Tune AFT models (Weibull, Log-normal)</w:t>
      </w:r>
    </w:p>
    <w:p>
      <w:pPr>
        <w:pStyle w:val="ListBullet"/>
      </w:pPr>
      <w:r>
        <w:t>Evaluate with C-index and Brier score</w:t>
      </w:r>
    </w:p>
    <w:p>
      <w:pPr>
        <w:pStyle w:val="ListBullet"/>
      </w:pPr>
      <w:r>
        <w:t>Build ensemble combining survival + time series</w:t>
      </w:r>
    </w:p>
    <w:p>
      <w:pPr>
        <w:pStyle w:val="ListBullet"/>
      </w:pPr>
      <w:r>
        <w:t>Implement prediction pipeline</w:t>
      </w:r>
    </w:p>
    <w:p>
      <w:r>
        <w:rPr>
          <w:b/>
        </w:rPr>
        <w:t>Long-term (Month 3+)</w:t>
      </w:r>
    </w:p>
    <w:p>
      <w:pPr>
        <w:pStyle w:val="ListBullet"/>
      </w:pPr>
      <w:r>
        <w:t>Deploy model with calendar integration</w:t>
      </w:r>
    </w:p>
    <w:p>
      <w:pPr>
        <w:pStyle w:val="ListBullet"/>
      </w:pPr>
      <w:r>
        <w:t>Monitor prediction accuracy over time</w:t>
      </w:r>
    </w:p>
    <w:p>
      <w:pPr>
        <w:pStyle w:val="ListBullet"/>
      </w:pPr>
      <w:r>
        <w:t>Retrain with new data periodically</w:t>
      </w:r>
    </w:p>
    <w:p>
      <w:pPr>
        <w:pStyle w:val="ListBullet"/>
      </w:pPr>
      <w:r>
        <w:t>Explore deep learning (DeepSurv) if needed</w:t>
      </w:r>
    </w:p>
    <w:p>
      <w:pPr>
        <w:pStyle w:val="Heading1"/>
      </w:pPr>
      <w:r>
        <w:t>10. Conclusion</w:t>
      </w:r>
    </w:p>
    <w:p>
      <w:r>
        <w:t>This enhanced roadmap integrates SURVIVAL ANALYSIS as a primary methodology alongside time series approaches. Survival analysis offers a natural framework for the "time-to-next-game" prediction problem, providing:</w:t>
        <w:br/>
        <w:br/>
        <w:t>- Probabilistic predictions (survival curves)</w:t>
        <w:br/>
        <w:t>- Interpretable covariate effects (hazard ratios)</w:t>
        <w:br/>
        <w:t>- Proper handling of recurrent events</w:t>
        <w:br/>
        <w:t>- Robust statistical inference</w:t>
        <w:br/>
        <w:br/>
        <w:t>The recommended approach is to start with Kaplan-Meier estimation for baseline understanding, then fit Cox PH models for covariate analysis, and finally compare with AFT and time series models to select the best performing approach for your specific playing patterns.</w:t>
      </w:r>
    </w:p>
    <w:p>
      <w:pPr>
        <w:pStyle w:val="Heading1"/>
      </w:pPr>
      <w:r>
        <w:t>References</w:t>
      </w:r>
    </w:p>
    <w:p>
      <w:pPr>
        <w:pStyle w:val="ListBullet"/>
      </w:pPr>
      <w:r>
        <w:t>Therneau, T. &amp; Grambsch, P. (2000). Modeling Survival Data: Extending the Cox Model. Springer.</w:t>
      </w:r>
    </w:p>
    <w:p>
      <w:pPr>
        <w:pStyle w:val="ListBullet"/>
      </w:pPr>
      <w:r>
        <w:t>Davidson-Pilon, C. (2019). lifelines: survival analysis in Python. JOSS.</w:t>
      </w:r>
    </w:p>
    <w:p>
      <w:pPr>
        <w:pStyle w:val="ListBullet"/>
      </w:pPr>
      <w:r>
        <w:t>Andersen, P.K. &amp; Gill, R.D. (1982). Cox Regression Model for Counting Processes. Annals of Statistics.</w:t>
      </w:r>
    </w:p>
    <w:p>
      <w:pPr>
        <w:pStyle w:val="ListBullet"/>
      </w:pPr>
      <w:r>
        <w:t>Wei, L.J., Lin, D.Y. &amp; Weissfeld, L. (1989). Regression Analysis of Multivariate Incomplete Failure Time Data. JASA.</w:t>
      </w:r>
    </w:p>
    <w:p>
      <w:pPr>
        <w:pStyle w:val="ListBullet"/>
      </w:pPr>
      <w:r>
        <w:t>Katzman, J. et al. (2018). DeepSurv: Personalized Treatment Recommender System. BMC Medical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