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8"/>
          <w:szCs w:val="48"/>
          <w:lang w:val="en-US" w:eastAsia="zh-CN"/>
        </w:rPr>
      </w:pPr>
      <w:r>
        <w:rPr>
          <w:rFonts w:ascii="宋体" w:hAnsi="宋体" w:eastAsia="宋体" w:cs="宋体"/>
          <w:sz w:val="24"/>
          <w:szCs w:val="24"/>
        </w:rPr>
        <w:drawing>
          <wp:inline distT="0" distB="0" distL="114300" distR="114300">
            <wp:extent cx="3201035" cy="3201035"/>
            <wp:effectExtent l="0" t="0" r="14605" b="14605"/>
            <wp:docPr id="3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IMG_256"/>
                    <pic:cNvPicPr>
                      <a:picLocks noChangeAspect="1"/>
                    </pic:cNvPicPr>
                  </pic:nvPicPr>
                  <pic:blipFill>
                    <a:blip r:embed="rId6"/>
                    <a:stretch>
                      <a:fillRect/>
                    </a:stretch>
                  </pic:blipFill>
                  <pic:spPr>
                    <a:xfrm>
                      <a:off x="0" y="0"/>
                      <a:ext cx="3201035" cy="3201035"/>
                    </a:xfrm>
                    <a:prstGeom prst="rect">
                      <a:avLst/>
                    </a:prstGeom>
                    <a:noFill/>
                    <a:ln w="9525">
                      <a:noFill/>
                    </a:ln>
                  </pic:spPr>
                </pic:pic>
              </a:graphicData>
            </a:graphic>
          </wp:inline>
        </w:drawing>
      </w:r>
    </w:p>
    <w:p>
      <w:pPr>
        <w:jc w:val="center"/>
        <w:rPr>
          <w:rFonts w:hint="default" w:eastAsia="宋体"/>
          <w:b/>
          <w:bCs/>
          <w:sz w:val="48"/>
          <w:szCs w:val="48"/>
          <w:lang w:val="en-US" w:eastAsia="zh-CN"/>
        </w:rPr>
      </w:pPr>
      <w:r>
        <w:rPr>
          <w:rFonts w:hint="eastAsia"/>
          <w:b/>
          <w:bCs/>
          <w:sz w:val="48"/>
          <w:szCs w:val="48"/>
          <w:lang w:val="en-US" w:eastAsia="zh-CN"/>
        </w:rPr>
        <w:t>校园帮失物招领平台</w:t>
      </w:r>
    </w:p>
    <w:p>
      <w:pPr>
        <w:jc w:val="center"/>
        <w:rPr>
          <w:rFonts w:hint="eastAsia"/>
          <w:b/>
          <w:bCs/>
          <w:sz w:val="48"/>
          <w:szCs w:val="48"/>
          <w:lang w:val="en-US" w:eastAsia="zh-CN"/>
        </w:rPr>
      </w:pPr>
      <w:r>
        <w:rPr>
          <w:rFonts w:hint="eastAsia"/>
          <w:b/>
          <w:bCs/>
          <w:sz w:val="48"/>
          <w:szCs w:val="48"/>
          <w:lang w:val="en-US" w:eastAsia="zh-CN"/>
        </w:rPr>
        <w:t>设计说明书</w:t>
      </w: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eastAsia"/>
          <w:b/>
          <w:bCs/>
          <w:sz w:val="48"/>
          <w:szCs w:val="48"/>
          <w:lang w:val="en-US" w:eastAsia="zh-CN"/>
        </w:rPr>
      </w:pPr>
    </w:p>
    <w:p>
      <w:pPr>
        <w:jc w:val="center"/>
        <w:rPr>
          <w:rFonts w:hint="default"/>
          <w:b/>
          <w:bCs/>
          <w:sz w:val="48"/>
          <w:szCs w:val="48"/>
          <w:lang w:val="en-US" w:eastAsia="zh-CN"/>
        </w:rPr>
      </w:pPr>
      <w:r>
        <w:rPr>
          <w:rFonts w:hint="eastAsia"/>
          <w:b/>
          <w:bCs/>
          <w:sz w:val="48"/>
          <w:szCs w:val="48"/>
          <w:lang w:val="en-US" w:eastAsia="zh-CN"/>
        </w:rPr>
        <w:t>目录</w:t>
      </w:r>
    </w:p>
    <w:p>
      <w:pPr>
        <w:jc w:val="center"/>
        <w:rPr>
          <w:rFonts w:hint="eastAsia"/>
          <w:b/>
          <w:bCs/>
          <w:sz w:val="48"/>
          <w:szCs w:val="48"/>
          <w:lang w:val="en-US" w:eastAsia="zh-CN"/>
        </w:rPr>
      </w:pPr>
    </w:p>
    <w:p>
      <w:pPr>
        <w:pStyle w:val="12"/>
        <w:tabs>
          <w:tab w:val="right" w:leader="dot" w:pos="8306"/>
        </w:tabs>
      </w:pPr>
      <w:r>
        <w:rPr>
          <w:rFonts w:hint="eastAsia"/>
          <w:b/>
          <w:bCs/>
          <w:sz w:val="48"/>
          <w:szCs w:val="48"/>
          <w:lang w:val="en-US" w:eastAsia="zh-CN"/>
        </w:rPr>
        <w:fldChar w:fldCharType="begin"/>
      </w:r>
      <w:r>
        <w:rPr>
          <w:rFonts w:hint="eastAsia"/>
          <w:b/>
          <w:bCs/>
          <w:sz w:val="48"/>
          <w:szCs w:val="48"/>
          <w:lang w:val="en-US" w:eastAsia="zh-CN"/>
        </w:rPr>
        <w:instrText xml:space="preserve">TOC \o "1-5" \h \u </w:instrText>
      </w:r>
      <w:r>
        <w:rPr>
          <w:rFonts w:hint="eastAsia"/>
          <w:b/>
          <w:bCs/>
          <w:sz w:val="48"/>
          <w:szCs w:val="48"/>
          <w:lang w:val="en-US" w:eastAsia="zh-CN"/>
        </w:rPr>
        <w:fldChar w:fldCharType="separate"/>
      </w:r>
      <w:r>
        <w:rPr>
          <w:rFonts w:hint="eastAsia"/>
          <w:bCs/>
          <w:szCs w:val="48"/>
          <w:lang w:val="en-US" w:eastAsia="zh-CN"/>
        </w:rPr>
        <w:fldChar w:fldCharType="begin"/>
      </w:r>
      <w:r>
        <w:rPr>
          <w:rFonts w:hint="eastAsia"/>
          <w:bCs/>
          <w:szCs w:val="48"/>
          <w:lang w:val="en-US" w:eastAsia="zh-CN"/>
        </w:rPr>
        <w:instrText xml:space="preserve"> HYPERLINK \l _Toc16508 </w:instrText>
      </w:r>
      <w:r>
        <w:rPr>
          <w:rFonts w:hint="eastAsia"/>
          <w:bCs/>
          <w:szCs w:val="48"/>
          <w:lang w:val="en-US" w:eastAsia="zh-CN"/>
        </w:rPr>
        <w:fldChar w:fldCharType="separate"/>
      </w:r>
      <w:r>
        <w:t xml:space="preserve">1 </w:t>
      </w:r>
      <w:r>
        <w:rPr>
          <w:rFonts w:hint="eastAsia"/>
        </w:rPr>
        <w:t>引言</w:t>
      </w:r>
      <w:r>
        <w:tab/>
      </w:r>
      <w:r>
        <w:fldChar w:fldCharType="begin"/>
      </w:r>
      <w:r>
        <w:instrText xml:space="preserve"> PAGEREF _Toc16508 </w:instrText>
      </w:r>
      <w:r>
        <w:fldChar w:fldCharType="separate"/>
      </w:r>
      <w:r>
        <w:t>4</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_Toc18885 </w:instrText>
      </w:r>
      <w:r>
        <w:rPr>
          <w:rFonts w:hint="eastAsia"/>
          <w:bCs/>
          <w:szCs w:val="48"/>
          <w:lang w:val="en-US" w:eastAsia="zh-CN"/>
        </w:rPr>
        <w:fldChar w:fldCharType="separate"/>
      </w:r>
      <w:r>
        <w:t xml:space="preserve">1.1 </w:t>
      </w:r>
      <w:r>
        <w:rPr>
          <w:rFonts w:hint="eastAsia"/>
        </w:rPr>
        <w:t>编写目的</w:t>
      </w:r>
      <w:r>
        <w:tab/>
      </w:r>
      <w:r>
        <w:fldChar w:fldCharType="begin"/>
      </w:r>
      <w:r>
        <w:instrText xml:space="preserve"> PAGEREF _Toc18885 </w:instrText>
      </w:r>
      <w:r>
        <w:fldChar w:fldCharType="separate"/>
      </w:r>
      <w:r>
        <w:t>4</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_Toc14665 </w:instrText>
      </w:r>
      <w:r>
        <w:rPr>
          <w:rFonts w:hint="eastAsia"/>
          <w:bCs/>
          <w:szCs w:val="48"/>
          <w:lang w:val="en-US" w:eastAsia="zh-CN"/>
        </w:rPr>
        <w:fldChar w:fldCharType="separate"/>
      </w:r>
      <w:r>
        <w:t xml:space="preserve">1.2 </w:t>
      </w:r>
      <w:r>
        <w:rPr>
          <w:rFonts w:hint="eastAsia"/>
        </w:rPr>
        <w:t>名词术语</w:t>
      </w:r>
      <w:r>
        <w:tab/>
      </w:r>
      <w:r>
        <w:fldChar w:fldCharType="begin"/>
      </w:r>
      <w:r>
        <w:instrText xml:space="preserve"> PAGEREF _Toc14665 </w:instrText>
      </w:r>
      <w:r>
        <w:fldChar w:fldCharType="separate"/>
      </w:r>
      <w:r>
        <w:t>4</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_Toc19920 </w:instrText>
      </w:r>
      <w:r>
        <w:rPr>
          <w:rFonts w:hint="eastAsia"/>
          <w:bCs/>
          <w:szCs w:val="48"/>
          <w:lang w:val="en-US" w:eastAsia="zh-CN"/>
        </w:rPr>
        <w:fldChar w:fldCharType="separate"/>
      </w:r>
      <w:r>
        <w:t xml:space="preserve">1.3 </w:t>
      </w:r>
      <w:r>
        <w:rPr>
          <w:rFonts w:hint="eastAsia"/>
        </w:rPr>
        <w:t>参考资料</w:t>
      </w:r>
      <w:r>
        <w:tab/>
      </w:r>
      <w:r>
        <w:fldChar w:fldCharType="begin"/>
      </w:r>
      <w:r>
        <w:instrText xml:space="preserve"> PAGEREF _Toc19920 </w:instrText>
      </w:r>
      <w:r>
        <w:fldChar w:fldCharType="separate"/>
      </w:r>
      <w:r>
        <w:t>4</w:t>
      </w:r>
      <w:r>
        <w:fldChar w:fldCharType="end"/>
      </w:r>
      <w:r>
        <w:rPr>
          <w:rFonts w:hint="eastAsia"/>
          <w:bCs/>
          <w:szCs w:val="48"/>
          <w:lang w:val="en-US" w:eastAsia="zh-CN"/>
        </w:rPr>
        <w:fldChar w:fldCharType="end"/>
      </w:r>
    </w:p>
    <w:p>
      <w:pPr>
        <w:pStyle w:val="12"/>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_Toc6007 </w:instrText>
      </w:r>
      <w:r>
        <w:rPr>
          <w:rFonts w:hint="eastAsia"/>
          <w:bCs/>
          <w:szCs w:val="48"/>
          <w:lang w:val="en-US" w:eastAsia="zh-CN"/>
        </w:rPr>
        <w:fldChar w:fldCharType="separate"/>
      </w:r>
      <w:r>
        <w:t xml:space="preserve">2 </w:t>
      </w:r>
      <w:r>
        <w:rPr>
          <w:rFonts w:hint="eastAsia"/>
        </w:rPr>
        <w:t>总体设计</w:t>
      </w:r>
      <w:r>
        <w:tab/>
      </w:r>
      <w:r>
        <w:fldChar w:fldCharType="begin"/>
      </w:r>
      <w:r>
        <w:instrText xml:space="preserve"> PAGEREF _Toc6007 </w:instrText>
      </w:r>
      <w:r>
        <w:fldChar w:fldCharType="separate"/>
      </w:r>
      <w:r>
        <w:t>4</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_Toc21374 </w:instrText>
      </w:r>
      <w:r>
        <w:rPr>
          <w:rFonts w:hint="eastAsia"/>
          <w:bCs/>
          <w:szCs w:val="48"/>
          <w:lang w:val="en-US" w:eastAsia="zh-CN"/>
        </w:rPr>
        <w:fldChar w:fldCharType="separate"/>
      </w:r>
      <w:r>
        <w:t xml:space="preserve">2.1 </w:t>
      </w:r>
      <w:r>
        <w:rPr>
          <w:rFonts w:hint="eastAsia"/>
        </w:rPr>
        <w:t>建设背景</w:t>
      </w:r>
      <w:r>
        <w:tab/>
      </w:r>
      <w:r>
        <w:fldChar w:fldCharType="begin"/>
      </w:r>
      <w:r>
        <w:instrText xml:space="preserve"> PAGEREF _Toc21374 </w:instrText>
      </w:r>
      <w:r>
        <w:fldChar w:fldCharType="separate"/>
      </w:r>
      <w:r>
        <w:t>4</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_Toc2149 </w:instrText>
      </w:r>
      <w:r>
        <w:rPr>
          <w:rFonts w:hint="eastAsia"/>
          <w:bCs/>
          <w:szCs w:val="48"/>
          <w:lang w:val="en-US" w:eastAsia="zh-CN"/>
        </w:rPr>
        <w:fldChar w:fldCharType="separate"/>
      </w:r>
      <w:r>
        <w:t xml:space="preserve">2.2 </w:t>
      </w:r>
      <w:r>
        <w:rPr>
          <w:rFonts w:hint="eastAsia"/>
        </w:rPr>
        <w:t>系统建设目标</w:t>
      </w:r>
      <w:r>
        <w:tab/>
      </w:r>
      <w:r>
        <w:fldChar w:fldCharType="begin"/>
      </w:r>
      <w:r>
        <w:instrText xml:space="preserve"> PAGEREF _Toc2149 </w:instrText>
      </w:r>
      <w:r>
        <w:fldChar w:fldCharType="separate"/>
      </w:r>
      <w:r>
        <w:t>5</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_Toc21229 </w:instrText>
      </w:r>
      <w:r>
        <w:rPr>
          <w:rFonts w:hint="eastAsia"/>
          <w:bCs/>
          <w:szCs w:val="48"/>
          <w:lang w:val="en-US" w:eastAsia="zh-CN"/>
        </w:rPr>
        <w:fldChar w:fldCharType="separate"/>
      </w:r>
      <w:r>
        <w:rPr>
          <w:rFonts w:hint="eastAsia"/>
        </w:rPr>
        <w:t>2.2.1 提高用户体验</w:t>
      </w:r>
      <w:r>
        <w:tab/>
      </w:r>
      <w:r>
        <w:fldChar w:fldCharType="begin"/>
      </w:r>
      <w:r>
        <w:instrText xml:space="preserve"> PAGEREF _Toc21229 </w:instrText>
      </w:r>
      <w:r>
        <w:fldChar w:fldCharType="separate"/>
      </w:r>
      <w:r>
        <w:t>5</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_Toc2829 </w:instrText>
      </w:r>
      <w:r>
        <w:rPr>
          <w:rFonts w:hint="eastAsia"/>
          <w:bCs/>
          <w:szCs w:val="48"/>
          <w:lang w:val="en-US" w:eastAsia="zh-CN"/>
        </w:rPr>
        <w:fldChar w:fldCharType="separate"/>
      </w:r>
      <w:r>
        <w:rPr>
          <w:rFonts w:hint="eastAsia"/>
        </w:rPr>
        <w:t>2.2.2 建立统一的</w:t>
      </w:r>
      <w:r>
        <w:t>MIS</w:t>
      </w:r>
      <w:r>
        <w:rPr>
          <w:rFonts w:hint="eastAsia"/>
        </w:rPr>
        <w:t>应用架构</w:t>
      </w:r>
      <w:r>
        <w:tab/>
      </w:r>
      <w:r>
        <w:fldChar w:fldCharType="begin"/>
      </w:r>
      <w:r>
        <w:instrText xml:space="preserve"> PAGEREF _Toc2829 </w:instrText>
      </w:r>
      <w:r>
        <w:fldChar w:fldCharType="separate"/>
      </w:r>
      <w:r>
        <w:t>5</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_Toc24892 </w:instrText>
      </w:r>
      <w:r>
        <w:rPr>
          <w:rFonts w:hint="eastAsia"/>
          <w:bCs/>
          <w:szCs w:val="48"/>
          <w:lang w:val="en-US" w:eastAsia="zh-CN"/>
        </w:rPr>
        <w:fldChar w:fldCharType="separate"/>
      </w:r>
      <w:r>
        <w:rPr>
          <w:rFonts w:hint="eastAsia"/>
        </w:rPr>
        <w:t xml:space="preserve">2.2.3 </w:t>
      </w:r>
      <w:r>
        <w:rPr>
          <w:rFonts w:hint="eastAsia"/>
          <w:lang w:val="en-US" w:eastAsia="zh-CN"/>
        </w:rPr>
        <w:t>后台管理</w:t>
      </w:r>
      <w:r>
        <w:rPr>
          <w:rFonts w:hint="eastAsia"/>
        </w:rPr>
        <w:t>平台</w:t>
      </w:r>
      <w:r>
        <w:tab/>
      </w:r>
      <w:r>
        <w:fldChar w:fldCharType="begin"/>
      </w:r>
      <w:r>
        <w:instrText xml:space="preserve"> PAGEREF _Toc24892 </w:instrText>
      </w:r>
      <w:r>
        <w:fldChar w:fldCharType="separate"/>
      </w:r>
      <w:r>
        <w:t>6</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_Toc20978 </w:instrText>
      </w:r>
      <w:r>
        <w:rPr>
          <w:rFonts w:hint="eastAsia"/>
          <w:bCs/>
          <w:szCs w:val="48"/>
          <w:lang w:val="en-US" w:eastAsia="zh-CN"/>
        </w:rPr>
        <w:fldChar w:fldCharType="separate"/>
      </w:r>
      <w:r>
        <w:rPr>
          <w:rFonts w:hint="eastAsia"/>
        </w:rPr>
        <w:t xml:space="preserve">2.2.4 </w:t>
      </w:r>
      <w:r>
        <w:rPr>
          <w:rFonts w:hint="eastAsia"/>
          <w:lang w:val="en-US" w:eastAsia="zh-CN"/>
        </w:rPr>
        <w:t>用户信息交流平台</w:t>
      </w:r>
      <w:r>
        <w:tab/>
      </w:r>
      <w:r>
        <w:fldChar w:fldCharType="begin"/>
      </w:r>
      <w:r>
        <w:instrText xml:space="preserve"> PAGEREF _Toc20978 </w:instrText>
      </w:r>
      <w:r>
        <w:fldChar w:fldCharType="separate"/>
      </w:r>
      <w:r>
        <w:t>7</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_Toc6454 </w:instrText>
      </w:r>
      <w:r>
        <w:rPr>
          <w:rFonts w:hint="eastAsia"/>
          <w:bCs/>
          <w:szCs w:val="48"/>
          <w:lang w:val="en-US" w:eastAsia="zh-CN"/>
        </w:rPr>
        <w:fldChar w:fldCharType="separate"/>
      </w:r>
      <w:r>
        <w:rPr>
          <w:rFonts w:hint="eastAsia"/>
        </w:rPr>
        <w:t>2.3 设计和实现约束</w:t>
      </w:r>
      <w:r>
        <w:tab/>
      </w:r>
      <w:r>
        <w:fldChar w:fldCharType="begin"/>
      </w:r>
      <w:r>
        <w:instrText xml:space="preserve"> PAGEREF _Toc6454 </w:instrText>
      </w:r>
      <w:r>
        <w:fldChar w:fldCharType="separate"/>
      </w:r>
      <w:r>
        <w:t>7</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_Toc23972 </w:instrText>
      </w:r>
      <w:r>
        <w:rPr>
          <w:rFonts w:hint="eastAsia"/>
          <w:bCs/>
          <w:szCs w:val="48"/>
          <w:lang w:val="en-US" w:eastAsia="zh-CN"/>
        </w:rPr>
        <w:fldChar w:fldCharType="separate"/>
      </w:r>
      <w:r>
        <w:rPr>
          <w:rFonts w:hint="eastAsia"/>
        </w:rPr>
        <w:t>2.4 组织结构和用户类</w:t>
      </w:r>
      <w:r>
        <w:tab/>
      </w:r>
      <w:r>
        <w:fldChar w:fldCharType="begin"/>
      </w:r>
      <w:r>
        <w:instrText xml:space="preserve"> PAGEREF _Toc23972 </w:instrText>
      </w:r>
      <w:r>
        <w:fldChar w:fldCharType="separate"/>
      </w:r>
      <w:r>
        <w:t>7</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_Toc20057 </w:instrText>
      </w:r>
      <w:r>
        <w:rPr>
          <w:rFonts w:hint="eastAsia"/>
          <w:bCs/>
          <w:szCs w:val="48"/>
          <w:lang w:val="en-US" w:eastAsia="zh-CN"/>
        </w:rPr>
        <w:fldChar w:fldCharType="separate"/>
      </w:r>
      <w:r>
        <w:t xml:space="preserve">2.5 </w:t>
      </w:r>
      <w:r>
        <w:rPr>
          <w:rFonts w:hint="eastAsia"/>
        </w:rPr>
        <w:t>系统架构</w:t>
      </w:r>
      <w:r>
        <w:tab/>
      </w:r>
      <w:r>
        <w:fldChar w:fldCharType="begin"/>
      </w:r>
      <w:r>
        <w:instrText xml:space="preserve"> PAGEREF _Toc20057 </w:instrText>
      </w:r>
      <w:r>
        <w:fldChar w:fldCharType="separate"/>
      </w:r>
      <w:r>
        <w:t>9</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_Toc23600 </w:instrText>
      </w:r>
      <w:r>
        <w:rPr>
          <w:rFonts w:hint="eastAsia"/>
          <w:bCs/>
          <w:szCs w:val="48"/>
          <w:lang w:val="en-US" w:eastAsia="zh-CN"/>
        </w:rPr>
        <w:fldChar w:fldCharType="separate"/>
      </w:r>
      <w:r>
        <w:t xml:space="preserve">2.5.1 </w:t>
      </w:r>
      <w:r>
        <w:rPr>
          <w:rFonts w:hint="eastAsia"/>
        </w:rPr>
        <w:t>技术架构</w:t>
      </w:r>
      <w:r>
        <w:tab/>
      </w:r>
      <w:r>
        <w:fldChar w:fldCharType="begin"/>
      </w:r>
      <w:r>
        <w:instrText xml:space="preserve"> PAGEREF _Toc23600 </w:instrText>
      </w:r>
      <w:r>
        <w:fldChar w:fldCharType="separate"/>
      </w:r>
      <w:r>
        <w:t>10</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_Toc1269 </w:instrText>
      </w:r>
      <w:r>
        <w:rPr>
          <w:rFonts w:hint="eastAsia"/>
          <w:bCs/>
          <w:szCs w:val="48"/>
          <w:lang w:val="en-US" w:eastAsia="zh-CN"/>
        </w:rPr>
        <w:fldChar w:fldCharType="separate"/>
      </w:r>
      <w:r>
        <w:t xml:space="preserve">2.5.2 </w:t>
      </w:r>
      <w:r>
        <w:rPr>
          <w:rFonts w:hint="eastAsia"/>
        </w:rPr>
        <w:t>功能架构</w:t>
      </w:r>
      <w:r>
        <w:tab/>
      </w:r>
      <w:r>
        <w:fldChar w:fldCharType="begin"/>
      </w:r>
      <w:r>
        <w:instrText xml:space="preserve"> PAGEREF _Toc1269 </w:instrText>
      </w:r>
      <w:r>
        <w:fldChar w:fldCharType="separate"/>
      </w:r>
      <w:r>
        <w:t>11</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_Toc32051 </w:instrText>
      </w:r>
      <w:r>
        <w:rPr>
          <w:rFonts w:hint="eastAsia"/>
          <w:bCs/>
          <w:szCs w:val="48"/>
          <w:lang w:val="en-US" w:eastAsia="zh-CN"/>
        </w:rPr>
        <w:fldChar w:fldCharType="separate"/>
      </w:r>
      <w:r>
        <w:rPr>
          <w:rFonts w:hint="eastAsia"/>
        </w:rPr>
        <w:t>2.5.3 UI架构</w:t>
      </w:r>
      <w:r>
        <w:tab/>
      </w:r>
      <w:r>
        <w:fldChar w:fldCharType="begin"/>
      </w:r>
      <w:r>
        <w:instrText xml:space="preserve"> PAGEREF _Toc32051 </w:instrText>
      </w:r>
      <w:r>
        <w:fldChar w:fldCharType="separate"/>
      </w:r>
      <w:r>
        <w:t>12</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_Toc16514 </w:instrText>
      </w:r>
      <w:r>
        <w:rPr>
          <w:rFonts w:hint="eastAsia"/>
          <w:bCs/>
          <w:szCs w:val="48"/>
          <w:lang w:val="en-US" w:eastAsia="zh-CN"/>
        </w:rPr>
        <w:fldChar w:fldCharType="separate"/>
      </w:r>
      <w:r>
        <w:rPr>
          <w:rFonts w:hint="eastAsia"/>
        </w:rPr>
        <w:t>2.6 接口设计</w:t>
      </w:r>
      <w:r>
        <w:tab/>
      </w:r>
      <w:r>
        <w:fldChar w:fldCharType="begin"/>
      </w:r>
      <w:r>
        <w:instrText xml:space="preserve"> PAGEREF _Toc16514 </w:instrText>
      </w:r>
      <w:r>
        <w:fldChar w:fldCharType="separate"/>
      </w:r>
      <w:r>
        <w:t>14</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_Toc10093 </w:instrText>
      </w:r>
      <w:r>
        <w:rPr>
          <w:rFonts w:hint="eastAsia"/>
          <w:bCs/>
          <w:szCs w:val="48"/>
          <w:lang w:val="en-US" w:eastAsia="zh-CN"/>
        </w:rPr>
        <w:fldChar w:fldCharType="separate"/>
      </w:r>
      <w:r>
        <w:t xml:space="preserve">2.7 </w:t>
      </w:r>
      <w:r>
        <w:rPr>
          <w:rFonts w:hint="eastAsia"/>
        </w:rPr>
        <w:t>系统环境</w:t>
      </w:r>
      <w:r>
        <w:tab/>
      </w:r>
      <w:r>
        <w:fldChar w:fldCharType="begin"/>
      </w:r>
      <w:r>
        <w:instrText xml:space="preserve"> PAGEREF _Toc10093 </w:instrText>
      </w:r>
      <w:r>
        <w:fldChar w:fldCharType="separate"/>
      </w:r>
      <w:r>
        <w:t>15</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_Toc343 </w:instrText>
      </w:r>
      <w:r>
        <w:rPr>
          <w:rFonts w:hint="eastAsia"/>
          <w:bCs/>
          <w:szCs w:val="48"/>
          <w:lang w:val="en-US" w:eastAsia="zh-CN"/>
        </w:rPr>
        <w:fldChar w:fldCharType="separate"/>
      </w:r>
      <w:r>
        <w:t xml:space="preserve">2.7.1 </w:t>
      </w:r>
      <w:r>
        <w:rPr>
          <w:rFonts w:hint="eastAsia"/>
        </w:rPr>
        <w:t>硬件环境</w:t>
      </w:r>
      <w:r>
        <w:tab/>
      </w:r>
      <w:r>
        <w:fldChar w:fldCharType="begin"/>
      </w:r>
      <w:r>
        <w:instrText xml:space="preserve"> PAGEREF _Toc343 </w:instrText>
      </w:r>
      <w:r>
        <w:fldChar w:fldCharType="separate"/>
      </w:r>
      <w:r>
        <w:t>15</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_Toc9222 </w:instrText>
      </w:r>
      <w:r>
        <w:rPr>
          <w:rFonts w:hint="eastAsia"/>
          <w:bCs/>
          <w:szCs w:val="48"/>
          <w:lang w:val="en-US" w:eastAsia="zh-CN"/>
        </w:rPr>
        <w:fldChar w:fldCharType="separate"/>
      </w:r>
      <w:r>
        <w:t xml:space="preserve">2.7.2 </w:t>
      </w:r>
      <w:r>
        <w:rPr>
          <w:rFonts w:hint="eastAsia"/>
        </w:rPr>
        <w:t>软件环境</w:t>
      </w:r>
      <w:r>
        <w:tab/>
      </w:r>
      <w:r>
        <w:fldChar w:fldCharType="begin"/>
      </w:r>
      <w:r>
        <w:instrText xml:space="preserve"> PAGEREF _Toc9222 </w:instrText>
      </w:r>
      <w:r>
        <w:fldChar w:fldCharType="separate"/>
      </w:r>
      <w:r>
        <w:t>15</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_Toc21865 </w:instrText>
      </w:r>
      <w:r>
        <w:rPr>
          <w:rFonts w:hint="eastAsia"/>
          <w:bCs/>
          <w:szCs w:val="48"/>
          <w:lang w:val="en-US" w:eastAsia="zh-CN"/>
        </w:rPr>
        <w:fldChar w:fldCharType="separate"/>
      </w:r>
      <w:r>
        <w:rPr>
          <w:rFonts w:hint="eastAsia"/>
        </w:rPr>
        <w:t>2.8 非功能特性设计</w:t>
      </w:r>
      <w:r>
        <w:tab/>
      </w:r>
      <w:r>
        <w:fldChar w:fldCharType="begin"/>
      </w:r>
      <w:r>
        <w:instrText xml:space="preserve"> PAGEREF _Toc21865 </w:instrText>
      </w:r>
      <w:r>
        <w:fldChar w:fldCharType="separate"/>
      </w:r>
      <w:r>
        <w:t>16</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_Toc13538 </w:instrText>
      </w:r>
      <w:r>
        <w:rPr>
          <w:rFonts w:hint="eastAsia"/>
          <w:bCs/>
          <w:szCs w:val="48"/>
          <w:lang w:val="en-US" w:eastAsia="zh-CN"/>
        </w:rPr>
        <w:fldChar w:fldCharType="separate"/>
      </w:r>
      <w:r>
        <w:t xml:space="preserve">2.8.1 </w:t>
      </w:r>
      <w:r>
        <w:rPr>
          <w:rFonts w:hint="eastAsia"/>
        </w:rPr>
        <w:t>系统兼容性</w:t>
      </w:r>
      <w:r>
        <w:tab/>
      </w:r>
      <w:r>
        <w:fldChar w:fldCharType="begin"/>
      </w:r>
      <w:r>
        <w:instrText xml:space="preserve"> PAGEREF _Toc13538 </w:instrText>
      </w:r>
      <w:r>
        <w:fldChar w:fldCharType="separate"/>
      </w:r>
      <w:r>
        <w:t>16</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_Toc15295 </w:instrText>
      </w:r>
      <w:r>
        <w:rPr>
          <w:rFonts w:hint="eastAsia"/>
          <w:bCs/>
          <w:szCs w:val="48"/>
          <w:lang w:val="en-US" w:eastAsia="zh-CN"/>
        </w:rPr>
        <w:fldChar w:fldCharType="separate"/>
      </w:r>
      <w:r>
        <w:t xml:space="preserve">2.8.2 </w:t>
      </w:r>
      <w:r>
        <w:rPr>
          <w:rFonts w:hint="eastAsia"/>
        </w:rPr>
        <w:t>安全性</w:t>
      </w:r>
      <w:r>
        <w:tab/>
      </w:r>
      <w:r>
        <w:fldChar w:fldCharType="begin"/>
      </w:r>
      <w:r>
        <w:instrText xml:space="preserve"> PAGEREF _Toc15295 </w:instrText>
      </w:r>
      <w:r>
        <w:fldChar w:fldCharType="separate"/>
      </w:r>
      <w:r>
        <w:t>16</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_Toc30395 </w:instrText>
      </w:r>
      <w:r>
        <w:rPr>
          <w:rFonts w:hint="eastAsia"/>
          <w:bCs/>
          <w:szCs w:val="48"/>
          <w:lang w:val="en-US" w:eastAsia="zh-CN"/>
        </w:rPr>
        <w:fldChar w:fldCharType="separate"/>
      </w:r>
      <w:r>
        <w:t xml:space="preserve">2.8.3 </w:t>
      </w:r>
      <w:r>
        <w:rPr>
          <w:rFonts w:hint="eastAsia"/>
        </w:rPr>
        <w:t>运行效率</w:t>
      </w:r>
      <w:r>
        <w:tab/>
      </w:r>
      <w:r>
        <w:fldChar w:fldCharType="begin"/>
      </w:r>
      <w:r>
        <w:instrText xml:space="preserve"> PAGEREF _Toc30395 </w:instrText>
      </w:r>
      <w:r>
        <w:fldChar w:fldCharType="separate"/>
      </w:r>
      <w:r>
        <w:t>16</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_Toc22714 </w:instrText>
      </w:r>
      <w:r>
        <w:rPr>
          <w:rFonts w:hint="eastAsia"/>
          <w:bCs/>
          <w:szCs w:val="48"/>
          <w:lang w:val="en-US" w:eastAsia="zh-CN"/>
        </w:rPr>
        <w:fldChar w:fldCharType="separate"/>
      </w:r>
      <w:r>
        <w:t xml:space="preserve">2.8.4 </w:t>
      </w:r>
      <w:r>
        <w:rPr>
          <w:rFonts w:hint="eastAsia"/>
        </w:rPr>
        <w:t>可扩展能力</w:t>
      </w:r>
      <w:r>
        <w:tab/>
      </w:r>
      <w:r>
        <w:fldChar w:fldCharType="begin"/>
      </w:r>
      <w:r>
        <w:instrText xml:space="preserve"> PAGEREF _Toc22714 </w:instrText>
      </w:r>
      <w:r>
        <w:fldChar w:fldCharType="separate"/>
      </w:r>
      <w:r>
        <w:t>16</w:t>
      </w:r>
      <w:r>
        <w:fldChar w:fldCharType="end"/>
      </w:r>
      <w:r>
        <w:rPr>
          <w:rFonts w:hint="eastAsia"/>
          <w:bCs/>
          <w:szCs w:val="48"/>
          <w:lang w:val="en-US" w:eastAsia="zh-CN"/>
        </w:rPr>
        <w:fldChar w:fldCharType="end"/>
      </w:r>
    </w:p>
    <w:p>
      <w:pPr>
        <w:pStyle w:val="12"/>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_Toc13528 </w:instrText>
      </w:r>
      <w:r>
        <w:rPr>
          <w:rFonts w:hint="eastAsia"/>
          <w:bCs/>
          <w:szCs w:val="48"/>
          <w:lang w:val="en-US" w:eastAsia="zh-CN"/>
        </w:rPr>
        <w:fldChar w:fldCharType="separate"/>
      </w:r>
      <w:r>
        <w:rPr>
          <w:rFonts w:hint="default" w:eastAsia="宋体"/>
          <w:lang w:val="en-US" w:eastAsia="zh-CN"/>
        </w:rPr>
        <w:t xml:space="preserve">3 </w:t>
      </w:r>
      <w:r>
        <w:rPr>
          <w:rFonts w:hint="eastAsia"/>
        </w:rPr>
        <w:t>系统公共模块设计</w:t>
      </w:r>
      <w:r>
        <w:tab/>
      </w:r>
      <w:r>
        <w:fldChar w:fldCharType="begin"/>
      </w:r>
      <w:r>
        <w:instrText xml:space="preserve"> PAGEREF _Toc13528 </w:instrText>
      </w:r>
      <w:r>
        <w:fldChar w:fldCharType="separate"/>
      </w:r>
      <w:r>
        <w:t>16</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_Toc10592 </w:instrText>
      </w:r>
      <w:r>
        <w:rPr>
          <w:rFonts w:hint="eastAsia"/>
          <w:bCs/>
          <w:szCs w:val="48"/>
          <w:lang w:val="en-US" w:eastAsia="zh-CN"/>
        </w:rPr>
        <w:fldChar w:fldCharType="separate"/>
      </w:r>
      <w:r>
        <w:rPr>
          <w:rFonts w:hint="default" w:eastAsia="宋体"/>
          <w:lang w:val="en-US" w:eastAsia="zh-CN"/>
        </w:rPr>
        <w:t xml:space="preserve">3.1 </w:t>
      </w:r>
      <w:r>
        <w:rPr>
          <w:rFonts w:hint="eastAsia"/>
        </w:rPr>
        <w:t>权限控制</w:t>
      </w:r>
      <w:r>
        <w:tab/>
      </w:r>
      <w:r>
        <w:fldChar w:fldCharType="begin"/>
      </w:r>
      <w:r>
        <w:instrText xml:space="preserve"> PAGEREF _Toc10592 </w:instrText>
      </w:r>
      <w:r>
        <w:fldChar w:fldCharType="separate"/>
      </w:r>
      <w:r>
        <w:t>16</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_Toc17297 </w:instrText>
      </w:r>
      <w:r>
        <w:rPr>
          <w:rFonts w:hint="eastAsia"/>
          <w:bCs/>
          <w:szCs w:val="48"/>
          <w:lang w:val="en-US" w:eastAsia="zh-CN"/>
        </w:rPr>
        <w:fldChar w:fldCharType="separate"/>
      </w:r>
      <w:r>
        <w:rPr>
          <w:rFonts w:hint="eastAsia"/>
        </w:rPr>
        <w:t>3.2 日志处理模块</w:t>
      </w:r>
      <w:r>
        <w:tab/>
      </w:r>
      <w:r>
        <w:fldChar w:fldCharType="begin"/>
      </w:r>
      <w:r>
        <w:instrText xml:space="preserve"> PAGEREF _Toc17297 </w:instrText>
      </w:r>
      <w:r>
        <w:fldChar w:fldCharType="separate"/>
      </w:r>
      <w:r>
        <w:t>17</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_Toc5713 </w:instrText>
      </w:r>
      <w:r>
        <w:rPr>
          <w:rFonts w:hint="eastAsia"/>
          <w:bCs/>
          <w:szCs w:val="48"/>
          <w:lang w:val="en-US" w:eastAsia="zh-CN"/>
        </w:rPr>
        <w:fldChar w:fldCharType="separate"/>
      </w:r>
      <w:r>
        <w:rPr>
          <w:rFonts w:hint="eastAsia"/>
          <w:lang w:val="en-US" w:eastAsia="zh-CN"/>
        </w:rPr>
        <w:t>3.2.1日志记录规范</w:t>
      </w:r>
      <w:r>
        <w:tab/>
      </w:r>
      <w:r>
        <w:fldChar w:fldCharType="begin"/>
      </w:r>
      <w:r>
        <w:instrText xml:space="preserve"> PAGEREF _Toc5713 </w:instrText>
      </w:r>
      <w:r>
        <w:fldChar w:fldCharType="separate"/>
      </w:r>
      <w:r>
        <w:t>17</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_Toc24591 </w:instrText>
      </w:r>
      <w:r>
        <w:rPr>
          <w:rFonts w:hint="eastAsia"/>
          <w:bCs/>
          <w:szCs w:val="48"/>
          <w:lang w:val="en-US" w:eastAsia="zh-CN"/>
        </w:rPr>
        <w:fldChar w:fldCharType="separate"/>
      </w:r>
      <w:r>
        <w:rPr>
          <w:rFonts w:hint="eastAsia"/>
          <w:lang w:val="en-US" w:eastAsia="zh-CN"/>
        </w:rPr>
        <w:t>3.2.1.1日志分类</w:t>
      </w:r>
      <w:r>
        <w:tab/>
      </w:r>
      <w:r>
        <w:fldChar w:fldCharType="begin"/>
      </w:r>
      <w:r>
        <w:instrText xml:space="preserve"> PAGEREF _Toc24591 </w:instrText>
      </w:r>
      <w:r>
        <w:fldChar w:fldCharType="separate"/>
      </w:r>
      <w:r>
        <w:t>17</w:t>
      </w:r>
      <w:r>
        <w:fldChar w:fldCharType="end"/>
      </w:r>
      <w:r>
        <w:rPr>
          <w:rFonts w:hint="eastAsia"/>
          <w:bCs/>
          <w:szCs w:val="48"/>
          <w:lang w:val="en-US" w:eastAsia="zh-CN"/>
        </w:rPr>
        <w:fldChar w:fldCharType="end"/>
      </w:r>
    </w:p>
    <w:p>
      <w:pPr>
        <w:pStyle w:val="8"/>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_Toc2827 </w:instrText>
      </w:r>
      <w:r>
        <w:rPr>
          <w:rFonts w:hint="eastAsia"/>
          <w:bCs/>
          <w:szCs w:val="48"/>
          <w:lang w:val="en-US" w:eastAsia="zh-CN"/>
        </w:rPr>
        <w:fldChar w:fldCharType="separate"/>
      </w:r>
      <w:r>
        <w:rPr>
          <w:rFonts w:hint="eastAsia"/>
          <w:lang w:val="en-US" w:eastAsia="zh-CN"/>
        </w:rPr>
        <w:t>3.2.1.1.1系统业务运行日志</w:t>
      </w:r>
      <w:r>
        <w:tab/>
      </w:r>
      <w:r>
        <w:fldChar w:fldCharType="begin"/>
      </w:r>
      <w:r>
        <w:instrText xml:space="preserve"> PAGEREF _Toc2827 </w:instrText>
      </w:r>
      <w:r>
        <w:fldChar w:fldCharType="separate"/>
      </w:r>
      <w:r>
        <w:t>17</w:t>
      </w:r>
      <w:r>
        <w:fldChar w:fldCharType="end"/>
      </w:r>
      <w:r>
        <w:rPr>
          <w:rFonts w:hint="eastAsia"/>
          <w:bCs/>
          <w:szCs w:val="48"/>
          <w:lang w:val="en-US" w:eastAsia="zh-CN"/>
        </w:rPr>
        <w:fldChar w:fldCharType="end"/>
      </w:r>
    </w:p>
    <w:p>
      <w:pPr>
        <w:pStyle w:val="8"/>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_Toc18146 </w:instrText>
      </w:r>
      <w:r>
        <w:rPr>
          <w:rFonts w:hint="eastAsia"/>
          <w:bCs/>
          <w:szCs w:val="48"/>
          <w:lang w:val="en-US" w:eastAsia="zh-CN"/>
        </w:rPr>
        <w:fldChar w:fldCharType="separate"/>
      </w:r>
      <w:r>
        <w:rPr>
          <w:rFonts w:hint="eastAsia"/>
          <w:lang w:val="en-US" w:eastAsia="zh-CN"/>
        </w:rPr>
        <w:t>3.2.1.1.2系统调试日志</w:t>
      </w:r>
      <w:r>
        <w:tab/>
      </w:r>
      <w:r>
        <w:fldChar w:fldCharType="begin"/>
      </w:r>
      <w:r>
        <w:instrText xml:space="preserve"> PAGEREF _Toc18146 </w:instrText>
      </w:r>
      <w:r>
        <w:fldChar w:fldCharType="separate"/>
      </w:r>
      <w:r>
        <w:t>18</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_Toc7338 </w:instrText>
      </w:r>
      <w:r>
        <w:rPr>
          <w:rFonts w:hint="eastAsia"/>
          <w:bCs/>
          <w:szCs w:val="48"/>
          <w:lang w:val="en-US" w:eastAsia="zh-CN"/>
        </w:rPr>
        <w:fldChar w:fldCharType="separate"/>
      </w:r>
      <w:r>
        <w:rPr>
          <w:rFonts w:hint="eastAsia"/>
          <w:lang w:val="en-US" w:eastAsia="zh-CN"/>
        </w:rPr>
        <w:t>3.2.1.2日志级别分类</w:t>
      </w:r>
      <w:r>
        <w:tab/>
      </w:r>
      <w:r>
        <w:fldChar w:fldCharType="begin"/>
      </w:r>
      <w:r>
        <w:instrText xml:space="preserve"> PAGEREF _Toc7338 </w:instrText>
      </w:r>
      <w:r>
        <w:fldChar w:fldCharType="separate"/>
      </w:r>
      <w:r>
        <w:t>18</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_Toc95 </w:instrText>
      </w:r>
      <w:r>
        <w:rPr>
          <w:rFonts w:hint="eastAsia"/>
          <w:bCs/>
          <w:szCs w:val="48"/>
          <w:lang w:val="en-US" w:eastAsia="zh-CN"/>
        </w:rPr>
        <w:fldChar w:fldCharType="separate"/>
      </w:r>
      <w:r>
        <w:rPr>
          <w:rFonts w:hint="eastAsia"/>
          <w:lang w:val="en-US" w:eastAsia="zh-CN"/>
        </w:rPr>
        <w:t>3.2.</w:t>
      </w:r>
      <w:r>
        <w:rPr>
          <w:rFonts w:hint="default"/>
          <w:lang w:val="en-US" w:eastAsia="zh-CN"/>
        </w:rPr>
        <w:t>1.</w:t>
      </w:r>
      <w:r>
        <w:rPr>
          <w:rFonts w:hint="eastAsia"/>
          <w:lang w:val="en-US" w:eastAsia="zh-CN"/>
        </w:rPr>
        <w:t>3</w:t>
      </w:r>
      <w:r>
        <w:rPr>
          <w:rFonts w:hint="default"/>
          <w:lang w:val="en-US" w:eastAsia="zh-CN"/>
        </w:rPr>
        <w:t>规范</w:t>
      </w:r>
      <w:r>
        <w:tab/>
      </w:r>
      <w:r>
        <w:fldChar w:fldCharType="begin"/>
      </w:r>
      <w:r>
        <w:instrText xml:space="preserve"> PAGEREF _Toc95 </w:instrText>
      </w:r>
      <w:r>
        <w:fldChar w:fldCharType="separate"/>
      </w:r>
      <w:r>
        <w:t>19</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_Toc25413 </w:instrText>
      </w:r>
      <w:r>
        <w:rPr>
          <w:rFonts w:hint="eastAsia"/>
          <w:bCs/>
          <w:szCs w:val="48"/>
          <w:lang w:val="en-US" w:eastAsia="zh-CN"/>
        </w:rPr>
        <w:fldChar w:fldCharType="separate"/>
      </w:r>
      <w:r>
        <w:rPr>
          <w:rFonts w:hint="default" w:eastAsia="宋体"/>
          <w:lang w:val="en-US" w:eastAsia="zh-CN"/>
        </w:rPr>
        <w:t xml:space="preserve">3.3 </w:t>
      </w:r>
      <w:r>
        <w:rPr>
          <w:rFonts w:hint="eastAsia"/>
        </w:rPr>
        <w:t>异常处理模块</w:t>
      </w:r>
      <w:r>
        <w:tab/>
      </w:r>
      <w:r>
        <w:fldChar w:fldCharType="begin"/>
      </w:r>
      <w:r>
        <w:instrText xml:space="preserve"> PAGEREF _Toc25413 </w:instrText>
      </w:r>
      <w:r>
        <w:fldChar w:fldCharType="separate"/>
      </w:r>
      <w:r>
        <w:t>21</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_Toc6381 </w:instrText>
      </w:r>
      <w:r>
        <w:rPr>
          <w:rFonts w:hint="eastAsia"/>
          <w:bCs/>
          <w:szCs w:val="48"/>
          <w:lang w:val="en-US" w:eastAsia="zh-CN"/>
        </w:rPr>
        <w:fldChar w:fldCharType="separate"/>
      </w:r>
      <w:r>
        <w:rPr>
          <w:rFonts w:hint="eastAsia"/>
          <w:lang w:val="en-US" w:eastAsia="zh-CN"/>
        </w:rPr>
        <w:t>3.3</w:t>
      </w:r>
      <w:r>
        <w:rPr>
          <w:rFonts w:hint="default"/>
        </w:rPr>
        <w:t>.1.规范</w:t>
      </w:r>
      <w:r>
        <w:tab/>
      </w:r>
      <w:r>
        <w:fldChar w:fldCharType="begin"/>
      </w:r>
      <w:r>
        <w:instrText xml:space="preserve"> PAGEREF _Toc6381 </w:instrText>
      </w:r>
      <w:r>
        <w:fldChar w:fldCharType="separate"/>
      </w:r>
      <w:r>
        <w:t>21</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_Toc920 </w:instrText>
      </w:r>
      <w:r>
        <w:rPr>
          <w:rFonts w:hint="eastAsia"/>
          <w:bCs/>
          <w:szCs w:val="48"/>
          <w:lang w:val="en-US" w:eastAsia="zh-CN"/>
        </w:rPr>
        <w:fldChar w:fldCharType="separate"/>
      </w:r>
      <w:r>
        <w:rPr>
          <w:rFonts w:hint="eastAsia"/>
          <w:lang w:val="en-US" w:eastAsia="zh-CN"/>
        </w:rPr>
        <w:t>3.3</w:t>
      </w:r>
      <w:r>
        <w:rPr>
          <w:rFonts w:hint="default"/>
        </w:rPr>
        <w:t>.2建议</w:t>
      </w:r>
      <w:r>
        <w:tab/>
      </w:r>
      <w:r>
        <w:fldChar w:fldCharType="begin"/>
      </w:r>
      <w:r>
        <w:instrText xml:space="preserve"> PAGEREF _Toc920 </w:instrText>
      </w:r>
      <w:r>
        <w:fldChar w:fldCharType="separate"/>
      </w:r>
      <w:r>
        <w:t>22</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_Toc27808 </w:instrText>
      </w:r>
      <w:r>
        <w:rPr>
          <w:rFonts w:hint="eastAsia"/>
          <w:bCs/>
          <w:szCs w:val="48"/>
          <w:lang w:val="en-US" w:eastAsia="zh-CN"/>
        </w:rPr>
        <w:fldChar w:fldCharType="separate"/>
      </w:r>
      <w:r>
        <w:rPr>
          <w:rFonts w:hint="eastAsia"/>
          <w:lang w:val="en-US" w:eastAsia="zh-CN"/>
        </w:rPr>
        <w:t>3.3.3异常处理模块</w:t>
      </w:r>
      <w:r>
        <w:tab/>
      </w:r>
      <w:r>
        <w:fldChar w:fldCharType="begin"/>
      </w:r>
      <w:r>
        <w:instrText xml:space="preserve"> PAGEREF _Toc27808 </w:instrText>
      </w:r>
      <w:r>
        <w:fldChar w:fldCharType="separate"/>
      </w:r>
      <w:r>
        <w:t>22</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_Toc4765 </w:instrText>
      </w:r>
      <w:r>
        <w:rPr>
          <w:rFonts w:hint="eastAsia"/>
          <w:bCs/>
          <w:szCs w:val="48"/>
          <w:lang w:val="en-US" w:eastAsia="zh-CN"/>
        </w:rPr>
        <w:fldChar w:fldCharType="separate"/>
      </w:r>
      <w:r>
        <w:rPr>
          <w:rFonts w:hint="eastAsia"/>
        </w:rPr>
        <w:t xml:space="preserve">3.4 </w:t>
      </w:r>
      <w:r>
        <w:t>S</w:t>
      </w:r>
      <w:r>
        <w:rPr>
          <w:rFonts w:hint="eastAsia"/>
        </w:rPr>
        <w:t>ession处理</w:t>
      </w:r>
      <w:r>
        <w:tab/>
      </w:r>
      <w:r>
        <w:fldChar w:fldCharType="begin"/>
      </w:r>
      <w:r>
        <w:instrText xml:space="preserve"> PAGEREF _Toc4765 </w:instrText>
      </w:r>
      <w:r>
        <w:fldChar w:fldCharType="separate"/>
      </w:r>
      <w:r>
        <w:t>23</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_Toc10457 </w:instrText>
      </w:r>
      <w:r>
        <w:rPr>
          <w:rFonts w:hint="eastAsia"/>
          <w:bCs/>
          <w:szCs w:val="48"/>
          <w:lang w:val="en-US" w:eastAsia="zh-CN"/>
        </w:rPr>
        <w:fldChar w:fldCharType="separate"/>
      </w:r>
      <w:r>
        <w:rPr>
          <w:rFonts w:hint="eastAsia"/>
        </w:rPr>
        <w:t>3.5 UI框架设计</w:t>
      </w:r>
      <w:r>
        <w:rPr>
          <w:rFonts w:hint="eastAsia"/>
          <w:lang w:val="en-US" w:eastAsia="zh-CN"/>
        </w:rPr>
        <w:t>例子</w:t>
      </w:r>
      <w:r>
        <w:tab/>
      </w:r>
      <w:r>
        <w:fldChar w:fldCharType="begin"/>
      </w:r>
      <w:r>
        <w:instrText xml:space="preserve"> PAGEREF _Toc10457 </w:instrText>
      </w:r>
      <w:r>
        <w:fldChar w:fldCharType="separate"/>
      </w:r>
      <w:r>
        <w:t>24</w:t>
      </w:r>
      <w:r>
        <w:fldChar w:fldCharType="end"/>
      </w:r>
      <w:r>
        <w:rPr>
          <w:rFonts w:hint="eastAsia"/>
          <w:bCs/>
          <w:szCs w:val="48"/>
          <w:lang w:val="en-US" w:eastAsia="zh-CN"/>
        </w:rPr>
        <w:fldChar w:fldCharType="end"/>
      </w:r>
    </w:p>
    <w:p>
      <w:pPr>
        <w:pStyle w:val="12"/>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_Toc2874 </w:instrText>
      </w:r>
      <w:r>
        <w:rPr>
          <w:rFonts w:hint="eastAsia"/>
          <w:bCs/>
          <w:szCs w:val="48"/>
          <w:lang w:val="en-US" w:eastAsia="zh-CN"/>
        </w:rPr>
        <w:fldChar w:fldCharType="separate"/>
      </w:r>
      <w:r>
        <w:rPr>
          <w:rFonts w:hint="eastAsia" w:asciiTheme="majorEastAsia" w:hAnsiTheme="majorEastAsia" w:eastAsiaTheme="majorEastAsia" w:cstheme="majorEastAsia"/>
          <w:bCs w:val="0"/>
          <w:i w:val="0"/>
          <w:caps w:val="0"/>
          <w:spacing w:val="0"/>
          <w:szCs w:val="21"/>
          <w:shd w:val="clear" w:fill="FFFFFF"/>
        </w:rPr>
        <w:t>微信小程序设计ui框架</w:t>
      </w:r>
      <w:r>
        <w:rPr>
          <w:rFonts w:hint="eastAsia" w:asciiTheme="majorEastAsia" w:hAnsiTheme="majorEastAsia" w:eastAsiaTheme="majorEastAsia" w:cstheme="majorEastAsia"/>
          <w:bCs w:val="0"/>
          <w:i w:val="0"/>
          <w:caps w:val="0"/>
          <w:spacing w:val="0"/>
          <w:szCs w:val="21"/>
          <w:shd w:val="clear" w:fill="FFFFFF"/>
          <w:lang w:val="en-US" w:eastAsia="zh-CN"/>
        </w:rPr>
        <w:t>:</w:t>
      </w:r>
      <w:r>
        <w:tab/>
      </w:r>
      <w:r>
        <w:fldChar w:fldCharType="begin"/>
      </w:r>
      <w:r>
        <w:instrText xml:space="preserve"> PAGEREF _Toc2874 </w:instrText>
      </w:r>
      <w:r>
        <w:fldChar w:fldCharType="separate"/>
      </w:r>
      <w:r>
        <w:t>24</w:t>
      </w:r>
      <w:r>
        <w:fldChar w:fldCharType="end"/>
      </w:r>
      <w:r>
        <w:rPr>
          <w:rFonts w:hint="eastAsia"/>
          <w:bCs/>
          <w:szCs w:val="48"/>
          <w:lang w:val="en-US" w:eastAsia="zh-CN"/>
        </w:rPr>
        <w:fldChar w:fldCharType="end"/>
      </w:r>
    </w:p>
    <w:p>
      <w:pPr>
        <w:pStyle w:val="12"/>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_Toc31688 </w:instrText>
      </w:r>
      <w:r>
        <w:rPr>
          <w:rFonts w:hint="eastAsia"/>
          <w:bCs/>
          <w:szCs w:val="48"/>
          <w:lang w:val="en-US" w:eastAsia="zh-CN"/>
        </w:rPr>
        <w:fldChar w:fldCharType="separate"/>
      </w:r>
      <w:r>
        <w:rPr>
          <w:rFonts w:hint="default" w:eastAsia="宋体"/>
          <w:lang w:val="en-US" w:eastAsia="zh-CN"/>
        </w:rPr>
        <w:t xml:space="preserve">4 </w:t>
      </w:r>
      <w:r>
        <w:rPr>
          <w:rFonts w:hint="eastAsia"/>
        </w:rPr>
        <w:t>应用基础框架子系统设计</w:t>
      </w:r>
      <w:r>
        <w:tab/>
      </w:r>
      <w:r>
        <w:fldChar w:fldCharType="begin"/>
      </w:r>
      <w:r>
        <w:instrText xml:space="preserve"> PAGEREF _Toc31688 </w:instrText>
      </w:r>
      <w:r>
        <w:fldChar w:fldCharType="separate"/>
      </w:r>
      <w:r>
        <w:t>26</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_Toc3645 </w:instrText>
      </w:r>
      <w:r>
        <w:rPr>
          <w:rFonts w:hint="eastAsia"/>
          <w:bCs/>
          <w:szCs w:val="48"/>
          <w:lang w:val="en-US" w:eastAsia="zh-CN"/>
        </w:rPr>
        <w:fldChar w:fldCharType="separate"/>
      </w:r>
      <w:r>
        <w:rPr>
          <w:rFonts w:hint="eastAsia"/>
          <w:lang w:val="en-US" w:eastAsia="zh-CN"/>
        </w:rPr>
        <w:t>4.1</w:t>
      </w:r>
      <w:r>
        <w:rPr>
          <w:rFonts w:hint="eastAsia"/>
        </w:rPr>
        <w:t>系统框架</w:t>
      </w:r>
      <w:r>
        <w:tab/>
      </w:r>
      <w:r>
        <w:fldChar w:fldCharType="begin"/>
      </w:r>
      <w:r>
        <w:instrText xml:space="preserve"> PAGEREF _Toc3645 </w:instrText>
      </w:r>
      <w:r>
        <w:fldChar w:fldCharType="separate"/>
      </w:r>
      <w:r>
        <w:t>26</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_Toc26871 </w:instrText>
      </w:r>
      <w:r>
        <w:rPr>
          <w:rFonts w:hint="eastAsia"/>
          <w:bCs/>
          <w:szCs w:val="48"/>
          <w:lang w:val="en-US" w:eastAsia="zh-CN"/>
        </w:rPr>
        <w:fldChar w:fldCharType="separate"/>
      </w:r>
      <w:r>
        <w:rPr>
          <w:rFonts w:hint="eastAsia"/>
          <w:lang w:val="en-US" w:eastAsia="zh-CN"/>
        </w:rPr>
        <w:t>4.1.2 概述</w:t>
      </w:r>
      <w:r>
        <w:tab/>
      </w:r>
      <w:r>
        <w:fldChar w:fldCharType="begin"/>
      </w:r>
      <w:r>
        <w:instrText xml:space="preserve"> PAGEREF _Toc26871 </w:instrText>
      </w:r>
      <w:r>
        <w:fldChar w:fldCharType="separate"/>
      </w:r>
      <w:r>
        <w:t>26</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_Toc10027 </w:instrText>
      </w:r>
      <w:r>
        <w:rPr>
          <w:rFonts w:hint="eastAsia"/>
          <w:bCs/>
          <w:szCs w:val="48"/>
          <w:lang w:val="en-US" w:eastAsia="zh-CN"/>
        </w:rPr>
        <w:fldChar w:fldCharType="separate"/>
      </w:r>
      <w:r>
        <w:rPr>
          <w:rFonts w:hint="eastAsia"/>
          <w:lang w:val="en-US" w:eastAsia="zh-CN"/>
        </w:rPr>
        <w:t>4.1.2 用例描述</w:t>
      </w:r>
      <w:r>
        <w:tab/>
      </w:r>
      <w:r>
        <w:fldChar w:fldCharType="begin"/>
      </w:r>
      <w:r>
        <w:instrText xml:space="preserve"> PAGEREF _Toc10027 </w:instrText>
      </w:r>
      <w:r>
        <w:fldChar w:fldCharType="separate"/>
      </w:r>
      <w:r>
        <w:t>27</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_Toc13139 </w:instrText>
      </w:r>
      <w:r>
        <w:rPr>
          <w:rFonts w:hint="eastAsia"/>
          <w:bCs/>
          <w:szCs w:val="48"/>
          <w:lang w:val="en-US" w:eastAsia="zh-CN"/>
        </w:rPr>
        <w:fldChar w:fldCharType="separate"/>
      </w:r>
      <w:r>
        <w:rPr>
          <w:rFonts w:hint="eastAsia"/>
          <w:lang w:val="en-US" w:eastAsia="zh-CN"/>
        </w:rPr>
        <w:t>4.1.2.1</w:t>
      </w:r>
      <w:r>
        <w:rPr>
          <w:rFonts w:hint="eastAsia"/>
        </w:rPr>
        <w:t>权限管理的用例描述</w:t>
      </w:r>
      <w:r>
        <w:tab/>
      </w:r>
      <w:r>
        <w:fldChar w:fldCharType="begin"/>
      </w:r>
      <w:r>
        <w:instrText xml:space="preserve"> PAGEREF _Toc13139 </w:instrText>
      </w:r>
      <w:r>
        <w:fldChar w:fldCharType="separate"/>
      </w:r>
      <w:r>
        <w:t>28</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_Toc25790 </w:instrText>
      </w:r>
      <w:r>
        <w:rPr>
          <w:rFonts w:hint="eastAsia"/>
          <w:bCs/>
          <w:szCs w:val="48"/>
          <w:lang w:val="en-US" w:eastAsia="zh-CN"/>
        </w:rPr>
        <w:fldChar w:fldCharType="separate"/>
      </w:r>
      <w:r>
        <w:rPr>
          <w:rFonts w:hint="eastAsia"/>
          <w:lang w:val="en-US" w:eastAsia="zh-CN"/>
        </w:rPr>
        <w:t>4.1.3</w:t>
      </w:r>
      <w:r>
        <w:rPr>
          <w:rFonts w:hint="eastAsia"/>
        </w:rPr>
        <w:t>组织机构管理的用例描述</w:t>
      </w:r>
      <w:r>
        <w:tab/>
      </w:r>
      <w:r>
        <w:fldChar w:fldCharType="begin"/>
      </w:r>
      <w:r>
        <w:instrText xml:space="preserve"> PAGEREF _Toc25790 </w:instrText>
      </w:r>
      <w:r>
        <w:fldChar w:fldCharType="separate"/>
      </w:r>
      <w:r>
        <w:t>31</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_Toc4168 </w:instrText>
      </w:r>
      <w:r>
        <w:rPr>
          <w:rFonts w:hint="eastAsia"/>
          <w:bCs/>
          <w:szCs w:val="48"/>
          <w:lang w:val="en-US" w:eastAsia="zh-CN"/>
        </w:rPr>
        <w:fldChar w:fldCharType="separate"/>
      </w:r>
      <w:r>
        <w:rPr>
          <w:rFonts w:hint="eastAsia"/>
          <w:lang w:val="en-US" w:eastAsia="zh-CN"/>
        </w:rPr>
        <w:t>角色管理</w:t>
      </w:r>
      <w:r>
        <w:tab/>
      </w:r>
      <w:r>
        <w:fldChar w:fldCharType="begin"/>
      </w:r>
      <w:r>
        <w:instrText xml:space="preserve"> PAGEREF _Toc4168 </w:instrText>
      </w:r>
      <w:r>
        <w:fldChar w:fldCharType="separate"/>
      </w:r>
      <w:r>
        <w:t>31</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_Toc18938 </w:instrText>
      </w:r>
      <w:r>
        <w:rPr>
          <w:rFonts w:hint="eastAsia"/>
          <w:bCs/>
          <w:szCs w:val="48"/>
          <w:lang w:val="en-US" w:eastAsia="zh-CN"/>
        </w:rPr>
        <w:fldChar w:fldCharType="separate"/>
      </w:r>
      <w:r>
        <w:rPr>
          <w:rFonts w:hint="eastAsia"/>
          <w:lang w:val="en-US" w:eastAsia="zh-CN"/>
        </w:rPr>
        <w:t>4.1.4</w:t>
      </w:r>
      <w:r>
        <w:rPr>
          <w:rFonts w:hint="eastAsia"/>
        </w:rPr>
        <w:t>实体关系描述</w:t>
      </w:r>
      <w:r>
        <w:rPr>
          <w:rFonts w:hint="eastAsia"/>
          <w:lang w:eastAsia="zh-CN"/>
        </w:rPr>
        <w:t>（</w:t>
      </w:r>
      <w:r>
        <w:rPr>
          <w:rFonts w:hint="eastAsia"/>
          <w:lang w:val="en-US" w:eastAsia="zh-CN"/>
        </w:rPr>
        <w:t>E-R图</w:t>
      </w:r>
      <w:r>
        <w:rPr>
          <w:rFonts w:hint="eastAsia"/>
          <w:lang w:eastAsia="zh-CN"/>
        </w:rPr>
        <w:t>）</w:t>
      </w:r>
      <w:r>
        <w:tab/>
      </w:r>
      <w:r>
        <w:fldChar w:fldCharType="begin"/>
      </w:r>
      <w:r>
        <w:instrText xml:space="preserve"> PAGEREF _Toc18938 </w:instrText>
      </w:r>
      <w:r>
        <w:fldChar w:fldCharType="separate"/>
      </w:r>
      <w:r>
        <w:t>36</w:t>
      </w:r>
      <w:r>
        <w:fldChar w:fldCharType="end"/>
      </w:r>
      <w:r>
        <w:rPr>
          <w:rFonts w:hint="eastAsia"/>
          <w:bCs/>
          <w:szCs w:val="48"/>
          <w:lang w:val="en-US" w:eastAsia="zh-CN"/>
        </w:rPr>
        <w:fldChar w:fldCharType="end"/>
      </w:r>
    </w:p>
    <w:p>
      <w:pPr>
        <w:pStyle w:val="14"/>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_Toc13544 </w:instrText>
      </w:r>
      <w:r>
        <w:rPr>
          <w:rFonts w:hint="eastAsia"/>
          <w:bCs/>
          <w:szCs w:val="48"/>
          <w:lang w:val="en-US" w:eastAsia="zh-CN"/>
        </w:rPr>
        <w:fldChar w:fldCharType="separate"/>
      </w:r>
      <w:r>
        <w:rPr>
          <w:rFonts w:hint="eastAsia"/>
          <w:lang w:val="en-US" w:eastAsia="zh-CN"/>
        </w:rPr>
        <w:t>4.2</w:t>
      </w:r>
      <w:r>
        <w:rPr>
          <w:rFonts w:hint="eastAsia"/>
        </w:rPr>
        <w:t>构件包设计</w:t>
      </w:r>
      <w:r>
        <w:tab/>
      </w:r>
      <w:r>
        <w:fldChar w:fldCharType="begin"/>
      </w:r>
      <w:r>
        <w:instrText xml:space="preserve"> PAGEREF _Toc13544 </w:instrText>
      </w:r>
      <w:r>
        <w:fldChar w:fldCharType="separate"/>
      </w:r>
      <w:r>
        <w:t>36</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_Toc1345 </w:instrText>
      </w:r>
      <w:r>
        <w:rPr>
          <w:rFonts w:hint="eastAsia"/>
          <w:bCs/>
          <w:szCs w:val="48"/>
          <w:lang w:val="en-US" w:eastAsia="zh-CN"/>
        </w:rPr>
        <w:fldChar w:fldCharType="separate"/>
      </w:r>
      <w:r>
        <w:rPr>
          <w:rFonts w:hint="eastAsia"/>
          <w:lang w:val="en-US" w:eastAsia="zh-CN"/>
        </w:rPr>
        <w:t xml:space="preserve">4.2.1 </w:t>
      </w:r>
      <w:r>
        <w:rPr>
          <w:rFonts w:hint="eastAsia"/>
        </w:rPr>
        <w:t>构件包列表</w:t>
      </w:r>
      <w:r>
        <w:tab/>
      </w:r>
      <w:r>
        <w:fldChar w:fldCharType="begin"/>
      </w:r>
      <w:r>
        <w:instrText xml:space="preserve"> PAGEREF _Toc1345 </w:instrText>
      </w:r>
      <w:r>
        <w:fldChar w:fldCharType="separate"/>
      </w:r>
      <w:r>
        <w:t>36</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_Toc5439 </w:instrText>
      </w:r>
      <w:r>
        <w:rPr>
          <w:rFonts w:hint="eastAsia"/>
          <w:bCs/>
          <w:szCs w:val="48"/>
          <w:lang w:val="en-US" w:eastAsia="zh-CN"/>
        </w:rPr>
        <w:fldChar w:fldCharType="separate"/>
      </w:r>
      <w:r>
        <w:rPr>
          <w:rFonts w:hint="eastAsia"/>
          <w:lang w:val="en-US" w:eastAsia="zh-CN"/>
        </w:rPr>
        <w:t>4.2.2</w:t>
      </w:r>
      <w:r>
        <w:rPr>
          <w:rFonts w:hint="eastAsia"/>
        </w:rPr>
        <w:t>构件包关系图</w:t>
      </w:r>
      <w:r>
        <w:tab/>
      </w:r>
      <w:r>
        <w:fldChar w:fldCharType="begin"/>
      </w:r>
      <w:r>
        <w:instrText xml:space="preserve"> PAGEREF _Toc5439 </w:instrText>
      </w:r>
      <w:r>
        <w:fldChar w:fldCharType="separate"/>
      </w:r>
      <w:r>
        <w:t>37</w:t>
      </w:r>
      <w:r>
        <w:fldChar w:fldCharType="end"/>
      </w:r>
      <w:r>
        <w:rPr>
          <w:rFonts w:hint="eastAsia"/>
          <w:bCs/>
          <w:szCs w:val="48"/>
          <w:lang w:val="en-US" w:eastAsia="zh-CN"/>
        </w:rPr>
        <w:fldChar w:fldCharType="end"/>
      </w:r>
    </w:p>
    <w:p>
      <w:pPr>
        <w:pStyle w:val="9"/>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_Toc1242 </w:instrText>
      </w:r>
      <w:r>
        <w:rPr>
          <w:rFonts w:hint="eastAsia"/>
          <w:bCs/>
          <w:szCs w:val="48"/>
          <w:lang w:val="en-US" w:eastAsia="zh-CN"/>
        </w:rPr>
        <w:fldChar w:fldCharType="separate"/>
      </w:r>
      <w:r>
        <w:rPr>
          <w:rFonts w:hint="eastAsia"/>
          <w:lang w:val="en-US" w:eastAsia="zh-CN"/>
        </w:rPr>
        <w:t>4.2.3 基础服务</w:t>
      </w:r>
      <w:r>
        <w:rPr>
          <w:rFonts w:hint="eastAsia"/>
        </w:rPr>
        <w:t>构件包</w:t>
      </w:r>
      <w:r>
        <w:tab/>
      </w:r>
      <w:r>
        <w:fldChar w:fldCharType="begin"/>
      </w:r>
      <w:r>
        <w:instrText xml:space="preserve"> PAGEREF _Toc1242 </w:instrText>
      </w:r>
      <w:r>
        <w:fldChar w:fldCharType="separate"/>
      </w:r>
      <w:r>
        <w:t>37</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_Toc12089 </w:instrText>
      </w:r>
      <w:r>
        <w:rPr>
          <w:rFonts w:hint="eastAsia"/>
          <w:bCs/>
          <w:szCs w:val="48"/>
          <w:lang w:val="en-US" w:eastAsia="zh-CN"/>
        </w:rPr>
        <w:fldChar w:fldCharType="separate"/>
      </w:r>
      <w:r>
        <w:rPr>
          <w:rFonts w:hint="eastAsia"/>
          <w:lang w:val="en-US" w:eastAsia="zh-CN"/>
        </w:rPr>
        <w:t>4.2.3.1概述</w:t>
      </w:r>
      <w:r>
        <w:tab/>
      </w:r>
      <w:r>
        <w:fldChar w:fldCharType="begin"/>
      </w:r>
      <w:r>
        <w:instrText xml:space="preserve"> PAGEREF _Toc12089 </w:instrText>
      </w:r>
      <w:r>
        <w:fldChar w:fldCharType="separate"/>
      </w:r>
      <w:r>
        <w:t>37</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_Toc31931 </w:instrText>
      </w:r>
      <w:r>
        <w:rPr>
          <w:rFonts w:hint="eastAsia"/>
          <w:bCs/>
          <w:szCs w:val="48"/>
          <w:lang w:val="en-US" w:eastAsia="zh-CN"/>
        </w:rPr>
        <w:fldChar w:fldCharType="separate"/>
      </w:r>
      <w:r>
        <w:rPr>
          <w:rFonts w:hint="eastAsia"/>
          <w:lang w:val="en-US" w:eastAsia="zh-CN"/>
        </w:rPr>
        <w:t>4.2.3.2</w:t>
      </w:r>
      <w:r>
        <w:rPr>
          <w:rFonts w:hint="eastAsia"/>
        </w:rPr>
        <w:t>流程设计</w:t>
      </w:r>
      <w:r>
        <w:tab/>
      </w:r>
      <w:r>
        <w:fldChar w:fldCharType="begin"/>
      </w:r>
      <w:r>
        <w:instrText xml:space="preserve"> PAGEREF _Toc31931 </w:instrText>
      </w:r>
      <w:r>
        <w:fldChar w:fldCharType="separate"/>
      </w:r>
      <w:r>
        <w:t>37</w:t>
      </w:r>
      <w:r>
        <w:fldChar w:fldCharType="end"/>
      </w:r>
      <w:r>
        <w:rPr>
          <w:rFonts w:hint="eastAsia"/>
          <w:bCs/>
          <w:szCs w:val="48"/>
          <w:lang w:val="en-US" w:eastAsia="zh-CN"/>
        </w:rPr>
        <w:fldChar w:fldCharType="end"/>
      </w:r>
    </w:p>
    <w:p>
      <w:pPr>
        <w:pStyle w:val="8"/>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_Toc17863 </w:instrText>
      </w:r>
      <w:r>
        <w:rPr>
          <w:rFonts w:hint="eastAsia"/>
          <w:bCs/>
          <w:szCs w:val="48"/>
          <w:lang w:val="en-US" w:eastAsia="zh-CN"/>
        </w:rPr>
        <w:fldChar w:fldCharType="separate"/>
      </w:r>
      <w:r>
        <w:rPr>
          <w:rFonts w:hint="eastAsia"/>
          <w:lang w:val="en-US" w:eastAsia="zh-CN"/>
        </w:rPr>
        <w:t>4.2.3.2.1信息发布</w:t>
      </w:r>
      <w:r>
        <w:rPr>
          <w:rFonts w:hint="eastAsia"/>
        </w:rPr>
        <w:t>流程</w:t>
      </w:r>
      <w:r>
        <w:tab/>
      </w:r>
      <w:r>
        <w:fldChar w:fldCharType="begin"/>
      </w:r>
      <w:r>
        <w:instrText xml:space="preserve"> PAGEREF _Toc17863 </w:instrText>
      </w:r>
      <w:r>
        <w:fldChar w:fldCharType="separate"/>
      </w:r>
      <w:r>
        <w:t>37</w:t>
      </w:r>
      <w:r>
        <w:fldChar w:fldCharType="end"/>
      </w:r>
      <w:r>
        <w:rPr>
          <w:rFonts w:hint="eastAsia"/>
          <w:bCs/>
          <w:szCs w:val="48"/>
          <w:lang w:val="en-US" w:eastAsia="zh-CN"/>
        </w:rPr>
        <w:fldChar w:fldCharType="end"/>
      </w:r>
    </w:p>
    <w:p>
      <w:pPr>
        <w:pStyle w:val="8"/>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_Toc20378 </w:instrText>
      </w:r>
      <w:r>
        <w:rPr>
          <w:rFonts w:hint="eastAsia"/>
          <w:bCs/>
          <w:szCs w:val="48"/>
          <w:lang w:val="en-US" w:eastAsia="zh-CN"/>
        </w:rPr>
        <w:fldChar w:fldCharType="separate"/>
      </w:r>
      <w:r>
        <w:rPr>
          <w:rFonts w:hint="eastAsia"/>
          <w:lang w:val="en-US" w:eastAsia="zh-CN"/>
        </w:rPr>
        <w:t>4.2.3.2.1信息浏览</w:t>
      </w:r>
      <w:r>
        <w:rPr>
          <w:rFonts w:hint="eastAsia"/>
        </w:rPr>
        <w:t>流程</w:t>
      </w:r>
      <w:r>
        <w:tab/>
      </w:r>
      <w:r>
        <w:fldChar w:fldCharType="begin"/>
      </w:r>
      <w:r>
        <w:instrText xml:space="preserve"> PAGEREF _Toc20378 </w:instrText>
      </w:r>
      <w:r>
        <w:fldChar w:fldCharType="separate"/>
      </w:r>
      <w:r>
        <w:t>38</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_Toc22059 </w:instrText>
      </w:r>
      <w:r>
        <w:rPr>
          <w:rFonts w:hint="eastAsia"/>
          <w:bCs/>
          <w:szCs w:val="48"/>
          <w:lang w:val="en-US" w:eastAsia="zh-CN"/>
        </w:rPr>
        <w:fldChar w:fldCharType="separate"/>
      </w:r>
      <w:r>
        <w:rPr>
          <w:rFonts w:hint="eastAsia"/>
          <w:lang w:val="en-US" w:eastAsia="zh-CN"/>
        </w:rPr>
        <w:t>4.2.3.3 功能列表</w:t>
      </w:r>
      <w:r>
        <w:tab/>
      </w:r>
      <w:r>
        <w:fldChar w:fldCharType="begin"/>
      </w:r>
      <w:r>
        <w:instrText xml:space="preserve"> PAGEREF _Toc22059 </w:instrText>
      </w:r>
      <w:r>
        <w:fldChar w:fldCharType="separate"/>
      </w:r>
      <w:r>
        <w:t>39</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_Toc7568 </w:instrText>
      </w:r>
      <w:r>
        <w:rPr>
          <w:rFonts w:hint="eastAsia"/>
          <w:bCs/>
          <w:szCs w:val="48"/>
          <w:lang w:val="en-US" w:eastAsia="zh-CN"/>
        </w:rPr>
        <w:fldChar w:fldCharType="separate"/>
      </w:r>
      <w:r>
        <w:rPr>
          <w:rFonts w:hint="eastAsia"/>
          <w:lang w:val="en-US" w:eastAsia="zh-CN"/>
        </w:rPr>
        <w:t xml:space="preserve">4.2.3.4 </w:t>
      </w:r>
      <w:r>
        <w:rPr>
          <w:rFonts w:hint="eastAsia"/>
        </w:rPr>
        <w:t>功能设计</w:t>
      </w:r>
      <w:r>
        <w:tab/>
      </w:r>
      <w:r>
        <w:fldChar w:fldCharType="begin"/>
      </w:r>
      <w:r>
        <w:instrText xml:space="preserve"> PAGEREF _Toc7568 </w:instrText>
      </w:r>
      <w:r>
        <w:fldChar w:fldCharType="separate"/>
      </w:r>
      <w:r>
        <w:t>39</w:t>
      </w:r>
      <w:r>
        <w:fldChar w:fldCharType="end"/>
      </w:r>
      <w:r>
        <w:rPr>
          <w:rFonts w:hint="eastAsia"/>
          <w:bCs/>
          <w:szCs w:val="48"/>
          <w:lang w:val="en-US" w:eastAsia="zh-CN"/>
        </w:rPr>
        <w:fldChar w:fldCharType="end"/>
      </w:r>
    </w:p>
    <w:p>
      <w:pPr>
        <w:pStyle w:val="8"/>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_Toc8328 </w:instrText>
      </w:r>
      <w:r>
        <w:rPr>
          <w:rFonts w:hint="eastAsia"/>
          <w:bCs/>
          <w:szCs w:val="48"/>
          <w:lang w:val="en-US" w:eastAsia="zh-CN"/>
        </w:rPr>
        <w:fldChar w:fldCharType="separate"/>
      </w:r>
      <w:r>
        <w:rPr>
          <w:rFonts w:hint="eastAsia"/>
          <w:lang w:val="en-US" w:eastAsia="zh-CN"/>
        </w:rPr>
        <w:t>4.2.3.4.1信息查找</w:t>
      </w:r>
      <w:r>
        <w:tab/>
      </w:r>
      <w:r>
        <w:fldChar w:fldCharType="begin"/>
      </w:r>
      <w:r>
        <w:instrText xml:space="preserve"> PAGEREF _Toc8328 </w:instrText>
      </w:r>
      <w:r>
        <w:fldChar w:fldCharType="separate"/>
      </w:r>
      <w:r>
        <w:t>39</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_Toc3287 </w:instrText>
      </w:r>
      <w:r>
        <w:rPr>
          <w:rFonts w:hint="eastAsia"/>
          <w:bCs/>
          <w:szCs w:val="48"/>
          <w:lang w:val="en-US" w:eastAsia="zh-CN"/>
        </w:rPr>
        <w:fldChar w:fldCharType="separate"/>
      </w:r>
      <w:r>
        <w:rPr>
          <w:rFonts w:hint="eastAsia"/>
          <w:lang w:val="en-US" w:eastAsia="zh-CN"/>
        </w:rPr>
        <w:t>4.2.3.5</w:t>
      </w:r>
      <w:r>
        <w:rPr>
          <w:rFonts w:hint="eastAsia"/>
        </w:rPr>
        <w:t>构件包的服务接口</w:t>
      </w:r>
      <w:r>
        <w:tab/>
      </w:r>
      <w:r>
        <w:fldChar w:fldCharType="begin"/>
      </w:r>
      <w:r>
        <w:instrText xml:space="preserve"> PAGEREF _Toc3287 </w:instrText>
      </w:r>
      <w:r>
        <w:fldChar w:fldCharType="separate"/>
      </w:r>
      <w:r>
        <w:t>41</w:t>
      </w:r>
      <w:r>
        <w:fldChar w:fldCharType="end"/>
      </w:r>
      <w:r>
        <w:rPr>
          <w:rFonts w:hint="eastAsia"/>
          <w:bCs/>
          <w:szCs w:val="48"/>
          <w:lang w:val="en-US" w:eastAsia="zh-CN"/>
        </w:rPr>
        <w:fldChar w:fldCharType="end"/>
      </w:r>
    </w:p>
    <w:p>
      <w:pPr>
        <w:pStyle w:val="13"/>
        <w:tabs>
          <w:tab w:val="right" w:leader="dot" w:pos="8306"/>
        </w:tabs>
      </w:pPr>
      <w:r>
        <w:rPr>
          <w:rFonts w:hint="eastAsia"/>
          <w:bCs/>
          <w:szCs w:val="48"/>
          <w:lang w:val="en-US" w:eastAsia="zh-CN"/>
        </w:rPr>
        <w:fldChar w:fldCharType="begin"/>
      </w:r>
      <w:r>
        <w:rPr>
          <w:rFonts w:hint="eastAsia"/>
          <w:bCs/>
          <w:szCs w:val="48"/>
          <w:lang w:val="en-US" w:eastAsia="zh-CN"/>
        </w:rPr>
        <w:instrText xml:space="preserve"> HYPERLINK \l _Toc9783 </w:instrText>
      </w:r>
      <w:r>
        <w:rPr>
          <w:rFonts w:hint="eastAsia"/>
          <w:bCs/>
          <w:szCs w:val="48"/>
          <w:lang w:val="en-US" w:eastAsia="zh-CN"/>
        </w:rPr>
        <w:fldChar w:fldCharType="separate"/>
      </w:r>
      <w:r>
        <w:rPr>
          <w:rFonts w:hint="eastAsia"/>
          <w:lang w:val="en-US" w:eastAsia="zh-CN"/>
        </w:rPr>
        <w:t>4.2.3.5</w:t>
      </w:r>
      <w:r>
        <w:rPr>
          <w:rFonts w:hint="eastAsia"/>
        </w:rPr>
        <w:t>构件包的引用接口</w:t>
      </w:r>
      <w:r>
        <w:tab/>
      </w:r>
      <w:r>
        <w:fldChar w:fldCharType="begin"/>
      </w:r>
      <w:r>
        <w:instrText xml:space="preserve"> PAGEREF _Toc9783 </w:instrText>
      </w:r>
      <w:r>
        <w:fldChar w:fldCharType="separate"/>
      </w:r>
      <w:r>
        <w:t>42</w:t>
      </w:r>
      <w:r>
        <w:fldChar w:fldCharType="end"/>
      </w:r>
      <w:r>
        <w:rPr>
          <w:rFonts w:hint="eastAsia"/>
          <w:bCs/>
          <w:szCs w:val="48"/>
          <w:lang w:val="en-US" w:eastAsia="zh-CN"/>
        </w:rPr>
        <w:fldChar w:fldCharType="end"/>
      </w:r>
    </w:p>
    <w:p>
      <w:pPr>
        <w:jc w:val="center"/>
        <w:rPr>
          <w:rFonts w:hint="eastAsia"/>
          <w:bCs/>
          <w:szCs w:val="48"/>
          <w:lang w:val="en-US" w:eastAsia="zh-CN"/>
        </w:rPr>
      </w:pPr>
      <w:r>
        <w:rPr>
          <w:rFonts w:hint="eastAsia"/>
          <w:bCs/>
          <w:szCs w:val="48"/>
          <w:lang w:val="en-US" w:eastAsia="zh-CN"/>
        </w:rPr>
        <w:fldChar w:fldCharType="end"/>
      </w:r>
    </w:p>
    <w:p>
      <w:pPr>
        <w:rPr>
          <w:rFonts w:hint="eastAsia"/>
          <w:bCs/>
          <w:szCs w:val="48"/>
          <w:lang w:val="en-US" w:eastAsia="zh-CN"/>
        </w:rPr>
      </w:pPr>
      <w:r>
        <w:rPr>
          <w:rFonts w:hint="eastAsia"/>
          <w:bCs/>
          <w:szCs w:val="48"/>
          <w:lang w:val="en-US" w:eastAsia="zh-CN"/>
        </w:rPr>
        <w:br w:type="page"/>
      </w:r>
      <w:bookmarkStart w:id="152" w:name="_GoBack"/>
      <w:bookmarkEnd w:id="152"/>
    </w:p>
    <w:p>
      <w:pPr>
        <w:rPr>
          <w:rFonts w:hint="eastAsia"/>
          <w:bCs/>
          <w:szCs w:val="48"/>
          <w:lang w:val="en-US" w:eastAsia="zh-CN"/>
        </w:rPr>
      </w:pPr>
    </w:p>
    <w:p>
      <w:pPr>
        <w:jc w:val="center"/>
        <w:rPr>
          <w:rFonts w:hint="eastAsia"/>
          <w:bCs/>
          <w:szCs w:val="48"/>
          <w:lang w:val="en-US" w:eastAsia="zh-CN"/>
        </w:rPr>
      </w:pPr>
    </w:p>
    <w:p>
      <w:pPr>
        <w:pStyle w:val="24"/>
        <w:bidi w:val="0"/>
      </w:pPr>
      <w:bookmarkStart w:id="0" w:name="_Toc20943"/>
      <w:bookmarkStart w:id="1" w:name="_Toc32700"/>
      <w:bookmarkStart w:id="2" w:name="_Toc16508"/>
      <w:r>
        <w:rPr>
          <w:rFonts w:hint="eastAsia"/>
        </w:rPr>
        <w:t>引言</w:t>
      </w:r>
      <w:bookmarkEnd w:id="0"/>
      <w:bookmarkEnd w:id="1"/>
      <w:bookmarkEnd w:id="2"/>
    </w:p>
    <w:p>
      <w:pPr>
        <w:pStyle w:val="25"/>
        <w:bidi w:val="0"/>
      </w:pPr>
      <w:bookmarkStart w:id="3" w:name="_Toc18885"/>
      <w:bookmarkStart w:id="4" w:name="_Toc4756"/>
      <w:bookmarkStart w:id="5" w:name="_Toc197161123"/>
      <w:bookmarkStart w:id="6" w:name="_Toc900"/>
      <w:r>
        <w:rPr>
          <w:rFonts w:hint="eastAsia"/>
        </w:rPr>
        <w:t>编写目的</w:t>
      </w:r>
      <w:bookmarkEnd w:id="3"/>
      <w:bookmarkEnd w:id="4"/>
      <w:bookmarkEnd w:id="5"/>
      <w:bookmarkEnd w:id="6"/>
    </w:p>
    <w:p>
      <w:pPr>
        <w:bidi w:val="0"/>
        <w:spacing w:before="56" w:after="113"/>
        <w:rPr>
          <w:rFonts w:hint="eastAsia" w:cs="Arial"/>
          <w:sz w:val="20"/>
          <w:szCs w:val="20"/>
        </w:rPr>
      </w:pPr>
      <w:r>
        <w:rPr>
          <w:rFonts w:hint="eastAsia" w:cs="Arial"/>
          <w:sz w:val="20"/>
          <w:szCs w:val="20"/>
        </w:rPr>
        <w:tab/>
      </w:r>
      <w:r>
        <w:rPr>
          <w:rFonts w:hint="eastAsia" w:cs="Arial"/>
          <w:sz w:val="20"/>
          <w:szCs w:val="20"/>
        </w:rPr>
        <w:t>本设计说明书文档包括该项目的建设背景、目标、建设内容、系统架构、接口、数据模型、功能模型、部署模型、功能设计等的描述，用于指导该项目的开发与部署，同时，作为该项目的重要技术资料，作为系统未来维护或扩展的参考。</w:t>
      </w:r>
    </w:p>
    <w:p>
      <w:pPr>
        <w:bidi w:val="0"/>
        <w:spacing w:before="56" w:after="113"/>
        <w:rPr>
          <w:rFonts w:hint="eastAsia" w:cs="Arial"/>
          <w:sz w:val="20"/>
          <w:szCs w:val="20"/>
        </w:rPr>
      </w:pPr>
      <w:r>
        <w:rPr>
          <w:rFonts w:hint="eastAsia" w:cs="Arial"/>
          <w:sz w:val="20"/>
          <w:szCs w:val="20"/>
        </w:rPr>
        <w:tab/>
      </w:r>
      <w:r>
        <w:rPr>
          <w:rFonts w:hint="eastAsia" w:cs="Arial"/>
          <w:sz w:val="20"/>
          <w:szCs w:val="20"/>
        </w:rPr>
        <w:t>本文档的阅读者为本系统的设计、开发人员、接口系统的开发人员、系统维护人员。</w:t>
      </w:r>
    </w:p>
    <w:p>
      <w:pPr>
        <w:pStyle w:val="25"/>
        <w:bidi w:val="0"/>
      </w:pPr>
      <w:bookmarkStart w:id="7" w:name="_Toc197161124"/>
      <w:bookmarkStart w:id="8" w:name="_Toc12935"/>
      <w:bookmarkStart w:id="9" w:name="_Toc14665"/>
      <w:bookmarkStart w:id="10" w:name="_Toc16210"/>
      <w:r>
        <w:rPr>
          <w:rFonts w:hint="eastAsia"/>
        </w:rPr>
        <w:t>名词术语</w:t>
      </w:r>
      <w:bookmarkEnd w:id="7"/>
      <w:bookmarkEnd w:id="8"/>
      <w:bookmarkEnd w:id="9"/>
      <w:bookmarkEnd w:id="10"/>
    </w:p>
    <w:tbl>
      <w:tblPr>
        <w:tblStyle w:val="16"/>
        <w:tblpPr w:leftFromText="180" w:rightFromText="180" w:vertAnchor="text" w:horzAnchor="page" w:tblpX="2133" w:tblpY="350"/>
        <w:tblOverlap w:val="never"/>
        <w:tblW w:w="907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27"/>
        <w:gridCol w:w="7443"/>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2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lang w:val="en-US" w:eastAsia="zh-CN" w:bidi="ar"/>
              </w:rPr>
              <w:t>mini apps</w:t>
            </w:r>
          </w:p>
        </w:tc>
        <w:tc>
          <w:tcPr>
            <w:tcW w:w="744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kern w:val="0"/>
                <w:sz w:val="19"/>
                <w:szCs w:val="19"/>
                <w:lang w:val="en-US" w:eastAsia="zh-CN" w:bidi="ar"/>
              </w:rPr>
              <w:t>小程序，mini Application的缩写，一种不需要下载安装即可使用的应用。</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2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kern w:val="0"/>
                <w:sz w:val="19"/>
                <w:szCs w:val="19"/>
                <w:lang w:val="en-US" w:eastAsia="zh-CN" w:bidi="ar"/>
              </w:rPr>
            </w:pPr>
            <w:r>
              <w:rPr>
                <w:rFonts w:hint="eastAsia" w:ascii="Segoe UI" w:hAnsi="Segoe UI" w:eastAsia="Segoe UI" w:cs="Segoe UI"/>
                <w:i w:val="0"/>
                <w:caps w:val="0"/>
                <w:color w:val="24292E"/>
                <w:spacing w:val="0"/>
                <w:kern w:val="0"/>
                <w:sz w:val="19"/>
                <w:szCs w:val="19"/>
                <w:lang w:val="en-US" w:eastAsia="zh-CN" w:bidi="ar"/>
              </w:rPr>
              <w:t>后台管理平台</w:t>
            </w:r>
          </w:p>
        </w:tc>
        <w:tc>
          <w:tcPr>
            <w:tcW w:w="744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kern w:val="0"/>
                <w:sz w:val="19"/>
                <w:szCs w:val="19"/>
                <w:lang w:val="en-US" w:eastAsia="zh-CN" w:bidi="ar"/>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2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kern w:val="0"/>
                <w:sz w:val="19"/>
                <w:szCs w:val="19"/>
                <w:lang w:val="en-US" w:eastAsia="zh-CN" w:bidi="ar"/>
              </w:rPr>
            </w:pPr>
            <w:r>
              <w:rPr>
                <w:rFonts w:hint="eastAsia" w:ascii="Segoe UI" w:hAnsi="Segoe UI" w:eastAsia="Segoe UI" w:cs="Segoe UI"/>
                <w:i w:val="0"/>
                <w:caps w:val="0"/>
                <w:color w:val="24292E"/>
                <w:spacing w:val="0"/>
                <w:kern w:val="0"/>
                <w:sz w:val="19"/>
                <w:szCs w:val="19"/>
                <w:lang w:val="en-US" w:eastAsia="zh-CN" w:bidi="ar"/>
              </w:rPr>
              <w:t>系统管理环境</w:t>
            </w:r>
          </w:p>
        </w:tc>
        <w:tc>
          <w:tcPr>
            <w:tcW w:w="744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kern w:val="0"/>
                <w:sz w:val="19"/>
                <w:szCs w:val="19"/>
                <w:lang w:val="en-US" w:eastAsia="zh-CN" w:bidi="ar"/>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2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Segoe UI" w:hAnsi="Segoe UI" w:eastAsia="Segoe UI" w:cs="Segoe UI"/>
                <w:i w:val="0"/>
                <w:caps w:val="0"/>
                <w:color w:val="24292E"/>
                <w:spacing w:val="0"/>
                <w:kern w:val="0"/>
                <w:sz w:val="19"/>
                <w:szCs w:val="19"/>
                <w:lang w:val="en-US" w:eastAsia="zh-CN" w:bidi="ar"/>
              </w:rPr>
            </w:pPr>
            <w:r>
              <w:t>MIS</w:t>
            </w:r>
          </w:p>
        </w:tc>
        <w:tc>
          <w:tcPr>
            <w:tcW w:w="744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Segoe UI" w:hAnsi="Segoe UI" w:eastAsia="宋体" w:cs="Segoe UI"/>
                <w:i w:val="0"/>
                <w:caps w:val="0"/>
                <w:color w:val="24292E"/>
                <w:spacing w:val="0"/>
                <w:kern w:val="0"/>
                <w:sz w:val="19"/>
                <w:szCs w:val="19"/>
                <w:lang w:val="en-US" w:eastAsia="zh-CN" w:bidi="ar"/>
              </w:rPr>
            </w:pPr>
            <w:r>
              <w:rPr>
                <w:rFonts w:hint="default" w:ascii="Segoe UI" w:hAnsi="Segoe UI" w:eastAsia="Segoe UI" w:cs="Segoe UI"/>
                <w:i w:val="0"/>
                <w:caps w:val="0"/>
                <w:color w:val="24292E"/>
                <w:spacing w:val="0"/>
                <w:kern w:val="0"/>
                <w:sz w:val="19"/>
                <w:szCs w:val="19"/>
                <w:lang w:val="en-US" w:eastAsia="zh-CN" w:bidi="ar"/>
              </w:rPr>
              <w:t>管理信息系统（Management Information System</w:t>
            </w:r>
            <w:r>
              <w:rPr>
                <w:rFonts w:hint="eastAsia" w:ascii="Segoe UI" w:hAnsi="Segoe UI" w:eastAsia="Segoe UI" w:cs="Segoe UI"/>
                <w:i w:val="0"/>
                <w:caps w:val="0"/>
                <w:color w:val="24292E"/>
                <w:spacing w:val="0"/>
                <w:kern w:val="0"/>
                <w:sz w:val="19"/>
                <w:szCs w:val="19"/>
                <w:lang w:val="en-US" w:eastAsia="zh-CN" w:bidi="ar"/>
              </w:rPr>
              <w:t>）</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62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eastAsia="宋体"/>
                <w:lang w:val="en-US" w:eastAsia="zh-CN"/>
              </w:rPr>
            </w:pPr>
            <w:r>
              <w:rPr>
                <w:rFonts w:hint="eastAsia"/>
                <w:lang w:val="en-US" w:eastAsia="zh-CN"/>
              </w:rPr>
              <w:t>后台管理</w:t>
            </w:r>
            <w:r>
              <w:rPr>
                <w:rFonts w:hint="eastAsia"/>
              </w:rPr>
              <w:t>平台</w:t>
            </w:r>
          </w:p>
        </w:tc>
        <w:tc>
          <w:tcPr>
            <w:tcW w:w="744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kern w:val="0"/>
                <w:sz w:val="19"/>
                <w:szCs w:val="19"/>
                <w:lang w:val="en-US" w:eastAsia="zh-CN" w:bidi="ar"/>
              </w:rPr>
            </w:pPr>
          </w:p>
        </w:tc>
      </w:tr>
    </w:tbl>
    <w:p>
      <w:pPr>
        <w:bidi w:val="0"/>
        <w:spacing w:before="56" w:after="113"/>
        <w:rPr>
          <w:rFonts w:hint="eastAsia" w:cs="Arial"/>
          <w:sz w:val="20"/>
          <w:szCs w:val="20"/>
        </w:rPr>
      </w:pPr>
    </w:p>
    <w:p>
      <w:pPr>
        <w:pStyle w:val="25"/>
        <w:bidi w:val="0"/>
      </w:pPr>
      <w:bookmarkStart w:id="11" w:name="_Toc15864"/>
      <w:bookmarkStart w:id="12" w:name="_Toc19920"/>
      <w:bookmarkStart w:id="13" w:name="_Toc8136"/>
      <w:bookmarkStart w:id="14" w:name="_Toc197161125"/>
      <w:r>
        <w:rPr>
          <w:rFonts w:hint="eastAsia"/>
        </w:rPr>
        <w:t>参考资料</w:t>
      </w:r>
      <w:bookmarkEnd w:id="11"/>
      <w:bookmarkEnd w:id="12"/>
      <w:bookmarkEnd w:id="13"/>
      <w:bookmarkEnd w:id="14"/>
    </w:p>
    <w:p>
      <w:pPr>
        <w:bidi w:val="0"/>
        <w:spacing w:before="56" w:after="113"/>
        <w:rPr>
          <w:rFonts w:hint="eastAsia" w:cs="Arial"/>
          <w:sz w:val="20"/>
          <w:szCs w:val="20"/>
        </w:rPr>
      </w:pPr>
      <w:r>
        <w:rPr>
          <w:rFonts w:hint="eastAsia" w:cs="Arial"/>
          <w:sz w:val="20"/>
          <w:szCs w:val="20"/>
        </w:rPr>
        <w:t>《</w:t>
      </w:r>
      <w:r>
        <w:rPr>
          <w:rFonts w:hint="eastAsia" w:cs="Arial"/>
          <w:sz w:val="20"/>
          <w:szCs w:val="20"/>
          <w:lang w:val="en-US" w:eastAsia="zh-CN"/>
        </w:rPr>
        <w:t>系统设计说明书范文</w:t>
      </w:r>
      <w:r>
        <w:rPr>
          <w:rFonts w:hint="eastAsia" w:cs="Arial"/>
          <w:sz w:val="20"/>
          <w:szCs w:val="20"/>
        </w:rPr>
        <w:t>.doc》</w:t>
      </w:r>
    </w:p>
    <w:p>
      <w:pPr>
        <w:bidi w:val="0"/>
        <w:spacing w:before="56" w:after="113"/>
        <w:rPr>
          <w:rFonts w:hint="eastAsia" w:cs="Arial"/>
          <w:sz w:val="20"/>
          <w:szCs w:val="20"/>
        </w:rPr>
      </w:pPr>
    </w:p>
    <w:p>
      <w:pPr>
        <w:pStyle w:val="24"/>
        <w:bidi w:val="0"/>
      </w:pPr>
      <w:bookmarkStart w:id="15" w:name="_Toc6007"/>
      <w:bookmarkStart w:id="16" w:name="_Toc197161127"/>
      <w:bookmarkStart w:id="17" w:name="_Toc21846"/>
      <w:r>
        <w:rPr>
          <w:rFonts w:hint="eastAsia"/>
        </w:rPr>
        <w:t>总体设计</w:t>
      </w:r>
      <w:bookmarkEnd w:id="15"/>
      <w:bookmarkEnd w:id="16"/>
      <w:bookmarkEnd w:id="17"/>
    </w:p>
    <w:p>
      <w:pPr>
        <w:pStyle w:val="25"/>
        <w:bidi w:val="0"/>
      </w:pPr>
      <w:bookmarkStart w:id="18" w:name="_Toc21374"/>
      <w:bookmarkStart w:id="19" w:name="_Toc12153"/>
      <w:bookmarkStart w:id="20" w:name="_Toc197161128"/>
      <w:r>
        <w:rPr>
          <w:rFonts w:hint="eastAsia"/>
        </w:rPr>
        <w:t>建设背景</w:t>
      </w:r>
      <w:bookmarkEnd w:id="18"/>
      <w:bookmarkEnd w:id="19"/>
      <w:bookmarkEnd w:id="20"/>
    </w:p>
    <w:p>
      <w:pPr>
        <w:spacing w:line="360" w:lineRule="auto"/>
        <w:ind w:firstLine="480" w:firstLineChars="200"/>
        <w:jc w:val="both"/>
        <w:rPr>
          <w:rFonts w:hint="eastAsia" w:ascii="宋体" w:hAnsi="宋体"/>
          <w:sz w:val="24"/>
          <w:szCs w:val="24"/>
          <w:lang w:val="en-US" w:eastAsia="zh-CN"/>
        </w:rPr>
      </w:pPr>
      <w:bookmarkStart w:id="21" w:name="_Toc197161129"/>
      <w:r>
        <w:rPr>
          <w:rFonts w:hint="eastAsia" w:ascii="宋体" w:hAnsi="宋体"/>
          <w:sz w:val="24"/>
          <w:szCs w:val="24"/>
          <w:lang w:val="en-US" w:eastAsia="zh-CN"/>
        </w:rPr>
        <w:t> 路不拾遗尽然可贵，但在现实社会中，我们更加提倡的是拾金不昧。我们每个人都会丢失东西，无论我们丢失什么，我们都有一个同样的希望：丢失的东西可以回到自己手中！</w:t>
      </w:r>
      <w:r>
        <w:rPr>
          <w:rFonts w:hint="default" w:ascii="宋体" w:hAnsi="宋体"/>
          <w:sz w:val="24"/>
          <w:szCs w:val="24"/>
          <w:lang w:val="en-US" w:eastAsia="zh-CN"/>
        </w:rPr>
        <w:br w:type="textWrapping"/>
      </w:r>
      <w:r>
        <w:rPr>
          <w:rFonts w:hint="default" w:ascii="宋体" w:hAnsi="宋体"/>
          <w:sz w:val="24"/>
          <w:szCs w:val="24"/>
          <w:lang w:val="en-US" w:eastAsia="zh-CN"/>
        </w:rPr>
        <w:t>    在学校生活中，谁都难免会有马虎的时候，会有一不小心丢失东西的时候，这个时候就失物招领的作用就体现了出来，一个在学校内部的失物招领，可以最大限度的找回丢失的物品。但是，在学校中丢失的物品或捡到的物品只有到表白墙发表或者红楼那边挂起，这两种方法都不能最大限度的将失物招领的信息发表出去，也不能实时的注意到自己丢失的物品是否有人找到，甚至还会出现冒领的情况。所以，如果在学校中有一个专门进行失物招领的平台，一个可以方便发表消息和查看信息的平台，我们的校园生活是不是会更加轻松一些。</w:t>
      </w:r>
      <w:r>
        <w:rPr>
          <w:rFonts w:hint="eastAsia" w:ascii="宋体" w:hAnsi="宋体"/>
          <w:sz w:val="24"/>
          <w:szCs w:val="24"/>
          <w:lang w:val="en-US" w:eastAsia="zh-CN"/>
        </w:rPr>
        <w:t>通过开发设计小程序解决在高校中出现丢失东西时给人们带来的困扰，提高找回效率。</w:t>
      </w:r>
    </w:p>
    <w:p>
      <w:pPr>
        <w:pStyle w:val="25"/>
        <w:bidi w:val="0"/>
      </w:pPr>
      <w:bookmarkStart w:id="22" w:name="_Toc2149"/>
      <w:bookmarkStart w:id="23" w:name="_Toc29128"/>
      <w:r>
        <w:rPr>
          <w:rFonts w:hint="eastAsia"/>
        </w:rPr>
        <w:t>系统建设目标</w:t>
      </w:r>
      <w:bookmarkEnd w:id="21"/>
      <w:bookmarkEnd w:id="22"/>
      <w:bookmarkEnd w:id="23"/>
    </w:p>
    <w:p>
      <w:pPr>
        <w:pStyle w:val="26"/>
        <w:bidi w:val="0"/>
        <w:spacing w:line="413" w:lineRule="auto"/>
        <w:rPr>
          <w:rFonts w:hint="eastAsia"/>
        </w:rPr>
      </w:pPr>
      <w:bookmarkStart w:id="24" w:name="_Toc197161130"/>
      <w:bookmarkStart w:id="25" w:name="_Toc21229"/>
      <w:bookmarkStart w:id="26" w:name="_Toc25700"/>
      <w:bookmarkStart w:id="27" w:name="_Toc196553795"/>
      <w:r>
        <w:rPr>
          <w:rFonts w:hint="eastAsia"/>
        </w:rPr>
        <w:t>提高用户体验</w:t>
      </w:r>
      <w:bookmarkEnd w:id="24"/>
      <w:bookmarkEnd w:id="25"/>
      <w:bookmarkEnd w:id="26"/>
      <w:bookmarkEnd w:id="27"/>
    </w:p>
    <w:p>
      <w:pPr>
        <w:bidi w:val="0"/>
        <w:spacing w:before="56" w:after="113"/>
        <w:ind w:left="420"/>
        <w:rPr>
          <w:rFonts w:hint="eastAsia"/>
        </w:rPr>
      </w:pPr>
      <w:r>
        <w:rPr>
          <w:rFonts w:hint="eastAsia"/>
        </w:rPr>
        <w:t>希望提供给用户：</w:t>
      </w:r>
    </w:p>
    <w:p>
      <w:pPr>
        <w:numPr>
          <w:ilvl w:val="0"/>
          <w:numId w:val="2"/>
        </w:numPr>
        <w:bidi w:val="0"/>
        <w:spacing w:before="56" w:after="113"/>
        <w:rPr>
          <w:rFonts w:hint="eastAsia"/>
        </w:rPr>
      </w:pPr>
      <w:r>
        <w:rPr>
          <w:rFonts w:hint="eastAsia"/>
        </w:rPr>
        <w:t>UI展现、操作友好</w:t>
      </w:r>
    </w:p>
    <w:p>
      <w:pPr>
        <w:numPr>
          <w:ilvl w:val="1"/>
          <w:numId w:val="2"/>
        </w:numPr>
        <w:bidi w:val="0"/>
        <w:spacing w:before="56" w:after="113"/>
        <w:rPr>
          <w:rFonts w:hint="eastAsia"/>
        </w:rPr>
      </w:pPr>
      <w:r>
        <w:rPr>
          <w:rFonts w:hint="eastAsia"/>
        </w:rPr>
        <w:t>易交互：交互性强，</w:t>
      </w:r>
      <w:r>
        <w:rPr>
          <w:rFonts w:hint="eastAsia"/>
          <w:lang w:val="en-US" w:eastAsia="zh-CN"/>
        </w:rPr>
        <w:t>放弃占存储空间大，繁琐的app而是使用占存储空间小的</w:t>
      </w:r>
      <w:r>
        <w:rPr>
          <w:rFonts w:hint="default" w:ascii="Segoe UI" w:hAnsi="Segoe UI" w:eastAsia="Segoe UI" w:cs="Segoe UI"/>
          <w:i w:val="0"/>
          <w:caps w:val="0"/>
          <w:color w:val="24292E"/>
          <w:spacing w:val="0"/>
          <w:kern w:val="0"/>
          <w:sz w:val="19"/>
          <w:szCs w:val="19"/>
          <w:lang w:val="en-US" w:eastAsia="zh-CN" w:bidi="ar"/>
        </w:rPr>
        <w:t>mini apps</w:t>
      </w:r>
      <w:r>
        <w:rPr>
          <w:rFonts w:hint="eastAsia"/>
        </w:rPr>
        <w:t>；</w:t>
      </w:r>
    </w:p>
    <w:p>
      <w:pPr>
        <w:numPr>
          <w:ilvl w:val="1"/>
          <w:numId w:val="2"/>
        </w:numPr>
        <w:bidi w:val="0"/>
        <w:spacing w:before="56" w:after="113"/>
        <w:rPr>
          <w:rFonts w:hint="eastAsia"/>
        </w:rPr>
      </w:pPr>
      <w:r>
        <w:rPr>
          <w:rFonts w:hint="eastAsia"/>
        </w:rPr>
        <w:t>丰富的控件：开发或集成丰富的UI控件，既丰富了用户的交互手段，又方便了开发人员。</w:t>
      </w:r>
    </w:p>
    <w:p>
      <w:pPr>
        <w:numPr>
          <w:ilvl w:val="0"/>
          <w:numId w:val="2"/>
        </w:numPr>
        <w:bidi w:val="0"/>
        <w:spacing w:before="56" w:after="113"/>
        <w:rPr>
          <w:rFonts w:hint="eastAsia"/>
        </w:rPr>
      </w:pPr>
      <w:r>
        <w:rPr>
          <w:rFonts w:hint="eastAsia"/>
          <w:lang w:val="en-US" w:eastAsia="zh-CN"/>
        </w:rPr>
        <w:t>程序内容</w:t>
      </w:r>
    </w:p>
    <w:p>
      <w:pPr>
        <w:numPr>
          <w:ilvl w:val="1"/>
          <w:numId w:val="2"/>
        </w:numPr>
        <w:bidi w:val="0"/>
        <w:spacing w:before="56" w:after="113"/>
        <w:rPr>
          <w:rFonts w:hint="eastAsia"/>
        </w:rPr>
      </w:pPr>
      <w:r>
        <w:rPr>
          <w:rFonts w:hint="eastAsia"/>
        </w:rPr>
        <w:t>一次</w:t>
      </w:r>
      <w:r>
        <w:rPr>
          <w:rFonts w:hint="eastAsia"/>
          <w:lang w:val="en-US" w:eastAsia="zh-CN"/>
        </w:rPr>
        <w:t>验证</w:t>
      </w:r>
      <w:r>
        <w:rPr>
          <w:rFonts w:hint="eastAsia"/>
        </w:rPr>
        <w:t>：用户</w:t>
      </w:r>
      <w:r>
        <w:rPr>
          <w:rFonts w:hint="eastAsia"/>
          <w:lang w:val="en-US" w:eastAsia="zh-CN"/>
        </w:rPr>
        <w:t>登录后进行一次学号认证；</w:t>
      </w:r>
    </w:p>
    <w:p>
      <w:pPr>
        <w:numPr>
          <w:ilvl w:val="1"/>
          <w:numId w:val="2"/>
        </w:numPr>
        <w:bidi w:val="0"/>
        <w:spacing w:before="56" w:after="113"/>
        <w:rPr>
          <w:rFonts w:hint="eastAsia"/>
        </w:rPr>
      </w:pPr>
      <w:r>
        <w:rPr>
          <w:rFonts w:hint="eastAsia"/>
        </w:rPr>
        <w:t>一个</w:t>
      </w:r>
      <w:r>
        <w:rPr>
          <w:rFonts w:hint="eastAsia"/>
          <w:lang w:val="en-US" w:eastAsia="zh-CN"/>
        </w:rPr>
        <w:t>消息</w:t>
      </w:r>
      <w:r>
        <w:rPr>
          <w:rFonts w:hint="eastAsia"/>
        </w:rPr>
        <w:t>平台：提供给用户一个</w:t>
      </w:r>
      <w:r>
        <w:rPr>
          <w:rFonts w:hint="eastAsia"/>
          <w:lang w:val="en-US" w:eastAsia="zh-CN"/>
        </w:rPr>
        <w:t>可以对丢失物品和捡到物品发表信息的平台，同时可以进行信息的浏览和查找。</w:t>
      </w:r>
    </w:p>
    <w:p>
      <w:pPr>
        <w:bidi w:val="0"/>
        <w:spacing w:before="56" w:after="113"/>
        <w:ind w:left="420"/>
        <w:rPr>
          <w:rFonts w:hint="eastAsia"/>
        </w:rPr>
      </w:pPr>
      <w:r>
        <w:rPr>
          <w:rFonts w:hint="eastAsia"/>
        </w:rPr>
        <w:t>正是基于上述原因，要求本系统实现：</w:t>
      </w:r>
    </w:p>
    <w:p>
      <w:pPr>
        <w:numPr>
          <w:ilvl w:val="0"/>
          <w:numId w:val="3"/>
        </w:numPr>
        <w:bidi w:val="0"/>
        <w:spacing w:before="56" w:after="113"/>
        <w:rPr>
          <w:rFonts w:hint="eastAsia"/>
        </w:rPr>
      </w:pPr>
      <w:r>
        <w:rPr>
          <w:rFonts w:hint="eastAsia"/>
        </w:rPr>
        <w:t>支持RIA的UI框架；</w:t>
      </w:r>
    </w:p>
    <w:p>
      <w:pPr>
        <w:numPr>
          <w:ilvl w:val="0"/>
          <w:numId w:val="3"/>
        </w:numPr>
        <w:bidi w:val="0"/>
        <w:spacing w:before="56" w:after="113"/>
        <w:rPr>
          <w:rFonts w:hint="eastAsia"/>
        </w:rPr>
      </w:pPr>
      <w:r>
        <w:rPr>
          <w:rFonts w:hint="eastAsia"/>
          <w:lang w:val="en-US" w:eastAsia="zh-CN"/>
        </w:rPr>
        <w:t>微信小程序MIS界面</w:t>
      </w:r>
      <w:r>
        <w:rPr>
          <w:rFonts w:hint="eastAsia"/>
        </w:rPr>
        <w:t>。</w:t>
      </w:r>
    </w:p>
    <w:p>
      <w:pPr>
        <w:pStyle w:val="26"/>
        <w:bidi w:val="0"/>
        <w:spacing w:line="413" w:lineRule="auto"/>
        <w:rPr>
          <w:rFonts w:hint="eastAsia"/>
        </w:rPr>
      </w:pPr>
      <w:bookmarkStart w:id="28" w:name="_Toc197161131"/>
      <w:bookmarkStart w:id="29" w:name="_Toc7393"/>
      <w:bookmarkStart w:id="30" w:name="_Toc2829"/>
      <w:bookmarkStart w:id="31" w:name="_Toc196553796"/>
      <w:r>
        <w:rPr>
          <w:rFonts w:hint="eastAsia"/>
        </w:rPr>
        <w:t>建立统一的</w:t>
      </w:r>
      <w:r>
        <w:t>MIS</w:t>
      </w:r>
      <w:r>
        <w:rPr>
          <w:rFonts w:hint="eastAsia"/>
        </w:rPr>
        <w:t>应用架构</w:t>
      </w:r>
      <w:bookmarkEnd w:id="28"/>
      <w:bookmarkEnd w:id="29"/>
      <w:bookmarkEnd w:id="30"/>
      <w:bookmarkEnd w:id="31"/>
    </w:p>
    <w:p>
      <w:pPr>
        <w:bidi w:val="0"/>
        <w:spacing w:before="56" w:after="113"/>
        <w:ind w:left="420"/>
        <w:rPr>
          <w:rFonts w:hint="eastAsia"/>
        </w:rPr>
      </w:pPr>
      <w:r>
        <w:rPr>
          <w:rFonts w:hint="eastAsia"/>
        </w:rPr>
        <w:t>希望给</w:t>
      </w:r>
      <w:r>
        <w:rPr>
          <w:rFonts w:hint="eastAsia"/>
          <w:lang w:val="en-US" w:eastAsia="zh-CN"/>
        </w:rPr>
        <w:t>程序</w:t>
      </w:r>
      <w:r>
        <w:rPr>
          <w:rFonts w:hint="eastAsia"/>
        </w:rPr>
        <w:t>提供：</w:t>
      </w:r>
    </w:p>
    <w:p>
      <w:pPr>
        <w:numPr>
          <w:ilvl w:val="0"/>
          <w:numId w:val="2"/>
        </w:numPr>
        <w:bidi w:val="0"/>
        <w:spacing w:before="56" w:after="113"/>
      </w:pPr>
      <w:r>
        <w:rPr>
          <w:rFonts w:hint="eastAsia"/>
          <w:lang w:val="en-US" w:eastAsia="zh-CN"/>
        </w:rPr>
        <w:t>用户</w:t>
      </w:r>
      <w:r>
        <w:rPr>
          <w:rFonts w:hint="eastAsia"/>
        </w:rPr>
        <w:t>模型及服务</w:t>
      </w:r>
    </w:p>
    <w:p>
      <w:pPr>
        <w:numPr>
          <w:ilvl w:val="1"/>
          <w:numId w:val="2"/>
        </w:numPr>
        <w:bidi w:val="0"/>
        <w:spacing w:before="56" w:after="113"/>
        <w:rPr>
          <w:rFonts w:hint="eastAsia"/>
        </w:rPr>
      </w:pPr>
      <w:r>
        <w:rPr>
          <w:rFonts w:hint="eastAsia"/>
        </w:rPr>
        <w:t>用户模型：</w:t>
      </w:r>
      <w:r>
        <w:rPr>
          <w:rFonts w:hint="eastAsia"/>
          <w:lang w:val="en-US" w:eastAsia="zh-CN"/>
        </w:rPr>
        <w:t>收集学生信息，整合验证信息，建立用户模型；</w:t>
      </w:r>
    </w:p>
    <w:p>
      <w:pPr>
        <w:numPr>
          <w:ilvl w:val="1"/>
          <w:numId w:val="2"/>
        </w:numPr>
        <w:bidi w:val="0"/>
        <w:spacing w:before="56" w:after="113"/>
        <w:rPr>
          <w:rFonts w:hint="eastAsia"/>
        </w:rPr>
      </w:pPr>
      <w:r>
        <w:rPr>
          <w:rFonts w:hint="eastAsia"/>
        </w:rPr>
        <w:t>权限模型：</w:t>
      </w:r>
      <w:r>
        <w:rPr>
          <w:rFonts w:hint="eastAsia"/>
          <w:lang w:val="en-US" w:eastAsia="zh-CN"/>
        </w:rPr>
        <w:t>通过学生证验证完成学生到用户的权限升级</w:t>
      </w:r>
      <w:r>
        <w:rPr>
          <w:rFonts w:hint="eastAsia"/>
        </w:rPr>
        <w:t>。</w:t>
      </w:r>
    </w:p>
    <w:p>
      <w:pPr>
        <w:numPr>
          <w:ilvl w:val="0"/>
          <w:numId w:val="2"/>
        </w:numPr>
        <w:bidi w:val="0"/>
        <w:spacing w:before="56" w:after="113"/>
        <w:rPr>
          <w:rFonts w:hint="eastAsia"/>
        </w:rPr>
      </w:pPr>
      <w:r>
        <w:rPr>
          <w:rFonts w:hint="eastAsia"/>
        </w:rPr>
        <w:t>集中流程</w:t>
      </w:r>
      <w:r>
        <w:rPr>
          <w:rFonts w:hint="eastAsia"/>
          <w:lang w:val="en-US" w:eastAsia="zh-CN"/>
        </w:rPr>
        <w:t>信息</w:t>
      </w:r>
      <w:r>
        <w:rPr>
          <w:rFonts w:hint="eastAsia"/>
        </w:rPr>
        <w:t>处理</w:t>
      </w:r>
    </w:p>
    <w:p>
      <w:pPr>
        <w:numPr>
          <w:ilvl w:val="1"/>
          <w:numId w:val="2"/>
        </w:numPr>
        <w:bidi w:val="0"/>
        <w:spacing w:before="56" w:after="113"/>
        <w:rPr>
          <w:rFonts w:hint="eastAsia"/>
        </w:rPr>
      </w:pPr>
      <w:r>
        <w:rPr>
          <w:rFonts w:hint="eastAsia"/>
          <w:lang w:val="en-US" w:eastAsia="zh-CN"/>
        </w:rPr>
        <w:t>发布信息</w:t>
      </w:r>
      <w:r>
        <w:rPr>
          <w:rFonts w:hint="eastAsia"/>
        </w:rPr>
        <w:t>：抓取用户在</w:t>
      </w:r>
      <w:r>
        <w:rPr>
          <w:rFonts w:hint="eastAsia"/>
          <w:lang w:val="en-US" w:eastAsia="zh-CN"/>
        </w:rPr>
        <w:t>小程序中发布的信息</w:t>
      </w:r>
      <w:r>
        <w:rPr>
          <w:rFonts w:hint="eastAsia"/>
        </w:rPr>
        <w:t>，统一展现给用户处理；</w:t>
      </w:r>
    </w:p>
    <w:p>
      <w:pPr>
        <w:numPr>
          <w:ilvl w:val="1"/>
          <w:numId w:val="2"/>
        </w:numPr>
        <w:bidi w:val="0"/>
        <w:spacing w:before="56" w:after="113"/>
        <w:rPr>
          <w:rFonts w:hint="eastAsia"/>
        </w:rPr>
      </w:pPr>
      <w:r>
        <w:rPr>
          <w:rFonts w:hint="eastAsia"/>
          <w:lang w:val="en-US" w:eastAsia="zh-CN"/>
        </w:rPr>
        <w:t>信息浏览</w:t>
      </w:r>
      <w:r>
        <w:rPr>
          <w:rFonts w:hint="eastAsia"/>
        </w:rPr>
        <w:t>：抓取用户在</w:t>
      </w:r>
      <w:r>
        <w:rPr>
          <w:rFonts w:hint="eastAsia"/>
          <w:lang w:val="en-US" w:eastAsia="zh-CN"/>
        </w:rPr>
        <w:t>小程序</w:t>
      </w:r>
      <w:r>
        <w:rPr>
          <w:rFonts w:hint="eastAsia"/>
        </w:rPr>
        <w:t>中的</w:t>
      </w:r>
      <w:r>
        <w:rPr>
          <w:rFonts w:hint="eastAsia"/>
          <w:lang w:val="en-US" w:eastAsia="zh-CN"/>
        </w:rPr>
        <w:t>已经发布过的信息</w:t>
      </w:r>
      <w:r>
        <w:rPr>
          <w:rFonts w:hint="eastAsia"/>
        </w:rPr>
        <w:t>，供用户查看</w:t>
      </w:r>
      <w:r>
        <w:rPr>
          <w:rFonts w:hint="eastAsia"/>
          <w:lang w:eastAsia="zh-CN"/>
        </w:rPr>
        <w:t>；</w:t>
      </w:r>
    </w:p>
    <w:p>
      <w:pPr>
        <w:numPr>
          <w:ilvl w:val="1"/>
          <w:numId w:val="2"/>
        </w:numPr>
        <w:bidi w:val="0"/>
        <w:spacing w:before="56" w:after="113"/>
        <w:rPr>
          <w:rFonts w:hint="eastAsia"/>
        </w:rPr>
      </w:pPr>
      <w:r>
        <w:rPr>
          <w:rFonts w:hint="eastAsia"/>
          <w:lang w:val="en-US" w:eastAsia="zh-CN"/>
        </w:rPr>
        <w:t>审核结果</w:t>
      </w:r>
      <w:r>
        <w:rPr>
          <w:rFonts w:hint="eastAsia"/>
        </w:rPr>
        <w:t>：抓取</w:t>
      </w:r>
      <w:r>
        <w:rPr>
          <w:rFonts w:hint="eastAsia"/>
          <w:lang w:val="en-US" w:eastAsia="zh-CN"/>
        </w:rPr>
        <w:t>管理员的审核结果</w:t>
      </w:r>
      <w:r>
        <w:rPr>
          <w:rFonts w:hint="eastAsia"/>
        </w:rPr>
        <w:t>，供用户查看</w:t>
      </w:r>
      <w:r>
        <w:rPr>
          <w:rFonts w:hint="eastAsia"/>
          <w:lang w:eastAsia="zh-CN"/>
        </w:rPr>
        <w:t>；</w:t>
      </w:r>
    </w:p>
    <w:p>
      <w:pPr>
        <w:numPr>
          <w:ilvl w:val="1"/>
          <w:numId w:val="2"/>
        </w:numPr>
        <w:bidi w:val="0"/>
        <w:spacing w:before="56" w:after="113"/>
        <w:rPr>
          <w:rFonts w:hint="eastAsia"/>
        </w:rPr>
      </w:pPr>
      <w:r>
        <w:rPr>
          <w:rFonts w:hint="eastAsia"/>
          <w:lang w:val="en-US" w:eastAsia="zh-CN"/>
        </w:rPr>
        <w:t>用户发布信息：通过用户学号在已经发布过的信息中抓取信息，供用户查看。</w:t>
      </w:r>
    </w:p>
    <w:p>
      <w:pPr>
        <w:bidi w:val="0"/>
        <w:spacing w:before="56" w:after="113"/>
        <w:ind w:left="420"/>
        <w:rPr>
          <w:rFonts w:hint="eastAsia"/>
        </w:rPr>
      </w:pPr>
      <w:r>
        <w:rPr>
          <w:rFonts w:hint="eastAsia"/>
        </w:rPr>
        <w:t>正是基于上述原因，要求本系统实现：</w:t>
      </w:r>
    </w:p>
    <w:p>
      <w:pPr>
        <w:numPr>
          <w:ilvl w:val="0"/>
          <w:numId w:val="3"/>
        </w:numPr>
        <w:bidi w:val="0"/>
        <w:spacing w:before="56" w:after="113"/>
        <w:rPr>
          <w:rFonts w:hint="eastAsia"/>
        </w:rPr>
      </w:pPr>
      <w:r>
        <w:rPr>
          <w:rFonts w:hint="eastAsia"/>
        </w:rPr>
        <w:t>应用基础框架；</w:t>
      </w:r>
    </w:p>
    <w:p>
      <w:pPr>
        <w:numPr>
          <w:ilvl w:val="0"/>
          <w:numId w:val="3"/>
        </w:numPr>
        <w:bidi w:val="0"/>
        <w:spacing w:before="56" w:after="113"/>
        <w:rPr>
          <w:rFonts w:hint="eastAsia"/>
        </w:rPr>
      </w:pPr>
      <w:r>
        <w:rPr>
          <w:rFonts w:hint="eastAsia"/>
        </w:rPr>
        <w:t>集中</w:t>
      </w:r>
      <w:r>
        <w:rPr>
          <w:rFonts w:hint="eastAsia"/>
          <w:lang w:val="en-US" w:eastAsia="zh-CN"/>
        </w:rPr>
        <w:t>信息交流</w:t>
      </w:r>
      <w:r>
        <w:rPr>
          <w:rFonts w:hint="eastAsia"/>
        </w:rPr>
        <w:t>中心</w:t>
      </w:r>
      <w:r>
        <w:rPr>
          <w:rFonts w:hint="eastAsia"/>
          <w:lang w:eastAsia="zh-CN"/>
        </w:rPr>
        <w:t>；</w:t>
      </w:r>
    </w:p>
    <w:p>
      <w:pPr>
        <w:numPr>
          <w:ilvl w:val="0"/>
          <w:numId w:val="3"/>
        </w:numPr>
        <w:bidi w:val="0"/>
        <w:spacing w:before="56" w:after="113"/>
        <w:rPr>
          <w:rFonts w:hint="eastAsia"/>
        </w:rPr>
      </w:pPr>
      <w:r>
        <w:rPr>
          <w:rFonts w:hint="eastAsia"/>
          <w:lang w:val="en-US" w:eastAsia="zh-CN"/>
        </w:rPr>
        <w:t>用户管理中心。</w:t>
      </w:r>
    </w:p>
    <w:p>
      <w:pPr>
        <w:pStyle w:val="26"/>
        <w:bidi w:val="0"/>
        <w:spacing w:line="413" w:lineRule="auto"/>
        <w:rPr>
          <w:rFonts w:hint="eastAsia"/>
        </w:rPr>
      </w:pPr>
      <w:bookmarkStart w:id="32" w:name="_Toc24892"/>
      <w:bookmarkStart w:id="33" w:name="_Toc196553797"/>
      <w:bookmarkStart w:id="34" w:name="_Toc19369"/>
      <w:bookmarkStart w:id="35" w:name="_Toc197161132"/>
      <w:r>
        <w:rPr>
          <w:rFonts w:hint="eastAsia"/>
          <w:lang w:val="en-US" w:eastAsia="zh-CN"/>
        </w:rPr>
        <w:t>后台管理</w:t>
      </w:r>
      <w:r>
        <w:rPr>
          <w:rFonts w:hint="eastAsia"/>
        </w:rPr>
        <w:t>平台</w:t>
      </w:r>
      <w:bookmarkEnd w:id="32"/>
      <w:bookmarkEnd w:id="33"/>
      <w:bookmarkEnd w:id="34"/>
      <w:bookmarkEnd w:id="35"/>
    </w:p>
    <w:p>
      <w:pPr>
        <w:bidi w:val="0"/>
        <w:spacing w:before="56" w:after="113"/>
        <w:ind w:left="420"/>
        <w:rPr>
          <w:rFonts w:hint="eastAsia"/>
        </w:rPr>
      </w:pPr>
      <w:r>
        <w:rPr>
          <w:rFonts w:hint="eastAsia"/>
        </w:rPr>
        <w:t>以上目标有机形成</w:t>
      </w:r>
      <w:r>
        <w:rPr>
          <w:rFonts w:hint="eastAsia"/>
          <w:lang w:val="en-US" w:eastAsia="zh-CN"/>
        </w:rPr>
        <w:t>后台管理</w:t>
      </w:r>
      <w:r>
        <w:rPr>
          <w:rFonts w:hint="eastAsia"/>
        </w:rPr>
        <w:t>平台，提供</w:t>
      </w:r>
      <w:r>
        <w:rPr>
          <w:rFonts w:hint="eastAsia"/>
          <w:lang w:val="en-US" w:eastAsia="zh-CN"/>
        </w:rPr>
        <w:t>校园帮后台管理</w:t>
      </w:r>
      <w:r>
        <w:rPr>
          <w:rFonts w:hint="eastAsia"/>
        </w:rPr>
        <w:t>的统一入口：</w:t>
      </w:r>
    </w:p>
    <w:p>
      <w:pPr>
        <w:bidi w:val="0"/>
        <w:spacing w:before="56" w:after="113"/>
      </w:pPr>
      <w:r>
        <w:drawing>
          <wp:inline distT="0" distB="0" distL="114300" distR="114300">
            <wp:extent cx="4777740" cy="2392680"/>
            <wp:effectExtent l="0" t="0" r="762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7"/>
                    <a:stretch>
                      <a:fillRect/>
                    </a:stretch>
                  </pic:blipFill>
                  <pic:spPr>
                    <a:xfrm>
                      <a:off x="0" y="0"/>
                      <a:ext cx="4777740" cy="2392680"/>
                    </a:xfrm>
                    <a:prstGeom prst="rect">
                      <a:avLst/>
                    </a:prstGeom>
                    <a:noFill/>
                    <a:ln>
                      <a:noFill/>
                    </a:ln>
                  </pic:spPr>
                </pic:pic>
              </a:graphicData>
            </a:graphic>
          </wp:inline>
        </w:drawing>
      </w:r>
    </w:p>
    <w:p>
      <w:pPr>
        <w:bidi w:val="0"/>
        <w:spacing w:before="56" w:after="113"/>
        <w:jc w:val="center"/>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图1</w:t>
      </w:r>
    </w:p>
    <w:p>
      <w:pPr>
        <w:pStyle w:val="26"/>
        <w:bidi w:val="0"/>
        <w:spacing w:line="413" w:lineRule="auto"/>
        <w:rPr>
          <w:rFonts w:hint="eastAsia"/>
        </w:rPr>
      </w:pPr>
      <w:bookmarkStart w:id="36" w:name="_Toc23303"/>
      <w:bookmarkStart w:id="37" w:name="_Toc20978"/>
      <w:r>
        <w:rPr>
          <w:rFonts w:hint="eastAsia"/>
          <w:lang w:val="en-US" w:eastAsia="zh-CN"/>
        </w:rPr>
        <w:t>用户信息交流平台</w:t>
      </w:r>
      <w:bookmarkEnd w:id="36"/>
      <w:bookmarkEnd w:id="37"/>
    </w:p>
    <w:p>
      <w:pPr>
        <w:bidi w:val="0"/>
        <w:spacing w:before="56" w:after="113"/>
      </w:pPr>
      <w:r>
        <w:drawing>
          <wp:inline distT="0" distB="0" distL="114300" distR="114300">
            <wp:extent cx="4770120" cy="2392680"/>
            <wp:effectExtent l="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8"/>
                    <a:stretch>
                      <a:fillRect/>
                    </a:stretch>
                  </pic:blipFill>
                  <pic:spPr>
                    <a:xfrm>
                      <a:off x="0" y="0"/>
                      <a:ext cx="4770120" cy="2392680"/>
                    </a:xfrm>
                    <a:prstGeom prst="rect">
                      <a:avLst/>
                    </a:prstGeom>
                    <a:noFill/>
                    <a:ln>
                      <a:noFill/>
                    </a:ln>
                  </pic:spPr>
                </pic:pic>
              </a:graphicData>
            </a:graphic>
          </wp:inline>
        </w:drawing>
      </w:r>
    </w:p>
    <w:p>
      <w:pPr>
        <w:bidi w:val="0"/>
        <w:spacing w:before="56" w:after="113"/>
        <w:jc w:val="center"/>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图2</w:t>
      </w:r>
    </w:p>
    <w:p>
      <w:pPr>
        <w:pStyle w:val="25"/>
        <w:bidi w:val="0"/>
        <w:rPr>
          <w:rFonts w:hint="eastAsia"/>
        </w:rPr>
      </w:pPr>
      <w:bookmarkStart w:id="38" w:name="_Toc197161133"/>
      <w:bookmarkStart w:id="39" w:name="_Toc6454"/>
      <w:bookmarkStart w:id="40" w:name="_Toc11390"/>
      <w:r>
        <w:rPr>
          <w:rFonts w:hint="eastAsia"/>
        </w:rPr>
        <w:t>设计和实现约束</w:t>
      </w:r>
      <w:bookmarkEnd w:id="38"/>
      <w:bookmarkEnd w:id="39"/>
      <w:bookmarkEnd w:id="40"/>
    </w:p>
    <w:p>
      <w:pPr>
        <w:bidi w:val="0"/>
        <w:spacing w:before="56" w:after="113"/>
        <w:ind w:firstLine="420"/>
        <w:rPr>
          <w:rFonts w:hint="eastAsia"/>
          <w:iCs/>
          <w:sz w:val="20"/>
          <w:szCs w:val="20"/>
        </w:rPr>
      </w:pPr>
      <w:r>
        <w:rPr>
          <w:rFonts w:hint="eastAsia"/>
          <w:iCs/>
          <w:sz w:val="21"/>
          <w:szCs w:val="21"/>
        </w:rPr>
        <w:t>通过项目启动前的方案验证和技术预研工作，为本项目的实施打下了良好的基础，并确定了如下的设计和实现原则：</w:t>
      </w:r>
    </w:p>
    <w:p>
      <w:pPr>
        <w:numPr>
          <w:ilvl w:val="0"/>
          <w:numId w:val="4"/>
        </w:numPr>
        <w:bidi w:val="0"/>
        <w:spacing w:before="56" w:after="113"/>
        <w:rPr>
          <w:rFonts w:hint="eastAsia" w:asciiTheme="majorEastAsia" w:hAnsiTheme="majorEastAsia" w:eastAsiaTheme="majorEastAsia" w:cstheme="majorEastAsia"/>
          <w:iCs/>
          <w:sz w:val="21"/>
          <w:szCs w:val="21"/>
        </w:rPr>
      </w:pPr>
      <w:r>
        <w:rPr>
          <w:rFonts w:hint="eastAsia" w:asciiTheme="majorEastAsia" w:hAnsiTheme="majorEastAsia" w:eastAsiaTheme="majorEastAsia" w:cstheme="majorEastAsia"/>
          <w:iCs/>
          <w:sz w:val="21"/>
          <w:szCs w:val="21"/>
        </w:rPr>
        <w:t>技术架构采用J2EE+普元EOS6</w:t>
      </w:r>
    </w:p>
    <w:p>
      <w:pPr>
        <w:numPr>
          <w:ilvl w:val="0"/>
          <w:numId w:val="4"/>
        </w:numPr>
        <w:bidi w:val="0"/>
        <w:spacing w:before="56" w:after="113"/>
        <w:rPr>
          <w:rFonts w:hint="eastAsia"/>
          <w:iCs/>
          <w:sz w:val="20"/>
          <w:szCs w:val="20"/>
        </w:rPr>
      </w:pPr>
      <w:r>
        <w:rPr>
          <w:rFonts w:hint="eastAsia" w:asciiTheme="majorEastAsia" w:hAnsiTheme="majorEastAsia" w:eastAsiaTheme="majorEastAsia" w:cstheme="majorEastAsia"/>
          <w:iCs/>
          <w:sz w:val="21"/>
          <w:szCs w:val="21"/>
        </w:rPr>
        <w:t>UI框架采用微信小程序设计规范</w:t>
      </w:r>
    </w:p>
    <w:p>
      <w:pPr>
        <w:numPr>
          <w:ilvl w:val="0"/>
          <w:numId w:val="4"/>
        </w:numPr>
        <w:bidi w:val="0"/>
        <w:spacing w:before="56" w:after="113"/>
        <w:rPr>
          <w:rFonts w:hint="eastAsia"/>
          <w:iCs/>
          <w:sz w:val="20"/>
          <w:szCs w:val="20"/>
        </w:rPr>
      </w:pPr>
      <w:r>
        <w:rPr>
          <w:rFonts w:hint="eastAsia" w:asciiTheme="majorEastAsia" w:hAnsiTheme="majorEastAsia" w:eastAsiaTheme="majorEastAsia" w:cstheme="majorEastAsia"/>
          <w:iCs/>
          <w:sz w:val="21"/>
          <w:szCs w:val="21"/>
          <w:lang w:val="en-US" w:eastAsia="zh-CN"/>
        </w:rPr>
        <w:t>小程序界面采用</w:t>
      </w:r>
      <w:r>
        <w:rPr>
          <w:rFonts w:hint="eastAsia" w:asciiTheme="majorEastAsia" w:hAnsiTheme="majorEastAsia" w:eastAsiaTheme="majorEastAsia" w:cstheme="majorEastAsia"/>
          <w:iCs/>
          <w:sz w:val="21"/>
          <w:szCs w:val="21"/>
        </w:rPr>
        <w:t>Portal实现</w:t>
      </w:r>
    </w:p>
    <w:p>
      <w:pPr>
        <w:numPr>
          <w:ilvl w:val="0"/>
          <w:numId w:val="4"/>
        </w:numPr>
        <w:bidi w:val="0"/>
        <w:spacing w:before="56" w:after="113"/>
        <w:rPr>
          <w:rFonts w:hint="eastAsia" w:asciiTheme="majorEastAsia" w:hAnsiTheme="majorEastAsia" w:eastAsiaTheme="majorEastAsia" w:cstheme="majorEastAsia"/>
          <w:iCs/>
          <w:sz w:val="21"/>
          <w:szCs w:val="21"/>
          <w:lang w:val="en-US" w:eastAsia="zh-CN"/>
        </w:rPr>
      </w:pPr>
      <w:r>
        <w:rPr>
          <w:rFonts w:hint="eastAsia" w:asciiTheme="majorEastAsia" w:hAnsiTheme="majorEastAsia" w:eastAsiaTheme="majorEastAsia" w:cstheme="majorEastAsia"/>
          <w:iCs/>
          <w:sz w:val="21"/>
          <w:szCs w:val="21"/>
          <w:lang w:val="en-US" w:eastAsia="zh-CN"/>
        </w:rPr>
        <w:t>用户认证采用LDAP</w:t>
      </w:r>
    </w:p>
    <w:p>
      <w:pPr>
        <w:bidi w:val="0"/>
        <w:spacing w:before="56" w:after="113"/>
        <w:rPr>
          <w:rFonts w:hint="eastAsia"/>
          <w:iCs/>
          <w:sz w:val="20"/>
          <w:szCs w:val="20"/>
        </w:rPr>
      </w:pPr>
      <w:r>
        <w:rPr>
          <w:rFonts w:hint="eastAsia" w:asciiTheme="majorEastAsia" w:hAnsiTheme="majorEastAsia" w:eastAsiaTheme="majorEastAsia" w:cstheme="majorEastAsia"/>
          <w:iCs/>
          <w:sz w:val="21"/>
          <w:szCs w:val="21"/>
          <w:lang w:val="en-US" w:eastAsia="zh-CN"/>
        </w:rPr>
        <w:t>进行本小程序的实现约束条件如下：</w:t>
      </w:r>
    </w:p>
    <w:p>
      <w:pPr>
        <w:numPr>
          <w:ilvl w:val="0"/>
          <w:numId w:val="4"/>
        </w:numPr>
        <w:bidi w:val="0"/>
        <w:spacing w:before="56" w:after="113"/>
        <w:rPr>
          <w:rFonts w:hint="default"/>
          <w:iCs/>
          <w:sz w:val="20"/>
          <w:szCs w:val="20"/>
        </w:rPr>
      </w:pPr>
      <w:r>
        <w:rPr>
          <w:rFonts w:hint="eastAsia" w:asciiTheme="majorEastAsia" w:hAnsiTheme="majorEastAsia" w:eastAsiaTheme="majorEastAsia" w:cstheme="majorEastAsia"/>
          <w:iCs/>
          <w:sz w:val="21"/>
          <w:szCs w:val="21"/>
          <w:lang w:val="en-US" w:eastAsia="zh-CN"/>
        </w:rPr>
        <w:t>开发周期短</w:t>
      </w:r>
      <w:r>
        <w:rPr>
          <w:rFonts w:hint="default" w:asciiTheme="majorEastAsia" w:hAnsiTheme="majorEastAsia" w:eastAsiaTheme="majorEastAsia" w:cstheme="majorEastAsia"/>
          <w:iCs/>
          <w:sz w:val="21"/>
          <w:szCs w:val="21"/>
          <w:lang w:val="en-US" w:eastAsia="zh-CN"/>
        </w:rPr>
        <w:t>：三个月的开发时间需要开发者合理规划时间，做到多项任务并发。</w:t>
      </w:r>
    </w:p>
    <w:p>
      <w:pPr>
        <w:numPr>
          <w:ilvl w:val="0"/>
          <w:numId w:val="4"/>
        </w:numPr>
        <w:bidi w:val="0"/>
        <w:spacing w:before="56" w:after="113"/>
        <w:rPr>
          <w:rFonts w:hint="default" w:asciiTheme="majorEastAsia" w:hAnsiTheme="majorEastAsia" w:eastAsiaTheme="majorEastAsia" w:cstheme="majorEastAsia"/>
          <w:iCs/>
          <w:sz w:val="21"/>
          <w:szCs w:val="21"/>
          <w:lang w:val="en-US" w:eastAsia="zh-CN"/>
        </w:rPr>
      </w:pPr>
      <w:r>
        <w:rPr>
          <w:rFonts w:hint="default" w:asciiTheme="majorEastAsia" w:hAnsiTheme="majorEastAsia" w:eastAsiaTheme="majorEastAsia" w:cstheme="majorEastAsia"/>
          <w:iCs/>
          <w:sz w:val="21"/>
          <w:szCs w:val="21"/>
          <w:lang w:val="en-US" w:eastAsia="zh-CN"/>
        </w:rPr>
        <w:t>所采用的方法与技术有限：项目团队成员的技术水平不够成熟，需要在开发中并发学习多种技术和能力。</w:t>
      </w:r>
    </w:p>
    <w:p>
      <w:pPr>
        <w:numPr>
          <w:ilvl w:val="0"/>
          <w:numId w:val="4"/>
        </w:numPr>
        <w:bidi w:val="0"/>
        <w:spacing w:before="56" w:after="113"/>
        <w:rPr>
          <w:rFonts w:ascii="Segoe UI" w:hAnsi="Segoe UI" w:eastAsia="Segoe UI" w:cs="Segoe UI"/>
          <w:i w:val="0"/>
          <w:caps w:val="0"/>
          <w:color w:val="24292E"/>
          <w:spacing w:val="0"/>
          <w:sz w:val="19"/>
          <w:szCs w:val="19"/>
          <w:shd w:val="clear" w:fill="FFFFFF"/>
        </w:rPr>
      </w:pPr>
      <w:r>
        <w:rPr>
          <w:rFonts w:hint="default" w:ascii="Segoe UI" w:hAnsi="Segoe UI" w:eastAsia="Segoe UI" w:cs="Segoe UI"/>
          <w:i w:val="0"/>
          <w:caps w:val="0"/>
          <w:color w:val="24292E"/>
          <w:spacing w:val="0"/>
          <w:sz w:val="19"/>
          <w:szCs w:val="19"/>
          <w:shd w:val="clear" w:fill="FFFFFF"/>
        </w:rPr>
        <w:t>.</w:t>
      </w:r>
      <w:r>
        <w:rPr>
          <w:rFonts w:hint="default" w:asciiTheme="majorEastAsia" w:hAnsiTheme="majorEastAsia" w:eastAsiaTheme="majorEastAsia" w:cstheme="majorEastAsia"/>
          <w:iCs/>
          <w:sz w:val="21"/>
          <w:szCs w:val="21"/>
          <w:lang w:val="en-US" w:eastAsia="zh-CN"/>
        </w:rPr>
        <w:t>团队是第一次面临次任务，所以团队之间磨合并没有那么好。</w:t>
      </w:r>
    </w:p>
    <w:p>
      <w:pPr>
        <w:pStyle w:val="25"/>
        <w:bidi w:val="0"/>
        <w:rPr>
          <w:rFonts w:hint="eastAsia"/>
        </w:rPr>
      </w:pPr>
      <w:bookmarkStart w:id="41" w:name="_Toc23972"/>
      <w:bookmarkStart w:id="42" w:name="_Toc197161134"/>
      <w:bookmarkStart w:id="43" w:name="_Toc340"/>
      <w:r>
        <w:rPr>
          <w:rFonts w:hint="eastAsia"/>
        </w:rPr>
        <w:t>组织结构和用户类</w:t>
      </w:r>
      <w:bookmarkEnd w:id="41"/>
      <w:bookmarkEnd w:id="42"/>
      <w:bookmarkEnd w:id="43"/>
    </w:p>
    <w:p>
      <w:pPr>
        <w:numPr>
          <w:ilvl w:val="0"/>
          <w:numId w:val="5"/>
        </w:numPr>
        <w:bidi w:val="0"/>
        <w:spacing w:before="56" w:after="113"/>
        <w:rPr>
          <w:rFonts w:hint="default"/>
          <w:lang w:val="en-US" w:eastAsia="zh-CN"/>
        </w:rPr>
      </w:pPr>
      <w:r>
        <w:rPr>
          <w:rFonts w:hint="eastAsia"/>
          <w:lang w:val="en-US" w:eastAsia="zh-CN"/>
        </w:rPr>
        <w:t>后台管理员：登录后台管理网站，通过后台对发帖信息、审核信息、回应信息和用户人员等方面的管理。</w:t>
      </w:r>
    </w:p>
    <w:p>
      <w:pPr>
        <w:numPr>
          <w:ilvl w:val="0"/>
          <w:numId w:val="0"/>
        </w:numPr>
        <w:bidi w:val="0"/>
        <w:spacing w:before="56" w:after="113"/>
        <w:rPr>
          <w:rFonts w:hint="default"/>
          <w:lang w:val="en-US" w:eastAsia="zh-CN"/>
        </w:rPr>
      </w:pPr>
      <w:r>
        <w:rPr>
          <w:rFonts w:hint="eastAsia"/>
          <w:lang w:val="en-US" w:eastAsia="zh-CN"/>
        </w:rPr>
        <w:t xml:space="preserve">     用户：登录微信小程序，通过平台对信息进行浏览，查看他人发布的帖子信息或自己进行信息发布。</w:t>
      </w:r>
    </w:p>
    <w:p>
      <w:pPr>
        <w:numPr>
          <w:ilvl w:val="0"/>
          <w:numId w:val="5"/>
        </w:numPr>
        <w:bidi w:val="0"/>
        <w:spacing w:before="56" w:after="113"/>
        <w:rPr>
          <w:rFonts w:hint="default"/>
          <w:lang w:val="en-US" w:eastAsia="zh-CN"/>
        </w:rPr>
      </w:pPr>
      <w:r>
        <w:rPr>
          <w:rFonts w:hint="eastAsia"/>
          <w:lang w:val="en-US" w:eastAsia="zh-CN"/>
        </w:rPr>
        <w:t>图表如下</w:t>
      </w:r>
    </w:p>
    <w:p>
      <w:pPr>
        <w:numPr>
          <w:ilvl w:val="0"/>
          <w:numId w:val="0"/>
        </w:numPr>
        <w:bidi w:val="0"/>
        <w:spacing w:before="56" w:after="113"/>
      </w:pPr>
      <w:r>
        <w:drawing>
          <wp:inline distT="0" distB="0" distL="114300" distR="114300">
            <wp:extent cx="5271135" cy="3246120"/>
            <wp:effectExtent l="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1135" cy="3246120"/>
                    </a:xfrm>
                    <a:prstGeom prst="rect">
                      <a:avLst/>
                    </a:prstGeom>
                    <a:noFill/>
                    <a:ln>
                      <a:noFill/>
                    </a:ln>
                  </pic:spPr>
                </pic:pic>
              </a:graphicData>
            </a:graphic>
          </wp:inline>
        </w:drawing>
      </w:r>
    </w:p>
    <w:p>
      <w:pPr>
        <w:bidi w:val="0"/>
        <w:spacing w:before="56" w:after="113"/>
        <w:jc w:val="center"/>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图3</w:t>
      </w:r>
    </w:p>
    <w:p>
      <w:pPr>
        <w:bidi w:val="0"/>
        <w:spacing w:before="56" w:after="113"/>
        <w:rPr>
          <w:rFonts w:hint="eastAsia"/>
        </w:rPr>
      </w:pPr>
      <w:r>
        <w:rPr>
          <w:rFonts w:hint="eastAsia"/>
        </w:rPr>
        <w:t xml:space="preserve">  使用本平台及其架构的用户类如下：</w:t>
      </w:r>
    </w:p>
    <w:p>
      <w:pPr>
        <w:bidi w:val="0"/>
        <w:spacing w:before="56" w:after="113"/>
      </w:pPr>
      <w:r>
        <w:rPr>
          <w:rFonts w:hint="eastAsia"/>
        </w:rPr>
        <w:t xml:space="preserve"> </w:t>
      </w:r>
      <w:r>
        <w:drawing>
          <wp:inline distT="0" distB="0" distL="114300" distR="114300">
            <wp:extent cx="5151120" cy="3665220"/>
            <wp:effectExtent l="0" t="0" r="0"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0"/>
                    <a:stretch>
                      <a:fillRect/>
                    </a:stretch>
                  </pic:blipFill>
                  <pic:spPr>
                    <a:xfrm>
                      <a:off x="0" y="0"/>
                      <a:ext cx="5151120" cy="3665220"/>
                    </a:xfrm>
                    <a:prstGeom prst="rect">
                      <a:avLst/>
                    </a:prstGeom>
                    <a:noFill/>
                    <a:ln>
                      <a:noFill/>
                    </a:ln>
                  </pic:spPr>
                </pic:pic>
              </a:graphicData>
            </a:graphic>
          </wp:inline>
        </w:drawing>
      </w:r>
    </w:p>
    <w:p>
      <w:pPr>
        <w:bidi w:val="0"/>
        <w:spacing w:before="56" w:after="113"/>
        <w:jc w:val="center"/>
        <w:rPr>
          <w:rFonts w:hint="eastAsia" w:ascii="楷体" w:hAnsi="楷体" w:eastAsia="楷体" w:cs="楷体"/>
          <w:sz w:val="30"/>
          <w:szCs w:val="30"/>
          <w:lang w:val="en-US" w:eastAsia="zh-CN"/>
        </w:rPr>
      </w:pPr>
      <w:r>
        <w:rPr>
          <w:rFonts w:hint="eastAsia" w:ascii="楷体" w:hAnsi="楷体" w:eastAsia="楷体" w:cs="楷体"/>
          <w:sz w:val="30"/>
          <w:szCs w:val="30"/>
          <w:lang w:val="en-US" w:eastAsia="zh-CN"/>
        </w:rPr>
        <w:t>图4</w:t>
      </w:r>
    </w:p>
    <w:p>
      <w:pPr>
        <w:numPr>
          <w:ilvl w:val="0"/>
          <w:numId w:val="6"/>
        </w:numPr>
        <w:bidi w:val="0"/>
        <w:spacing w:before="56" w:after="113"/>
        <w:rPr>
          <w:rFonts w:hint="eastAsia"/>
        </w:rPr>
      </w:pPr>
      <w:r>
        <w:rPr>
          <w:rFonts w:hint="eastAsia"/>
        </w:rPr>
        <w:t>用户</w:t>
      </w:r>
    </w:p>
    <w:p>
      <w:pPr>
        <w:keepNext w:val="0"/>
        <w:keepLines w:val="0"/>
        <w:pageBreakBefore w:val="0"/>
        <w:widowControl w:val="0"/>
        <w:numPr>
          <w:ilvl w:val="0"/>
          <w:numId w:val="0"/>
        </w:numPr>
        <w:kinsoku/>
        <w:wordWrap/>
        <w:overflowPunct/>
        <w:topLinePunct w:val="0"/>
        <w:autoSpaceDE/>
        <w:autoSpaceDN/>
        <w:bidi w:val="0"/>
        <w:adjustRightInd/>
        <w:snapToGrid/>
        <w:spacing w:before="56" w:after="113"/>
        <w:ind w:left="435" w:leftChars="207" w:firstLine="210" w:firstLineChars="100"/>
        <w:textAlignment w:val="auto"/>
        <w:rPr>
          <w:rFonts w:hint="eastAsia"/>
          <w:lang w:val="en-US" w:eastAsia="zh-CN"/>
        </w:rPr>
      </w:pPr>
      <w:r>
        <w:rPr>
          <w:rFonts w:hint="eastAsia"/>
          <w:lang w:val="en-US" w:eastAsia="zh-CN"/>
        </w:rPr>
        <w:t xml:space="preserve">  通过用户信息交流平台，使用小程序中各个具体功能的操作用户，他们的一般的操作行为是：通过微信小程序登录平台，进入到平台的主界面，可以浏览到所有的发帖，点击发帖可以看到详细信息，也可以在发布界面进行信息的发布。同时在我的界面中可以通过点击“我的发布”来查看自己的历史信息发布情况，在“审核结果”中可以查看自己申请发帖的审核情况。</w:t>
      </w:r>
    </w:p>
    <w:p>
      <w:pPr>
        <w:keepNext w:val="0"/>
        <w:keepLines w:val="0"/>
        <w:pageBreakBefore w:val="0"/>
        <w:widowControl w:val="0"/>
        <w:numPr>
          <w:ilvl w:val="0"/>
          <w:numId w:val="0"/>
        </w:numPr>
        <w:kinsoku/>
        <w:wordWrap/>
        <w:overflowPunct/>
        <w:topLinePunct w:val="0"/>
        <w:autoSpaceDE/>
        <w:autoSpaceDN/>
        <w:bidi w:val="0"/>
        <w:adjustRightInd/>
        <w:snapToGrid/>
        <w:spacing w:before="56" w:after="113"/>
        <w:ind w:left="435" w:leftChars="207" w:firstLine="420" w:firstLineChars="200"/>
        <w:textAlignment w:val="auto"/>
        <w:rPr>
          <w:rFonts w:hint="default" w:eastAsia="宋体"/>
          <w:lang w:val="en-US" w:eastAsia="zh-CN"/>
        </w:rPr>
      </w:pPr>
      <w:r>
        <w:rPr>
          <w:rFonts w:hint="eastAsia"/>
          <w:lang w:val="en-US" w:eastAsia="zh-CN"/>
        </w:rPr>
        <w:t>用户可以通过微信授权后直接登录到小程序中，同时在经过学生证验证后可以进行信息的交流，提高使用的方便性和信息的可靠性。</w:t>
      </w:r>
    </w:p>
    <w:p>
      <w:pPr>
        <w:numPr>
          <w:ilvl w:val="0"/>
          <w:numId w:val="6"/>
        </w:numPr>
        <w:bidi w:val="0"/>
        <w:spacing w:before="56" w:after="113"/>
        <w:rPr>
          <w:rFonts w:hint="eastAsia"/>
        </w:rPr>
      </w:pPr>
      <w:r>
        <w:rPr>
          <w:rFonts w:hint="eastAsia"/>
        </w:rPr>
        <w:t>平台管理员</w:t>
      </w:r>
    </w:p>
    <w:p>
      <w:pPr>
        <w:keepNext w:val="0"/>
        <w:keepLines w:val="0"/>
        <w:pageBreakBefore w:val="0"/>
        <w:widowControl w:val="0"/>
        <w:kinsoku/>
        <w:wordWrap/>
        <w:overflowPunct/>
        <w:topLinePunct w:val="0"/>
        <w:autoSpaceDE/>
        <w:autoSpaceDN/>
        <w:bidi w:val="0"/>
        <w:adjustRightInd/>
        <w:snapToGrid/>
        <w:spacing w:before="56" w:after="113"/>
        <w:ind w:left="420" w:firstLine="420" w:firstLineChars="200"/>
        <w:textAlignment w:val="auto"/>
        <w:rPr>
          <w:rFonts w:hint="default" w:eastAsia="宋体"/>
          <w:lang w:val="en-US" w:eastAsia="zh-CN"/>
        </w:rPr>
      </w:pPr>
      <w:r>
        <w:rPr>
          <w:rFonts w:hint="eastAsia"/>
        </w:rPr>
        <w:t>集中工作平台的管理员主要负责维护集中工作平台的应用基础框架，如</w:t>
      </w:r>
      <w:r>
        <w:rPr>
          <w:rFonts w:hint="eastAsia"/>
          <w:lang w:val="en-US" w:eastAsia="zh-CN"/>
        </w:rPr>
        <w:t>用户人员的管理，信息发布的审核，信息的删除，回应信息的审核。</w:t>
      </w:r>
    </w:p>
    <w:p>
      <w:pPr>
        <w:keepNext w:val="0"/>
        <w:keepLines w:val="0"/>
        <w:pageBreakBefore w:val="0"/>
        <w:widowControl w:val="0"/>
        <w:kinsoku/>
        <w:wordWrap/>
        <w:overflowPunct/>
        <w:topLinePunct w:val="0"/>
        <w:autoSpaceDE/>
        <w:autoSpaceDN/>
        <w:bidi w:val="0"/>
        <w:adjustRightInd/>
        <w:snapToGrid/>
        <w:spacing w:before="56" w:after="113"/>
        <w:ind w:left="420" w:firstLine="420" w:firstLineChars="200"/>
        <w:textAlignment w:val="auto"/>
        <w:rPr>
          <w:rFonts w:hint="eastAsia"/>
        </w:rPr>
      </w:pPr>
      <w:r>
        <w:rPr>
          <w:rFonts w:hint="eastAsia"/>
        </w:rPr>
        <w:t>集中工作平台管理员要求对集中工作平台的架构和相关接入规范比较熟悉，对计算机应用系统的操作比较熟练。</w:t>
      </w:r>
    </w:p>
    <w:p>
      <w:pPr>
        <w:numPr>
          <w:ilvl w:val="0"/>
          <w:numId w:val="6"/>
        </w:numPr>
        <w:bidi w:val="0"/>
        <w:spacing w:before="56" w:after="113"/>
        <w:rPr>
          <w:rFonts w:hint="eastAsia"/>
        </w:rPr>
      </w:pPr>
      <w:r>
        <w:rPr>
          <w:rFonts w:hint="eastAsia"/>
        </w:rPr>
        <w:t>系统</w:t>
      </w:r>
      <w:r>
        <w:rPr>
          <w:rFonts w:hint="eastAsia"/>
          <w:lang w:val="en-US" w:eastAsia="zh-CN"/>
        </w:rPr>
        <w:t>管理员</w:t>
      </w:r>
    </w:p>
    <w:p>
      <w:pPr>
        <w:keepNext w:val="0"/>
        <w:keepLines w:val="0"/>
        <w:pageBreakBefore w:val="0"/>
        <w:widowControl w:val="0"/>
        <w:kinsoku/>
        <w:wordWrap/>
        <w:overflowPunct/>
        <w:topLinePunct w:val="0"/>
        <w:autoSpaceDE/>
        <w:autoSpaceDN/>
        <w:bidi w:val="0"/>
        <w:adjustRightInd/>
        <w:snapToGrid/>
        <w:spacing w:before="56" w:after="113"/>
        <w:ind w:left="420" w:firstLine="420" w:firstLineChars="200"/>
        <w:textAlignment w:val="auto"/>
        <w:rPr>
          <w:rFonts w:hint="eastAsia"/>
        </w:rPr>
      </w:pPr>
      <w:r>
        <w:rPr>
          <w:rFonts w:hint="eastAsia"/>
        </w:rPr>
        <w:t>应用系统开发人员指接入平台的项目开发团队技术人员，他们需要了解平台的相关架构、公用框架、模型、规范、接口，以确保实施的应用能够无缝接入到集中工作平台中。另外，开发人员需要将开发的功能定义到平台的功能管理中。</w:t>
      </w:r>
    </w:p>
    <w:p>
      <w:pPr>
        <w:keepNext w:val="0"/>
        <w:keepLines w:val="0"/>
        <w:pageBreakBefore w:val="0"/>
        <w:widowControl w:val="0"/>
        <w:kinsoku/>
        <w:wordWrap/>
        <w:overflowPunct/>
        <w:topLinePunct w:val="0"/>
        <w:autoSpaceDE/>
        <w:autoSpaceDN/>
        <w:bidi w:val="0"/>
        <w:adjustRightInd/>
        <w:snapToGrid/>
        <w:spacing w:before="56" w:after="113"/>
        <w:ind w:left="420" w:firstLine="420" w:firstLineChars="200"/>
        <w:textAlignment w:val="auto"/>
        <w:rPr>
          <w:rFonts w:hint="eastAsia"/>
        </w:rPr>
      </w:pPr>
      <w:r>
        <w:rPr>
          <w:rFonts w:hint="eastAsia"/>
        </w:rPr>
        <w:t>应用系统开发人员熟悉电脑操作和软件开发技术。</w:t>
      </w:r>
    </w:p>
    <w:p>
      <w:pPr>
        <w:keepNext w:val="0"/>
        <w:keepLines w:val="0"/>
        <w:pageBreakBefore w:val="0"/>
        <w:widowControl w:val="0"/>
        <w:kinsoku/>
        <w:wordWrap/>
        <w:overflowPunct/>
        <w:topLinePunct w:val="0"/>
        <w:autoSpaceDE/>
        <w:autoSpaceDN/>
        <w:bidi w:val="0"/>
        <w:adjustRightInd/>
        <w:snapToGrid/>
        <w:spacing w:before="56" w:after="113"/>
        <w:ind w:left="420" w:firstLine="420" w:firstLineChars="200"/>
        <w:textAlignment w:val="auto"/>
        <w:rPr>
          <w:rFonts w:hint="eastAsia"/>
        </w:rPr>
      </w:pPr>
      <w:r>
        <w:rPr>
          <w:rFonts w:hint="eastAsia"/>
        </w:rPr>
        <w:t>在系统机构设计和功能设计上，要求充分考虑用户类的使用特征，更好满足使用者的操作体验。</w:t>
      </w:r>
    </w:p>
    <w:p>
      <w:pPr>
        <w:pStyle w:val="25"/>
        <w:bidi w:val="0"/>
      </w:pPr>
      <w:bookmarkStart w:id="44" w:name="_Toc197161135"/>
      <w:bookmarkStart w:id="45" w:name="_Toc20057"/>
      <w:bookmarkStart w:id="46" w:name="_Toc3919"/>
      <w:r>
        <w:rPr>
          <w:rFonts w:hint="eastAsia"/>
        </w:rPr>
        <w:t>系统架构</w:t>
      </w:r>
      <w:bookmarkEnd w:id="44"/>
      <w:bookmarkEnd w:id="45"/>
      <w:bookmarkEnd w:id="46"/>
    </w:p>
    <w:p>
      <w:pPr>
        <w:bidi w:val="0"/>
      </w:pPr>
      <w:bookmarkStart w:id="47" w:name="_Toc18268"/>
      <w:r>
        <w:drawing>
          <wp:inline distT="0" distB="0" distL="114300" distR="114300">
            <wp:extent cx="5267325" cy="2820670"/>
            <wp:effectExtent l="0" t="0" r="571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267325" cy="2820670"/>
                    </a:xfrm>
                    <a:prstGeom prst="rect">
                      <a:avLst/>
                    </a:prstGeom>
                    <a:noFill/>
                    <a:ln>
                      <a:noFill/>
                    </a:ln>
                  </pic:spPr>
                </pic:pic>
              </a:graphicData>
            </a:graphic>
          </wp:inline>
        </w:drawing>
      </w:r>
      <w:bookmarkEnd w:id="47"/>
    </w:p>
    <w:p>
      <w:pPr>
        <w:bidi w:val="0"/>
        <w:spacing w:before="56" w:after="113"/>
        <w:jc w:val="center"/>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图5</w:t>
      </w:r>
    </w:p>
    <w:p>
      <w:pPr>
        <w:pStyle w:val="26"/>
        <w:bidi w:val="0"/>
        <w:rPr>
          <w:rFonts w:hint="eastAsia"/>
        </w:rPr>
      </w:pPr>
      <w:bookmarkStart w:id="48" w:name="_Toc197161136"/>
      <w:bookmarkStart w:id="49" w:name="_Toc23600"/>
      <w:bookmarkStart w:id="50" w:name="_Toc8937"/>
      <w:r>
        <w:rPr>
          <w:rFonts w:hint="eastAsia"/>
        </w:rPr>
        <w:t>技术架构</w:t>
      </w:r>
      <w:bookmarkEnd w:id="48"/>
      <w:bookmarkEnd w:id="49"/>
      <w:bookmarkEnd w:id="50"/>
      <w:r>
        <w:tab/>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iCs/>
          <w:sz w:val="21"/>
          <w:szCs w:val="21"/>
        </w:rPr>
        <w:t>系 统 搭 建 一 般 以 J２EE 作 为 开 发 基 础、 MySQL作为数据库、Eclipse为开发工具、以微信公</w:t>
      </w:r>
      <w:r>
        <w:rPr>
          <w:rFonts w:hint="eastAsia" w:asciiTheme="minorEastAsia" w:hAnsiTheme="minorEastAsia" w:eastAsiaTheme="minorEastAsia" w:cstheme="minorEastAsia"/>
          <w:iCs/>
          <w:sz w:val="21"/>
          <w:szCs w:val="21"/>
          <w:lang w:val="en-US" w:eastAsia="zh-CN"/>
        </w:rPr>
        <w:t>小程序</w:t>
      </w:r>
      <w:r>
        <w:rPr>
          <w:rFonts w:hint="eastAsia" w:asciiTheme="minorEastAsia" w:hAnsiTheme="minorEastAsia" w:eastAsiaTheme="minorEastAsia" w:cstheme="minorEastAsia"/>
          <w:iCs/>
          <w:sz w:val="21"/>
          <w:szCs w:val="21"/>
        </w:rPr>
        <w:t>为载体,Bomb为后端,实现内嵌于微信</w:t>
      </w:r>
      <w:r>
        <w:rPr>
          <w:rFonts w:hint="eastAsia" w:asciiTheme="minorEastAsia" w:hAnsiTheme="minorEastAsia" w:eastAsiaTheme="minorEastAsia" w:cstheme="minorEastAsia"/>
          <w:iCs/>
          <w:sz w:val="21"/>
          <w:szCs w:val="21"/>
          <w:lang w:val="en-US" w:eastAsia="zh-CN"/>
        </w:rPr>
        <w:t>小程序</w:t>
      </w:r>
      <w:r>
        <w:rPr>
          <w:rFonts w:hint="eastAsia" w:asciiTheme="minorEastAsia" w:hAnsiTheme="minorEastAsia" w:eastAsiaTheme="minorEastAsia" w:cstheme="minorEastAsia"/>
          <w:iCs/>
          <w:sz w:val="21"/>
          <w:szCs w:val="21"/>
        </w:rPr>
        <w:t>平台的校园失物招领系统小程序设计.失物招领平 台系统包括丢失物品发布、拾取物品发布、查询统计 信息、后台用户管理等功能</w:t>
      </w:r>
      <w:r>
        <w:rPr>
          <w:rFonts w:hint="eastAsia" w:asciiTheme="minorEastAsia" w:hAnsiTheme="minorEastAsia" w:eastAsiaTheme="minorEastAsia" w:cstheme="minorEastAsia"/>
          <w:iCs/>
          <w:sz w:val="21"/>
          <w:szCs w:val="21"/>
          <w:lang w:eastAsia="zh-CN"/>
        </w:rPr>
        <w:t>。</w:t>
      </w:r>
    </w:p>
    <w:p>
      <w:pPr>
        <w:pStyle w:val="26"/>
        <w:bidi w:val="0"/>
      </w:pPr>
      <w:bookmarkStart w:id="51" w:name="_Toc18454"/>
      <w:bookmarkStart w:id="52" w:name="_Toc197161138"/>
      <w:bookmarkStart w:id="53" w:name="_Toc1269"/>
      <w:r>
        <w:rPr>
          <w:rFonts w:hint="eastAsia"/>
        </w:rPr>
        <w:t>功能架构</w:t>
      </w:r>
      <w:bookmarkEnd w:id="51"/>
      <w:bookmarkEnd w:id="52"/>
      <w:bookmarkEnd w:id="53"/>
    </w:p>
    <w:p>
      <w:pPr>
        <w:bidi w:val="0"/>
        <w:spacing w:before="56" w:after="113"/>
      </w:pPr>
      <w:r>
        <w:drawing>
          <wp:inline distT="0" distB="0" distL="114300" distR="114300">
            <wp:extent cx="4320540" cy="6789420"/>
            <wp:effectExtent l="0" t="0" r="7620"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2"/>
                    <a:stretch>
                      <a:fillRect/>
                    </a:stretch>
                  </pic:blipFill>
                  <pic:spPr>
                    <a:xfrm>
                      <a:off x="0" y="0"/>
                      <a:ext cx="4320540" cy="6789420"/>
                    </a:xfrm>
                    <a:prstGeom prst="rect">
                      <a:avLst/>
                    </a:prstGeom>
                    <a:noFill/>
                    <a:ln>
                      <a:noFill/>
                    </a:ln>
                  </pic:spPr>
                </pic:pic>
              </a:graphicData>
            </a:graphic>
          </wp:inline>
        </w:drawing>
      </w:r>
    </w:p>
    <w:p>
      <w:pPr>
        <w:bidi w:val="0"/>
        <w:spacing w:before="56" w:after="113"/>
        <w:jc w:val="center"/>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图6</w:t>
      </w:r>
    </w:p>
    <w:p>
      <w:pPr>
        <w:pStyle w:val="26"/>
        <w:bidi w:val="0"/>
        <w:rPr>
          <w:rFonts w:hint="eastAsia"/>
        </w:rPr>
      </w:pPr>
      <w:bookmarkStart w:id="54" w:name="_Toc10306"/>
      <w:bookmarkStart w:id="55" w:name="_Toc32051"/>
      <w:r>
        <w:rPr>
          <w:rFonts w:hint="eastAsia"/>
        </w:rPr>
        <w:t>UI架构</w:t>
      </w:r>
      <w:bookmarkEnd w:id="54"/>
      <w:bookmarkEnd w:id="55"/>
    </w:p>
    <w:p>
      <w:pPr>
        <w:bidi w:val="0"/>
        <w:spacing w:before="56" w:after="113"/>
      </w:pPr>
      <w:r>
        <w:drawing>
          <wp:inline distT="0" distB="0" distL="114300" distR="114300">
            <wp:extent cx="3733800" cy="6149340"/>
            <wp:effectExtent l="0" t="0" r="0" b="762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3"/>
                    <a:stretch>
                      <a:fillRect/>
                    </a:stretch>
                  </pic:blipFill>
                  <pic:spPr>
                    <a:xfrm>
                      <a:off x="0" y="0"/>
                      <a:ext cx="3733800" cy="6149340"/>
                    </a:xfrm>
                    <a:prstGeom prst="rect">
                      <a:avLst/>
                    </a:prstGeom>
                    <a:noFill/>
                    <a:ln>
                      <a:noFill/>
                    </a:ln>
                  </pic:spPr>
                </pic:pic>
              </a:graphicData>
            </a:graphic>
          </wp:inline>
        </w:drawing>
      </w:r>
    </w:p>
    <w:p>
      <w:pPr>
        <w:bidi w:val="0"/>
        <w:spacing w:before="56" w:after="113"/>
        <w:jc w:val="center"/>
        <w:rPr>
          <w:rFonts w:hint="default" w:ascii="楷体" w:hAnsi="楷体" w:eastAsia="楷体" w:cs="楷体"/>
          <w:sz w:val="30"/>
          <w:szCs w:val="30"/>
          <w:lang w:val="en-US" w:eastAsia="zh-CN"/>
        </w:rPr>
      </w:pPr>
      <w:r>
        <w:rPr>
          <w:rFonts w:hint="eastAsia" w:ascii="楷体" w:hAnsi="楷体" w:eastAsia="楷体" w:cs="楷体"/>
          <w:sz w:val="30"/>
          <w:szCs w:val="30"/>
          <w:lang w:val="en-US" w:eastAsia="zh-CN"/>
        </w:rPr>
        <w:t>图7</w:t>
      </w:r>
    </w:p>
    <w:p>
      <w:pPr>
        <w:bidi w:val="0"/>
        <w:spacing w:before="56" w:after="113"/>
      </w:pPr>
      <w:r>
        <w:drawing>
          <wp:inline distT="0" distB="0" distL="114300" distR="114300">
            <wp:extent cx="3581400" cy="6156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3581400" cy="6156960"/>
                    </a:xfrm>
                    <a:prstGeom prst="rect">
                      <a:avLst/>
                    </a:prstGeom>
                    <a:noFill/>
                    <a:ln>
                      <a:noFill/>
                    </a:ln>
                  </pic:spPr>
                </pic:pic>
              </a:graphicData>
            </a:graphic>
          </wp:inline>
        </w:drawing>
      </w:r>
    </w:p>
    <w:p>
      <w:pPr>
        <w:bidi w:val="0"/>
        <w:spacing w:before="56" w:after="113"/>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图8</w:t>
      </w:r>
    </w:p>
    <w:p>
      <w:pPr>
        <w:bidi w:val="0"/>
        <w:spacing w:before="56" w:after="113"/>
      </w:pPr>
      <w:r>
        <w:drawing>
          <wp:inline distT="0" distB="0" distL="114300" distR="114300">
            <wp:extent cx="4312920" cy="6377940"/>
            <wp:effectExtent l="0" t="0" r="0" b="762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5"/>
                    <a:stretch>
                      <a:fillRect/>
                    </a:stretch>
                  </pic:blipFill>
                  <pic:spPr>
                    <a:xfrm>
                      <a:off x="0" y="0"/>
                      <a:ext cx="4312920" cy="6377940"/>
                    </a:xfrm>
                    <a:prstGeom prst="rect">
                      <a:avLst/>
                    </a:prstGeom>
                    <a:noFill/>
                    <a:ln>
                      <a:noFill/>
                    </a:ln>
                  </pic:spPr>
                </pic:pic>
              </a:graphicData>
            </a:graphic>
          </wp:inline>
        </w:drawing>
      </w:r>
    </w:p>
    <w:p>
      <w:pPr>
        <w:bidi w:val="0"/>
        <w:spacing w:before="56" w:after="113"/>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图9</w:t>
      </w:r>
    </w:p>
    <w:p>
      <w:pPr>
        <w:pStyle w:val="25"/>
        <w:bidi w:val="0"/>
        <w:rPr>
          <w:rFonts w:hint="eastAsia"/>
        </w:rPr>
      </w:pPr>
      <w:bookmarkStart w:id="56" w:name="_Toc521464971"/>
      <w:bookmarkStart w:id="57" w:name="_Toc197161139"/>
      <w:bookmarkStart w:id="58" w:name="_Toc29458"/>
      <w:bookmarkStart w:id="59" w:name="_Toc16514"/>
      <w:r>
        <w:rPr>
          <w:rFonts w:hint="eastAsia"/>
        </w:rPr>
        <w:t>接口设计</w:t>
      </w:r>
      <w:bookmarkEnd w:id="56"/>
      <w:bookmarkEnd w:id="57"/>
      <w:bookmarkEnd w:id="58"/>
      <w:bookmarkEnd w:id="59"/>
    </w:p>
    <w:p>
      <w:pPr>
        <w:bidi w:val="0"/>
        <w:spacing w:before="56" w:after="113"/>
        <w:rPr>
          <w:rFonts w:hint="eastAsia" w:ascii="宋体" w:hAnsi="宋体" w:eastAsia="宋体" w:cs="宋体"/>
          <w:i w:val="0"/>
          <w:iCs w:val="0"/>
          <w:color w:val="000000"/>
          <w:sz w:val="21"/>
          <w:szCs w:val="21"/>
        </w:rPr>
      </w:pPr>
      <w:r>
        <w:rPr>
          <w:rFonts w:hint="eastAsia" w:ascii="宋体" w:hAnsi="宋体" w:eastAsia="宋体" w:cs="宋体"/>
          <w:i/>
          <w:iCs/>
          <w:color w:val="000000"/>
          <w:sz w:val="24"/>
          <w:szCs w:val="24"/>
        </w:rPr>
        <w:t xml:space="preserve"> </w:t>
      </w:r>
      <w:r>
        <w:rPr>
          <w:rFonts w:hint="eastAsia" w:ascii="宋体" w:hAnsi="宋体" w:cs="宋体"/>
          <w:i w:val="0"/>
          <w:iCs w:val="0"/>
          <w:color w:val="000000"/>
          <w:sz w:val="21"/>
          <w:szCs w:val="21"/>
          <w:lang w:val="en-US" w:eastAsia="zh-CN"/>
        </w:rPr>
        <w:t>1、</w:t>
      </w:r>
      <w:r>
        <w:rPr>
          <w:rFonts w:hint="eastAsia" w:ascii="宋体" w:hAnsi="宋体" w:eastAsia="宋体" w:cs="宋体"/>
          <w:i w:val="0"/>
          <w:iCs w:val="0"/>
          <w:color w:val="000000"/>
          <w:sz w:val="21"/>
          <w:szCs w:val="21"/>
        </w:rPr>
        <w:t>硬件接口</w:t>
      </w:r>
    </w:p>
    <w:p>
      <w:pPr>
        <w:bidi w:val="0"/>
        <w:spacing w:before="56" w:after="113"/>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 xml:space="preserve"> 客户端：</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Android 兼容的手机</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ARMEABI-v7a兼容的CPU</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GPS模块</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网络连接支持</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服务器端：</w:t>
      </w:r>
    </w:p>
    <w:p>
      <w:pPr>
        <w:bidi w:val="0"/>
        <w:spacing w:before="56" w:after="113"/>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CPU：</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建议2.0Ghz以上至少四个逻辑核心</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内存：建议8G以上</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带宽：建议100Mbps</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存储：建议100G以上</w:t>
      </w:r>
    </w:p>
    <w:p>
      <w:pPr>
        <w:bidi w:val="0"/>
        <w:spacing w:before="56" w:after="113"/>
        <w:rPr>
          <w:rFonts w:hint="eastAsia" w:ascii="宋体" w:hAnsi="宋体" w:eastAsia="宋体" w:cs="宋体"/>
          <w:i w:val="0"/>
          <w:iCs w:val="0"/>
          <w:color w:val="000000"/>
          <w:sz w:val="21"/>
          <w:szCs w:val="21"/>
        </w:rPr>
      </w:pPr>
      <w:r>
        <w:rPr>
          <w:rFonts w:hint="eastAsia" w:ascii="宋体" w:hAnsi="宋体" w:cs="宋体"/>
          <w:i w:val="0"/>
          <w:iCs w:val="0"/>
          <w:color w:val="000000"/>
          <w:sz w:val="21"/>
          <w:szCs w:val="21"/>
          <w:lang w:val="en-US" w:eastAsia="zh-CN"/>
        </w:rPr>
        <w:t>2、</w:t>
      </w:r>
      <w:r>
        <w:rPr>
          <w:rFonts w:hint="eastAsia" w:ascii="宋体" w:hAnsi="宋体" w:eastAsia="宋体" w:cs="宋体"/>
          <w:i w:val="0"/>
          <w:iCs w:val="0"/>
          <w:color w:val="000000"/>
          <w:sz w:val="21"/>
          <w:szCs w:val="21"/>
        </w:rPr>
        <w:t>软件接口</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服务器端：</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 xml:space="preserve">Java运行时版本12或以上        </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数据库：PostgreSqL 11以上，带有PostGIS扩展</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客户端：</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Android版本7.1或以上（API 26）</w:t>
      </w:r>
    </w:p>
    <w:p>
      <w:pPr>
        <w:keepNext w:val="0"/>
        <w:keepLines w:val="0"/>
        <w:pageBreakBefore w:val="0"/>
        <w:widowControl w:val="0"/>
        <w:kinsoku/>
        <w:wordWrap/>
        <w:overflowPunct/>
        <w:topLinePunct w:val="0"/>
        <w:autoSpaceDE/>
        <w:autoSpaceDN/>
        <w:bidi w:val="0"/>
        <w:adjustRightInd/>
        <w:snapToGrid/>
        <w:spacing w:before="56" w:after="113"/>
        <w:ind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系统位置服务启用</w:t>
      </w:r>
    </w:p>
    <w:p>
      <w:pPr>
        <w:pStyle w:val="25"/>
        <w:bidi w:val="0"/>
      </w:pPr>
      <w:bookmarkStart w:id="60" w:name="_Toc10093"/>
      <w:bookmarkStart w:id="61" w:name="_Toc341"/>
      <w:bookmarkStart w:id="62" w:name="_Toc197161142"/>
      <w:r>
        <w:rPr>
          <w:rFonts w:hint="eastAsia"/>
        </w:rPr>
        <w:t>系统环境</w:t>
      </w:r>
      <w:bookmarkEnd w:id="60"/>
      <w:bookmarkEnd w:id="61"/>
      <w:bookmarkEnd w:id="62"/>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rPr>
          <w:sz w:val="24"/>
          <w:szCs w:val="24"/>
        </w:rPr>
      </w:pPr>
      <w:r>
        <w:rPr>
          <w:rFonts w:hint="eastAsia" w:ascii="宋体" w:hAnsi="宋体" w:eastAsia="宋体" w:cs="宋体"/>
          <w:i w:val="0"/>
          <w:iCs w:val="0"/>
          <w:color w:val="000000"/>
          <w:sz w:val="21"/>
          <w:szCs w:val="21"/>
        </w:rPr>
        <w:t>iOS平台，包括iOS9、iOS10、iOS11</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rPr>
          <w:rFonts w:hint="eastAsia" w:ascii="宋体" w:hAnsi="宋体" w:eastAsia="宋体" w:cs="宋体"/>
          <w:i w:val="0"/>
          <w:iCs w:val="0"/>
          <w:color w:val="000000"/>
          <w:sz w:val="21"/>
          <w:szCs w:val="21"/>
        </w:rPr>
      </w:pPr>
      <w:r>
        <w:rPr>
          <w:rFonts w:hint="default" w:ascii="宋体" w:hAnsi="宋体" w:eastAsia="宋体" w:cs="宋体"/>
          <w:i w:val="0"/>
          <w:iCs w:val="0"/>
          <w:color w:val="000000"/>
          <w:sz w:val="21"/>
          <w:szCs w:val="21"/>
        </w:rPr>
        <w:t>Android平台</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rPr>
          <w:rFonts w:hint="default" w:ascii="宋体" w:hAnsi="宋体" w:eastAsia="宋体" w:cs="宋体"/>
          <w:i w:val="0"/>
          <w:iCs w:val="0"/>
          <w:color w:val="000000"/>
          <w:sz w:val="21"/>
          <w:szCs w:val="21"/>
        </w:rPr>
      </w:pPr>
      <w:r>
        <w:rPr>
          <w:rFonts w:hint="default" w:ascii="宋体" w:hAnsi="宋体" w:eastAsia="宋体" w:cs="宋体"/>
          <w:i w:val="0"/>
          <w:iCs w:val="0"/>
          <w:color w:val="000000"/>
          <w:sz w:val="21"/>
          <w:szCs w:val="21"/>
        </w:rPr>
        <w:t>小程序IDE</w:t>
      </w:r>
    </w:p>
    <w:p>
      <w:pPr>
        <w:bidi w:val="0"/>
        <w:spacing w:before="56" w:after="113"/>
        <w:rPr>
          <w:rFonts w:hint="eastAsia"/>
        </w:rPr>
      </w:pPr>
    </w:p>
    <w:p>
      <w:pPr>
        <w:pStyle w:val="26"/>
        <w:bidi w:val="0"/>
      </w:pPr>
      <w:bookmarkStart w:id="63" w:name="_Toc14438"/>
      <w:bookmarkStart w:id="64" w:name="_Toc343"/>
      <w:bookmarkStart w:id="65" w:name="_Toc197161144"/>
      <w:r>
        <w:rPr>
          <w:rFonts w:hint="eastAsia"/>
        </w:rPr>
        <w:t>硬件环境</w:t>
      </w:r>
      <w:bookmarkEnd w:id="63"/>
      <w:bookmarkEnd w:id="64"/>
      <w:bookmarkEnd w:id="65"/>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119" w:leftChars="0" w:right="0" w:rightChars="0" w:firstLine="420" w:firstLineChars="200"/>
        <w:textAlignment w:val="auto"/>
        <w:rPr>
          <w:rFonts w:hint="eastAsia" w:ascii="宋体" w:hAnsi="宋体" w:eastAsia="宋体" w:cs="宋体"/>
          <w:i w:val="0"/>
          <w:iCs w:val="0"/>
          <w:color w:val="000000"/>
          <w:sz w:val="21"/>
          <w:szCs w:val="21"/>
        </w:rPr>
      </w:pPr>
      <w:r>
        <w:rPr>
          <w:rFonts w:hint="eastAsia" w:ascii="宋体" w:hAnsi="宋体" w:eastAsia="宋体" w:cs="宋体"/>
          <w:i w:val="0"/>
          <w:iCs w:val="0"/>
          <w:color w:val="000000"/>
          <w:sz w:val="21"/>
          <w:szCs w:val="21"/>
        </w:rPr>
        <w:t>各类android手机或者平板，或者IOS手机或者平板</w:t>
      </w:r>
    </w:p>
    <w:p>
      <w:pPr>
        <w:pStyle w:val="26"/>
        <w:bidi w:val="0"/>
      </w:pPr>
      <w:bookmarkStart w:id="66" w:name="_Toc9222"/>
      <w:bookmarkStart w:id="67" w:name="_Toc9178"/>
      <w:bookmarkStart w:id="68" w:name="_Toc197161145"/>
      <w:r>
        <w:rPr>
          <w:rFonts w:hint="eastAsia"/>
        </w:rPr>
        <w:t>软件环境</w:t>
      </w:r>
      <w:bookmarkEnd w:id="66"/>
      <w:bookmarkEnd w:id="67"/>
      <w:bookmarkEnd w:id="68"/>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ind w:left="119" w:leftChars="0" w:right="0" w:rightChars="0" w:firstLine="420" w:firstLineChars="200"/>
        <w:textAlignment w:val="auto"/>
        <w:rPr>
          <w:rFonts w:hint="eastAsia" w:ascii="宋体" w:hAnsi="宋体" w:eastAsia="宋体" w:cs="宋体"/>
          <w:i w:val="0"/>
          <w:iCs w:val="0"/>
          <w:color w:val="000000"/>
          <w:sz w:val="21"/>
          <w:szCs w:val="21"/>
        </w:rPr>
      </w:pPr>
      <w:bookmarkStart w:id="69" w:name="_Toc197161146"/>
      <w:r>
        <w:rPr>
          <w:rFonts w:hint="eastAsia" w:ascii="宋体" w:hAnsi="宋体" w:eastAsia="宋体" w:cs="宋体"/>
          <w:i w:val="0"/>
          <w:iCs w:val="0"/>
          <w:color w:val="000000"/>
          <w:sz w:val="21"/>
          <w:szCs w:val="21"/>
        </w:rPr>
        <w:t>android2.2及以上版本，或者IOS7.0及以上版本</w:t>
      </w:r>
    </w:p>
    <w:p>
      <w:pPr>
        <w:pStyle w:val="25"/>
        <w:bidi w:val="0"/>
        <w:rPr>
          <w:rFonts w:hint="eastAsia"/>
        </w:rPr>
      </w:pPr>
      <w:bookmarkStart w:id="70" w:name="_Toc21865"/>
      <w:bookmarkStart w:id="71" w:name="_Toc19700"/>
      <w:r>
        <w:rPr>
          <w:rFonts w:hint="eastAsia"/>
        </w:rPr>
        <w:t>非功能特性设计</w:t>
      </w:r>
      <w:bookmarkEnd w:id="69"/>
      <w:bookmarkEnd w:id="70"/>
      <w:bookmarkEnd w:id="71"/>
    </w:p>
    <w:p>
      <w:pPr>
        <w:pStyle w:val="26"/>
        <w:bidi w:val="0"/>
      </w:pPr>
      <w:bookmarkStart w:id="72" w:name="_Toc197161147"/>
      <w:bookmarkStart w:id="73" w:name="_Toc30452"/>
      <w:bookmarkStart w:id="74" w:name="_Toc13538"/>
      <w:r>
        <w:rPr>
          <w:rFonts w:hint="eastAsia"/>
        </w:rPr>
        <w:t>系统兼容性</w:t>
      </w:r>
      <w:bookmarkEnd w:id="72"/>
      <w:bookmarkEnd w:id="73"/>
      <w:bookmarkEnd w:id="74"/>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75" w:name="_Toc4602"/>
      <w:r>
        <w:rPr>
          <w:rFonts w:hint="eastAsia"/>
          <w:lang w:val="en-US" w:eastAsia="zh-CN"/>
        </w:rPr>
        <w:t>机型和系统版本：小程序部分api依赖于系统底层实现，以及JavaScript标准库也与系统版本强关联</w:t>
      </w:r>
      <w:bookmarkEnd w:id="75"/>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76" w:name="_Toc6915"/>
      <w:r>
        <w:rPr>
          <w:rFonts w:hint="eastAsia"/>
          <w:lang w:val="en-US" w:eastAsia="zh-CN"/>
        </w:rPr>
        <w:t>历史数据：小程序本地缓存历史数据与新版本的兼容</w:t>
      </w:r>
      <w:bookmarkEnd w:id="76"/>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77" w:name="_Toc16909"/>
      <w:r>
        <w:rPr>
          <w:rFonts w:hint="eastAsia"/>
          <w:lang w:val="en-US" w:eastAsia="zh-CN"/>
        </w:rPr>
        <w:t>发布：最新微信客户端中小程序基础库发布有个灰度过程，一般为12个小时，API新老版本兼容</w:t>
      </w:r>
      <w:bookmarkEnd w:id="77"/>
    </w:p>
    <w:p>
      <w:pPr>
        <w:pStyle w:val="26"/>
        <w:bidi w:val="0"/>
      </w:pPr>
      <w:bookmarkStart w:id="78" w:name="_Toc15295"/>
      <w:bookmarkStart w:id="79" w:name="_Toc197161148"/>
      <w:bookmarkStart w:id="80" w:name="_Toc21810"/>
      <w:r>
        <w:rPr>
          <w:rFonts w:hint="eastAsia"/>
        </w:rPr>
        <w:t>安全性</w:t>
      </w:r>
      <w:bookmarkEnd w:id="78"/>
      <w:bookmarkEnd w:id="79"/>
      <w:bookmarkEnd w:id="80"/>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81" w:name="_Toc22246"/>
      <w:r>
        <w:rPr>
          <w:rFonts w:hint="eastAsia"/>
          <w:lang w:val="en-US" w:eastAsia="zh-CN"/>
        </w:rPr>
        <w:t>安全性：</w:t>
      </w:r>
      <w:bookmarkEnd w:id="81"/>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82" w:name="_Toc25743"/>
      <w:r>
        <w:rPr>
          <w:rFonts w:hint="eastAsia"/>
          <w:lang w:val="en-US" w:eastAsia="zh-CN"/>
        </w:rPr>
        <w:t>1、恢复：本产品存在草稿箱功能，可存储所输入的内容，可保证信息安全。</w:t>
      </w:r>
      <w:bookmarkEnd w:id="82"/>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83" w:name="_Toc30386"/>
      <w:r>
        <w:rPr>
          <w:rFonts w:hint="eastAsia"/>
          <w:lang w:val="en-US" w:eastAsia="zh-CN"/>
        </w:rPr>
        <w:t>2、权限控制：本产品针对用户设置权限设置，以防信息泄露。</w:t>
      </w:r>
      <w:bookmarkEnd w:id="83"/>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84" w:name="_Toc29857"/>
      <w:r>
        <w:rPr>
          <w:rFonts w:hint="eastAsia"/>
          <w:lang w:val="en-US" w:eastAsia="zh-CN"/>
        </w:rPr>
        <w:t>3、最小权限原则：只申请必要的权限，避免成为攻击入口。</w:t>
      </w:r>
      <w:bookmarkEnd w:id="84"/>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85" w:name="_Toc27840"/>
      <w:r>
        <w:rPr>
          <w:rFonts w:hint="eastAsia"/>
          <w:lang w:val="en-US" w:eastAsia="zh-CN"/>
        </w:rPr>
        <w:t>4、本产品用户可对其他用户进行举报信息反馈，使平台内容以及用户更加安全。</w:t>
      </w:r>
      <w:bookmarkEnd w:id="85"/>
    </w:p>
    <w:p>
      <w:pPr>
        <w:pStyle w:val="26"/>
        <w:bidi w:val="0"/>
      </w:pPr>
      <w:bookmarkStart w:id="86" w:name="_Toc30395"/>
      <w:bookmarkStart w:id="87" w:name="_Toc16849"/>
      <w:bookmarkStart w:id="88" w:name="_Toc197161149"/>
      <w:r>
        <w:rPr>
          <w:rFonts w:hint="eastAsia"/>
        </w:rPr>
        <w:t>运行效率</w:t>
      </w:r>
      <w:bookmarkEnd w:id="86"/>
      <w:bookmarkEnd w:id="87"/>
      <w:bookmarkEnd w:id="88"/>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支持终端数量：3000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支持并发请求数量：150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服务器数据区存储容量：100G</w:t>
      </w:r>
    </w:p>
    <w:p>
      <w:pPr>
        <w:pStyle w:val="26"/>
        <w:bidi w:val="0"/>
      </w:pPr>
      <w:bookmarkStart w:id="89" w:name="_Toc22714"/>
      <w:bookmarkStart w:id="90" w:name="_Toc197161150"/>
      <w:bookmarkStart w:id="91" w:name="_Toc4291"/>
      <w:r>
        <w:rPr>
          <w:rFonts w:hint="eastAsia"/>
        </w:rPr>
        <w:t>可扩展能力</w:t>
      </w:r>
      <w:bookmarkEnd w:id="89"/>
      <w:bookmarkEnd w:id="90"/>
      <w:bookmarkEnd w:id="91"/>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92" w:name="_Toc26162"/>
      <w:r>
        <w:rPr>
          <w:rFonts w:hint="eastAsia"/>
          <w:lang w:val="en-US" w:eastAsia="zh-CN"/>
        </w:rPr>
        <w:t>可持续进行更新，未来可根据用户的意见为之增加新的功能。</w:t>
      </w:r>
      <w:bookmarkEnd w:id="92"/>
    </w:p>
    <w:p>
      <w:pPr>
        <w:pStyle w:val="24"/>
        <w:bidi w:val="0"/>
        <w:rPr>
          <w:rFonts w:hint="default" w:eastAsia="宋体"/>
          <w:lang w:val="en-US" w:eastAsia="zh-CN"/>
        </w:rPr>
      </w:pPr>
      <w:bookmarkStart w:id="93" w:name="_Toc197161152"/>
      <w:bookmarkStart w:id="94" w:name="_Toc13528"/>
      <w:bookmarkStart w:id="95" w:name="_Toc22786"/>
      <w:r>
        <w:rPr>
          <w:rFonts w:hint="eastAsia"/>
        </w:rPr>
        <w:t>系统公共模块设计</w:t>
      </w:r>
      <w:bookmarkEnd w:id="93"/>
      <w:bookmarkEnd w:id="94"/>
      <w:bookmarkEnd w:id="95"/>
    </w:p>
    <w:p>
      <w:pPr>
        <w:pStyle w:val="25"/>
        <w:bidi w:val="0"/>
        <w:rPr>
          <w:rFonts w:hint="default" w:eastAsia="宋体"/>
          <w:lang w:val="en-US" w:eastAsia="zh-CN"/>
        </w:rPr>
      </w:pPr>
      <w:bookmarkStart w:id="96" w:name="_Toc10592"/>
      <w:bookmarkStart w:id="97" w:name="_Toc14695"/>
      <w:r>
        <w:rPr>
          <w:rFonts w:hint="eastAsia"/>
        </w:rPr>
        <w:t>权限控制</w:t>
      </w:r>
      <w:bookmarkEnd w:id="96"/>
      <w:bookmarkEnd w:id="97"/>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每个集合可以拥有一种权限配置，权限配置的规则是作用在集合的每个记录上的。出于易用性和安全性的考虑，云开发为云数据库做了小程序深度整合，在小程序中创建的每个数据库记录都会带有该记录创建者（即小程序用户）的信息，以 _openid 字段保存用户的 </w:t>
      </w:r>
      <w:r>
        <w:rPr>
          <w:rFonts w:hint="default" w:asciiTheme="minorEastAsia" w:hAnsiTheme="minorEastAsia" w:eastAsiaTheme="minorEastAsia" w:cstheme="minorEastAsia"/>
          <w:b w:val="0"/>
          <w:bCs w:val="0"/>
          <w:kern w:val="2"/>
          <w:sz w:val="21"/>
          <w:szCs w:val="21"/>
          <w:lang w:val="en-US" w:eastAsia="zh-CN" w:bidi="ar-SA"/>
        </w:rPr>
        <w:t>openid</w:t>
      </w:r>
      <w:r>
        <w:rPr>
          <w:rFonts w:hint="eastAsia" w:asciiTheme="minorEastAsia" w:hAnsiTheme="minorEastAsia" w:eastAsiaTheme="minorEastAsia" w:cstheme="minorEastAsia"/>
          <w:b w:val="0"/>
          <w:bCs w:val="0"/>
          <w:kern w:val="2"/>
          <w:sz w:val="21"/>
          <w:szCs w:val="21"/>
          <w:lang w:val="en-US" w:eastAsia="zh-CN" w:bidi="ar-SA"/>
        </w:rPr>
        <w:t> 在每个相应用户创建的记录中。因此，权限控制也相应围绕着一个用户是否应该拥有权限操作其他用户创建的数据展开。</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以下按照权限级别从宽到紧排列如下：</w:t>
      </w:r>
    </w:p>
    <w:p>
      <w:pPr>
        <w:numPr>
          <w:ilvl w:val="0"/>
          <w:numId w:val="6"/>
        </w:numPr>
        <w:bidi w:val="0"/>
        <w:spacing w:before="56" w:after="113"/>
        <w:rPr>
          <w:rFonts w:hint="eastAsia"/>
          <w:lang w:val="en-US" w:eastAsia="zh-CN"/>
        </w:rPr>
      </w:pPr>
      <w:r>
        <w:rPr>
          <w:rFonts w:hint="eastAsia"/>
          <w:lang w:val="en-US" w:eastAsia="zh-CN"/>
        </w:rPr>
        <w:t>仅创建者可写，所有人可读：数据只有创建者可写、所有人可读；比如文章。</w:t>
      </w:r>
    </w:p>
    <w:p>
      <w:pPr>
        <w:numPr>
          <w:ilvl w:val="0"/>
          <w:numId w:val="6"/>
        </w:numPr>
        <w:bidi w:val="0"/>
        <w:spacing w:before="56" w:after="113"/>
        <w:rPr>
          <w:rFonts w:hint="eastAsia"/>
          <w:lang w:val="en-US" w:eastAsia="zh-CN"/>
        </w:rPr>
      </w:pPr>
      <w:r>
        <w:rPr>
          <w:rFonts w:hint="eastAsia"/>
          <w:lang w:val="en-US" w:eastAsia="zh-CN"/>
        </w:rPr>
        <w:t>仅创建者可读写：数据只有创建者可读写，其他用户不可读写；比如用私密相册。</w:t>
      </w:r>
    </w:p>
    <w:p>
      <w:pPr>
        <w:numPr>
          <w:ilvl w:val="0"/>
          <w:numId w:val="6"/>
        </w:numPr>
        <w:bidi w:val="0"/>
        <w:spacing w:before="56" w:after="113"/>
        <w:rPr>
          <w:rFonts w:hint="eastAsia"/>
          <w:lang w:val="en-US" w:eastAsia="zh-CN"/>
        </w:rPr>
      </w:pPr>
      <w:r>
        <w:rPr>
          <w:rFonts w:hint="eastAsia"/>
          <w:lang w:val="en-US" w:eastAsia="zh-CN"/>
        </w:rPr>
        <w:t>仅管理端可写，所有人可读：该数据只有管理端可写，所有人可读；如商品信息。</w:t>
      </w:r>
    </w:p>
    <w:p>
      <w:pPr>
        <w:numPr>
          <w:ilvl w:val="0"/>
          <w:numId w:val="6"/>
        </w:numPr>
        <w:bidi w:val="0"/>
        <w:spacing w:before="56" w:after="113"/>
        <w:rPr>
          <w:rFonts w:hint="eastAsia"/>
          <w:lang w:val="en-US" w:eastAsia="zh-CN"/>
        </w:rPr>
      </w:pPr>
      <w:r>
        <w:rPr>
          <w:rFonts w:hint="eastAsia"/>
          <w:lang w:val="en-US" w:eastAsia="zh-CN"/>
        </w:rPr>
        <w:t>仅管理端可读写：该数据只有管理端可读写；如后台用的不暴露的数据。</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firstLineChars="200"/>
        <w:textAlignment w:val="auto"/>
        <w:rPr>
          <w:rFonts w:hint="default" w:eastAsia="宋体"/>
          <w:lang w:val="en-US" w:eastAsia="zh-CN"/>
        </w:rPr>
      </w:pPr>
      <w:r>
        <w:rPr>
          <w:rFonts w:hint="eastAsia" w:asciiTheme="minorEastAsia" w:hAnsiTheme="minorEastAsia" w:eastAsiaTheme="minorEastAsia" w:cstheme="minorEastAsia"/>
          <w:b w:val="0"/>
          <w:bCs w:val="0"/>
          <w:kern w:val="2"/>
          <w:sz w:val="21"/>
          <w:szCs w:val="21"/>
          <w:lang w:val="en-US" w:eastAsia="zh-CN" w:bidi="ar-SA"/>
        </w:rPr>
        <w:t>简而言之，管理端始终拥有读写所有数据的权限，小程序端始终不能写他人创建的数据，小程序端的记录的读写权限其实分为了 “所有人可读，只有创建者可写“、”仅创建者可读写“、”所有人可读，仅管理端可写“、”所有人不可读，仅管理端可读写“。</w:t>
      </w:r>
    </w:p>
    <w:p>
      <w:pPr>
        <w:pStyle w:val="25"/>
        <w:bidi w:val="0"/>
        <w:rPr>
          <w:rFonts w:hint="eastAsia"/>
        </w:rPr>
      </w:pPr>
      <w:bookmarkStart w:id="98" w:name="_Toc30509"/>
      <w:bookmarkStart w:id="99" w:name="_Toc17297"/>
      <w:r>
        <w:rPr>
          <w:rFonts w:hint="eastAsia"/>
        </w:rPr>
        <w:t>日志处理模块</w:t>
      </w:r>
      <w:bookmarkEnd w:id="98"/>
      <w:bookmarkEnd w:id="99"/>
    </w:p>
    <w:p>
      <w:pPr>
        <w:keepNext w:val="0"/>
        <w:keepLines w:val="0"/>
        <w:pageBreakBefore w:val="0"/>
        <w:kinsoku/>
        <w:wordWrap/>
        <w:overflowPunct/>
        <w:topLinePunct w:val="0"/>
        <w:autoSpaceDE/>
        <w:autoSpaceDN/>
        <w:bidi w:val="0"/>
        <w:adjustRightInd/>
        <w:snapToGrid/>
        <w:spacing w:before="260" w:after="260" w:line="413" w:lineRule="auto"/>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日志记录与异常处理规范</w:t>
      </w:r>
    </w:p>
    <w:p>
      <w:pPr>
        <w:pStyle w:val="4"/>
        <w:bidi w:val="0"/>
        <w:rPr>
          <w:rFonts w:hint="eastAsia"/>
          <w:lang w:val="en-US" w:eastAsia="zh-CN"/>
        </w:rPr>
      </w:pPr>
      <w:bookmarkStart w:id="100" w:name="_Toc17579"/>
      <w:bookmarkStart w:id="101" w:name="_Toc5713"/>
      <w:r>
        <w:rPr>
          <w:rFonts w:hint="eastAsia"/>
          <w:lang w:val="en-US" w:eastAsia="zh-CN"/>
        </w:rPr>
        <w:t>3.2.1日志记录规范</w:t>
      </w:r>
      <w:bookmarkEnd w:id="100"/>
      <w:bookmarkEnd w:id="101"/>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lang w:val="en-US" w:eastAsia="zh-CN"/>
        </w:rPr>
      </w:pPr>
      <w:bookmarkStart w:id="102" w:name="_Toc7343"/>
      <w:r>
        <w:rPr>
          <w:rFonts w:hint="eastAsia"/>
          <w:lang w:val="en-US" w:eastAsia="zh-CN"/>
        </w:rPr>
        <w:t>日志记录规范规范日志设计规范主要目的是节省工作量，帮助对问题进行诊断。最终，终端用户可以获得更好的应用程序，并能从技术支持团队获得迅速的响应。</w:t>
      </w:r>
      <w:bookmarkEnd w:id="102"/>
    </w:p>
    <w:p>
      <w:pPr>
        <w:pStyle w:val="5"/>
        <w:bidi w:val="0"/>
        <w:rPr>
          <w:rFonts w:hint="eastAsia"/>
          <w:lang w:val="en-US" w:eastAsia="zh-CN"/>
        </w:rPr>
      </w:pPr>
      <w:bookmarkStart w:id="103" w:name="_Toc24591"/>
      <w:r>
        <w:rPr>
          <w:rFonts w:hint="eastAsia"/>
          <w:lang w:val="en-US" w:eastAsia="zh-CN"/>
        </w:rPr>
        <w:t>3.2.1.1日志分类</w:t>
      </w:r>
      <w:bookmarkEnd w:id="103"/>
    </w:p>
    <w:p>
      <w:pPr>
        <w:pStyle w:val="6"/>
        <w:bidi w:val="0"/>
        <w:rPr>
          <w:rFonts w:hint="eastAsia"/>
          <w:lang w:val="en-US" w:eastAsia="zh-CN"/>
        </w:rPr>
      </w:pPr>
      <w:bookmarkStart w:id="104" w:name="_Toc2827"/>
      <w:r>
        <w:rPr>
          <w:rFonts w:hint="eastAsia"/>
          <w:lang w:val="en-US" w:eastAsia="zh-CN"/>
        </w:rPr>
        <w:t>3.2.1.1.1系统业务运行日志</w:t>
      </w:r>
      <w:bookmarkEnd w:id="104"/>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业务系统运行情况：启动时间，运行时长，结束时间、运行结果（成功、失败等），基本描述信息。相关的信息要保存到业务日志文件中。</w:t>
      </w:r>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BusinessLog：系统日志</w:t>
      </w:r>
    </w:p>
    <w:p>
      <w:pPr>
        <w:pStyle w:val="6"/>
        <w:bidi w:val="0"/>
        <w:rPr>
          <w:rFonts w:hint="eastAsia"/>
          <w:lang w:val="en-US" w:eastAsia="zh-CN"/>
        </w:rPr>
      </w:pPr>
      <w:bookmarkStart w:id="105" w:name="_Toc18146"/>
      <w:r>
        <w:rPr>
          <w:rFonts w:hint="eastAsia"/>
          <w:lang w:val="en-US" w:eastAsia="zh-CN"/>
        </w:rPr>
        <w:t>3.2.1.1.2系统调试日志</w:t>
      </w:r>
      <w:bookmarkEnd w:id="105"/>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DebugLog，打印处理就可以了</w:t>
      </w:r>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在系统编码过程中，方便系统查找原因，输出相关的日志信息，方便查找问题，在系统业务运行过程中不记录相关问题。</w:t>
      </w:r>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在系统运行后不再输出信息，调试过程中要用assert检查内容，其日志信息可以输出到文件中。</w:t>
      </w:r>
    </w:p>
    <w:p>
      <w:pPr>
        <w:keepNext w:val="0"/>
        <w:keepLines w:val="0"/>
        <w:pageBreakBefore w:val="0"/>
        <w:kinsoku/>
        <w:wordWrap/>
        <w:overflowPunct/>
        <w:topLinePunct w:val="0"/>
        <w:autoSpaceDE/>
        <w:autoSpaceDN/>
        <w:bidi w:val="0"/>
        <w:adjustRightInd/>
        <w:snapToGrid/>
        <w:spacing w:before="260" w:after="260" w:line="413" w:lineRule="auto"/>
        <w:textAlignment w:val="auto"/>
        <w:rPr>
          <w:rFonts w:hint="eastAsia" w:asciiTheme="minorEastAsia" w:hAnsiTheme="minorEastAsia" w:eastAsiaTheme="minorEastAsia" w:cstheme="minorEastAsia"/>
          <w:b w:val="0"/>
          <w:bCs w:val="0"/>
          <w:kern w:val="2"/>
          <w:sz w:val="21"/>
          <w:szCs w:val="21"/>
          <w:lang w:val="en-US" w:eastAsia="zh-CN" w:bidi="ar-SA"/>
        </w:rPr>
      </w:pPr>
    </w:p>
    <w:p>
      <w:pPr>
        <w:pStyle w:val="5"/>
        <w:bidi w:val="0"/>
        <w:rPr>
          <w:rFonts w:hint="eastAsia"/>
          <w:lang w:val="en-US" w:eastAsia="zh-CN"/>
        </w:rPr>
      </w:pPr>
      <w:bookmarkStart w:id="106" w:name="_Toc7338"/>
      <w:r>
        <w:rPr>
          <w:rFonts w:hint="eastAsia"/>
          <w:lang w:val="en-US" w:eastAsia="zh-CN"/>
        </w:rPr>
        <w:t>3.2.1.2日志级别分类</w:t>
      </w:r>
      <w:bookmarkEnd w:id="106"/>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INFOX:用于在产品环境中（粒度较粗）帮助跟踪执行过程的上下文消息。（系统运行的情况，相关信息要保存到日志中</w:t>
      </w:r>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DEBUG:包含了非常广泛的上下文信息，用于问题诊断。可以在任何时候，任何地方添加，用于系统调试</w:t>
      </w:r>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WARNX:警告消息，说明系统中可能存在问题。例如，如果这个消息类别是有关安全性方面的。运行的方面如下：多种选择时，没有该选择项目if….elseif…else或者select等</w:t>
      </w:r>
    </w:p>
    <w:p>
      <w:pPr>
        <w:keepNext w:val="0"/>
        <w:keepLines w:val="0"/>
        <w:pageBreakBefore w:val="0"/>
        <w:widowControl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ERROR:错误消息说明系统中出现了严重的问题。这种问题通常都是不可恢复的，需要人工进行干预。（系统能够Catch到的问题都是此类问题）</w:t>
      </w:r>
    </w:p>
    <w:p>
      <w:pPr>
        <w:keepNext w:val="0"/>
        <w:keepLines w:val="0"/>
        <w:pageBreakBefore w:val="0"/>
        <w:widowControl w:val="0"/>
        <w:kinsoku/>
        <w:wordWrap/>
        <w:overflowPunct/>
        <w:topLinePunct w:val="0"/>
        <w:autoSpaceDE/>
        <w:autoSpaceDN/>
        <w:bidi w:val="0"/>
        <w:adjustRightInd/>
        <w:snapToGrid/>
        <w:spacing w:before="260" w:after="260" w:line="413" w:lineRule="auto"/>
        <w:ind w:left="840" w:leftChars="400" w:firstLine="0" w:firstLineChars="0"/>
        <w:textAlignment w:val="auto"/>
        <w:rPr>
          <w:rFonts w:hint="eastAsia"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1、数据库连接失败、数据入库失败等、文件打开失败、数据参数读取失败等由于配置等原因导致系统无法正常运行</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840" w:firstLineChars="40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2、缺少系统运行所需的配置文件，参数文件等</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840" w:firstLineChars="40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3、系统没有按照设计内容运行，没有喜爱那个个内容系统无法运行</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FATAL=4//异常，在程序正常运行的时候永远都不可能出现的状态。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840" w:firstLineChars="40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1、无法申请内存（满载）</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840" w:firstLineChars="40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2、参数越界（超过定义内容）</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告警类型</w:t>
      </w:r>
      <w:r>
        <w:rPr>
          <w:rFonts w:hint="eastAsia" w:asciiTheme="minorEastAsia" w:hAnsiTheme="minorEastAsia" w:eastAsiaTheme="minorEastAsia" w:cstheme="minorEastAsia"/>
          <w:b w:val="0"/>
          <w:bCs w:val="0"/>
          <w:kern w:val="2"/>
          <w:sz w:val="21"/>
          <w:szCs w:val="21"/>
          <w:lang w:val="en-US" w:eastAsia="zh-CN" w:bidi="ar-SA"/>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CPLE_None0</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CPLE_AppDefined1</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CPLE_OutOfMemory2</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CPLE_FileIO3</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CPLE_OpenFailed4</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CPLE_IllegalArg5</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CPLE_NotSupported6</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CPLE_AssertionFailed7</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CPLE_NoWriteAccess8</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CPLE_UserInterrupt9</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#define CPLE_ObjectNull10</w:t>
      </w:r>
    </w:p>
    <w:p>
      <w:pPr>
        <w:pStyle w:val="5"/>
        <w:bidi w:val="0"/>
        <w:rPr>
          <w:rFonts w:hint="eastAsia"/>
          <w:lang w:val="en-US" w:eastAsia="zh-CN"/>
        </w:rPr>
      </w:pPr>
      <w:bookmarkStart w:id="107" w:name="_Toc95"/>
      <w:r>
        <w:rPr>
          <w:rFonts w:hint="eastAsia"/>
          <w:lang w:val="en-US" w:eastAsia="zh-CN"/>
        </w:rPr>
        <w:t>3.2.</w:t>
      </w:r>
      <w:r>
        <w:rPr>
          <w:rFonts w:hint="default"/>
          <w:lang w:val="en-US" w:eastAsia="zh-CN"/>
        </w:rPr>
        <w:t>1.</w:t>
      </w:r>
      <w:r>
        <w:rPr>
          <w:rFonts w:hint="eastAsia"/>
          <w:lang w:val="en-US" w:eastAsia="zh-CN"/>
        </w:rPr>
        <w:t>3</w:t>
      </w:r>
      <w:r>
        <w:rPr>
          <w:rFonts w:hint="default"/>
          <w:lang w:val="en-US" w:eastAsia="zh-CN"/>
        </w:rPr>
        <w:t>规范</w:t>
      </w:r>
      <w:bookmarkEnd w:id="107"/>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1.不要把system..out用于日志记录。</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2.被认为“已完成”或无隐错的代码，也应该能够根据配置输出日志（因为总有存在隐错的可能性，可能是通过修改引入的）。</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3.除非代码能够生成日志消息，并且它的日至输出能够被容易的配置，否则它不可用于生产环境。</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4.在重要代码段中需要详尽的日志记录输出。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5.在用于生产环境前，需要修改和改进维护期间的日志记录陈述（例如，如果日志输出显得不明确）。</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6.日志消息应该分成不同优先级，并且调试消息应该指出一个构件的整个工作流程。</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7.明确日志消息优先级的选择，具有相同优先级的日志消息应该揭示一致级别的细节。</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8.从异常中提取有用信息</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1050" w:leftChars="500" w:right="0" w:firstLine="0" w:firstLineChars="0"/>
        <w:textAlignment w:val="auto"/>
        <w:rPr>
          <w:rFonts w:hint="default"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1.</w:t>
      </w:r>
      <w:r>
        <w:rPr>
          <w:rFonts w:hint="default" w:asciiTheme="minorEastAsia" w:hAnsiTheme="minorEastAsia" w:eastAsiaTheme="minorEastAsia" w:cstheme="minorEastAsia"/>
          <w:b w:val="0"/>
          <w:bCs w:val="0"/>
          <w:kern w:val="2"/>
          <w:sz w:val="21"/>
          <w:szCs w:val="21"/>
          <w:lang w:val="en-US" w:eastAsia="zh-CN" w:bidi="ar-SA"/>
        </w:rPr>
        <w:t>发生一个非预期的异常时：首先，必须记录异常及其堆栈跟踪状况。其次，应该使用一种用户界面友好的方式来标识错误页面，这对于终端用户和技术支持小组来说都是非常有帮助的。</w:t>
      </w:r>
    </w:p>
    <w:p>
      <w:pPr>
        <w:pStyle w:val="1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1050" w:leftChars="500" w:right="0" w:rightChars="0" w:firstLine="0" w:firstLineChars="0"/>
        <w:textAlignment w:val="auto"/>
        <w:rPr>
          <w:rFonts w:hint="default"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2.</w:t>
      </w:r>
      <w:r>
        <w:rPr>
          <w:rFonts w:hint="default" w:asciiTheme="minorEastAsia" w:hAnsiTheme="minorEastAsia" w:eastAsiaTheme="minorEastAsia" w:cstheme="minorEastAsia"/>
          <w:b w:val="0"/>
          <w:bCs w:val="0"/>
          <w:kern w:val="2"/>
          <w:sz w:val="21"/>
          <w:szCs w:val="21"/>
          <w:lang w:val="en-US" w:eastAsia="zh-CN" w:bidi="ar-SA"/>
        </w:rPr>
        <w:t>使用户所报告的问题与特定的日志异常之间建立某种关联：为每个异常都记录一个唯一的ID。这个ID可以告诉用户，也可以包含在终端用户所填写的问题报告表单中。让技术支持团队可以快速对问题作出响应。考虑到可读性的问题。</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9.确保日志记录语句中调用toString()方法的对象不会是空值，以免这些语句引起失败。</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10.通过相应的配置，用来显示生成日志输出的那个类、方法和行号（Log4j提供此功能）。该设置在生产中应该被关闭，因为生成这类信息的代价非常高。</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11.记录日志时不要把toString()方法用在访问具有许多方法并生成大串的复杂对象上。（也可以给这种日志输出定义一个低优先级的输出级别）。</w:t>
      </w:r>
    </w:p>
    <w:p>
      <w:pPr>
        <w:pStyle w:val="25"/>
        <w:numPr>
          <w:ilvl w:val="1"/>
          <w:numId w:val="0"/>
        </w:numPr>
        <w:bidi w:val="0"/>
        <w:ind w:leftChars="0"/>
        <w:rPr>
          <w:rFonts w:hint="eastAsia"/>
        </w:rPr>
      </w:pPr>
    </w:p>
    <w:p>
      <w:pPr>
        <w:pStyle w:val="25"/>
        <w:bidi w:val="0"/>
        <w:rPr>
          <w:rFonts w:hint="default" w:eastAsia="宋体"/>
          <w:lang w:val="en-US" w:eastAsia="zh-CN"/>
        </w:rPr>
      </w:pPr>
      <w:bookmarkStart w:id="108" w:name="_Toc197161154"/>
      <w:bookmarkStart w:id="109" w:name="_Toc25413"/>
      <w:bookmarkStart w:id="110" w:name="_Toc5207"/>
      <w:r>
        <w:rPr>
          <w:rFonts w:hint="eastAsia"/>
        </w:rPr>
        <w:t>异常处理模块</w:t>
      </w:r>
      <w:bookmarkEnd w:id="108"/>
      <w:bookmarkEnd w:id="109"/>
      <w:bookmarkEnd w:id="110"/>
    </w:p>
    <w:p>
      <w:pPr>
        <w:pStyle w:val="4"/>
        <w:bidi w:val="0"/>
        <w:rPr>
          <w:rFonts w:hint="eastAsia"/>
        </w:rPr>
      </w:pPr>
      <w:bookmarkStart w:id="111" w:name="_Toc6381"/>
      <w:bookmarkStart w:id="112" w:name="_Toc10931"/>
      <w:r>
        <w:rPr>
          <w:rFonts w:hint="eastAsia"/>
          <w:lang w:val="en-US" w:eastAsia="zh-CN"/>
        </w:rPr>
        <w:t>3.3</w:t>
      </w:r>
      <w:r>
        <w:rPr>
          <w:rFonts w:hint="default"/>
        </w:rPr>
        <w:t>.1.规范</w:t>
      </w:r>
      <w:bookmarkEnd w:id="111"/>
      <w:bookmarkEnd w:id="112"/>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1.当程序产生异常时，必须捕捉并处理异常、将异常记录到日志中（除非打算抛出异常）。</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2.不要处理能够避免的异常。</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eastAsia"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3.在异常处理模块中提供适量的错误原因信息。</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5.不要从try区段中返回。</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7.将try/catch区段置于循环之外。</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8.不要将异常用于程序流程控制。</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9.通过抛出异常，获取构造函数中的错误信息。</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10.抛出异常之前先将对象恢复为有效状态。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11.记录异常不要保存exception.getMessage()，而要记录</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exception.toString()。</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12.一个方法不应抛出太多类型的异常。说明：如果程序中需要分类处理，则将异常根据分类组织成继承关系。如果确实有很多异常类型首先考虑用异常描述来区别，throws/exception子句标明的异常最好不要超过三个。</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13.不要定义Error和RuntimeException的子类，可以定义Exception的子类。</w:t>
      </w:r>
    </w:p>
    <w:p>
      <w:pPr>
        <w:pStyle w:val="4"/>
        <w:bidi w:val="0"/>
        <w:rPr>
          <w:rFonts w:hint="eastAsia"/>
        </w:rPr>
      </w:pPr>
      <w:bookmarkStart w:id="113" w:name="_Toc14933"/>
      <w:bookmarkStart w:id="114" w:name="_Toc920"/>
      <w:r>
        <w:rPr>
          <w:rFonts w:hint="eastAsia"/>
          <w:lang w:val="en-US" w:eastAsia="zh-CN"/>
        </w:rPr>
        <w:t>3.3</w:t>
      </w:r>
      <w:r>
        <w:rPr>
          <w:rFonts w:hint="default"/>
        </w:rPr>
        <w:t>.2建议</w:t>
      </w:r>
      <w:bookmarkEnd w:id="113"/>
      <w:bookmarkEnd w:id="114"/>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1.在捕获违例的时候，不使用Exception,RuntimeException,Throwable，尽可能使用它们的子类。</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2.异常捕获尽量不要直接catch(Exception ex)，应该把异常细分处理。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3.在程序中使用异常处理还是使用错误返回码处理，根据是否有利于程序结构来确定，并且异常和错误码不应该混合使用，推荐使用异常。</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4.尽量减小try块的体积。</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0" w:right="0" w:firstLine="420"/>
        <w:textAlignment w:val="auto"/>
        <w:rPr>
          <w:rFonts w:hint="default" w:asciiTheme="minorEastAsia" w:hAnsiTheme="minorEastAsia" w:eastAsiaTheme="minorEastAsia" w:cstheme="minorEastAsia"/>
          <w:b w:val="0"/>
          <w:bCs w:val="0"/>
          <w:kern w:val="2"/>
          <w:sz w:val="21"/>
          <w:szCs w:val="21"/>
          <w:lang w:val="en-US" w:eastAsia="zh-CN" w:bidi="ar-SA"/>
        </w:rPr>
      </w:pPr>
      <w:r>
        <w:rPr>
          <w:rFonts w:hint="default" w:asciiTheme="minorEastAsia" w:hAnsiTheme="minorEastAsia" w:eastAsiaTheme="minorEastAsia" w:cstheme="minorEastAsia"/>
          <w:b w:val="0"/>
          <w:bCs w:val="0"/>
          <w:kern w:val="2"/>
          <w:sz w:val="21"/>
          <w:szCs w:val="21"/>
          <w:lang w:val="en-US" w:eastAsia="zh-CN" w:bidi="ar-SA"/>
        </w:rPr>
        <w:t>5.尽量抛出异常，顶层的main()函数截获所有的异常，并且打印（或者记录在日志中）在屏幕上。</w:t>
      </w:r>
    </w:p>
    <w:p>
      <w:pPr>
        <w:pStyle w:val="4"/>
        <w:bidi w:val="0"/>
        <w:rPr>
          <w:rFonts w:hint="default"/>
          <w:lang w:val="en-US" w:eastAsia="zh-CN"/>
        </w:rPr>
      </w:pPr>
      <w:bookmarkStart w:id="115" w:name="_Toc29498"/>
      <w:bookmarkStart w:id="116" w:name="_Toc27808"/>
      <w:r>
        <w:rPr>
          <w:rFonts w:hint="eastAsia"/>
          <w:lang w:val="en-US" w:eastAsia="zh-CN"/>
        </w:rPr>
        <w:t>3.3.3异常处理模块</w:t>
      </w:r>
      <w:bookmarkEnd w:id="115"/>
      <w:bookmarkEnd w:id="116"/>
    </w:p>
    <w:p>
      <w:pPr>
        <w:keepNext w:val="0"/>
        <w:keepLines w:val="0"/>
        <w:pageBreakBefore w:val="0"/>
        <w:widowControl w:val="0"/>
        <w:numPr>
          <w:ilvl w:val="0"/>
          <w:numId w:val="8"/>
        </w:numPr>
        <w:kinsoku/>
        <w:wordWrap/>
        <w:overflowPunct/>
        <w:topLinePunct w:val="0"/>
        <w:bidi w:val="0"/>
        <w:snapToGrid/>
        <w:spacing w:before="56" w:after="113"/>
        <w:ind w:leftChars="0" w:firstLine="420" w:firstLineChars="200"/>
        <w:textAlignment w:val="auto"/>
        <w:rPr>
          <w:rFonts w:hint="eastAsia"/>
        </w:rPr>
      </w:pPr>
      <w:r>
        <w:rPr>
          <w:rFonts w:hint="eastAsia"/>
        </w:rPr>
        <w:t>在构件包中建立异常资源文件，针对错误码，包括显示在页面的提示和真正的错误提示，例如：</w:t>
      </w:r>
    </w:p>
    <w:p>
      <w:pPr>
        <w:keepNext w:val="0"/>
        <w:keepLines w:val="0"/>
        <w:pageBreakBefore w:val="0"/>
        <w:widowControl w:val="0"/>
        <w:kinsoku/>
        <w:wordWrap/>
        <w:overflowPunct/>
        <w:topLinePunct w:val="0"/>
        <w:bidi w:val="0"/>
        <w:snapToGrid/>
        <w:spacing w:before="56" w:after="113"/>
        <w:ind w:firstLine="420" w:firstLineChars="200"/>
        <w:textAlignment w:val="auto"/>
        <w:rPr>
          <w:rFonts w:hint="eastAsia"/>
        </w:rPr>
      </w:pPr>
      <w:r>
        <w:rPr>
          <w:rFonts w:hint="eastAsia"/>
        </w:rPr>
        <w:t>abf_auth</w:t>
      </w:r>
      <w:r>
        <w:t>_</w:t>
      </w:r>
      <w:r>
        <w:rPr>
          <w:rFonts w:hint="eastAsia"/>
        </w:rPr>
        <w:t>0001=无效的用户名或者密码![用户{0</w:t>
      </w:r>
      <w:r>
        <w:t>}</w:t>
      </w:r>
      <w:r>
        <w:rPr>
          <w:rFonts w:hint="eastAsia"/>
        </w:rPr>
        <w:t>密码错误！]</w:t>
      </w:r>
    </w:p>
    <w:p>
      <w:pPr>
        <w:keepNext w:val="0"/>
        <w:keepLines w:val="0"/>
        <w:pageBreakBefore w:val="0"/>
        <w:widowControl w:val="0"/>
        <w:kinsoku/>
        <w:wordWrap/>
        <w:overflowPunct/>
        <w:topLinePunct w:val="0"/>
        <w:bidi w:val="0"/>
        <w:snapToGrid/>
        <w:spacing w:before="56" w:after="113"/>
        <w:ind w:firstLine="420" w:firstLineChars="200"/>
        <w:textAlignment w:val="auto"/>
        <w:rPr>
          <w:rFonts w:hint="eastAsia"/>
        </w:rPr>
      </w:pPr>
      <w:r>
        <w:rPr>
          <w:rFonts w:hint="eastAsia"/>
        </w:rPr>
        <w:t>其中{0</w:t>
      </w:r>
      <w:r>
        <w:t>}</w:t>
      </w:r>
      <w:r>
        <w:rPr>
          <w:rFonts w:hint="eastAsia"/>
        </w:rPr>
        <w:t>表示变量，如果异常提示中有多个变量，依次为{0</w:t>
      </w:r>
      <w:r>
        <w:t>}</w:t>
      </w:r>
      <w:r>
        <w:rPr>
          <w:rFonts w:hint="eastAsia"/>
        </w:rPr>
        <w:t>，{1</w:t>
      </w:r>
      <w:r>
        <w:t>}…</w:t>
      </w:r>
      <w:r>
        <w:rPr>
          <w:rFonts w:hint="eastAsia"/>
        </w:rPr>
        <w:t>[]内的信息为真正的错误信息。如果没有，则和前面信息一致。显示给用户的信息为[]前的信息。</w:t>
      </w:r>
    </w:p>
    <w:p>
      <w:pPr>
        <w:keepNext w:val="0"/>
        <w:keepLines w:val="0"/>
        <w:pageBreakBefore w:val="0"/>
        <w:widowControl w:val="0"/>
        <w:kinsoku/>
        <w:wordWrap/>
        <w:overflowPunct/>
        <w:topLinePunct w:val="0"/>
        <w:bidi w:val="0"/>
        <w:snapToGrid/>
        <w:spacing w:before="56" w:after="113"/>
        <w:ind w:firstLine="420" w:firstLineChars="200"/>
        <w:textAlignment w:val="auto"/>
        <w:rPr>
          <w:rFonts w:hint="eastAsia"/>
        </w:rPr>
      </w:pPr>
      <w:r>
        <w:rPr>
          <w:rFonts w:hint="eastAsia"/>
        </w:rPr>
        <w:t>异常资源文件为构件包资源配置目录下</w:t>
      </w:r>
      <w:r>
        <w:t>resources/exception</w:t>
      </w:r>
      <w:r>
        <w:rPr>
          <w:rFonts w:hint="eastAsia"/>
        </w:rPr>
        <w:t>/</w:t>
      </w:r>
      <w:r>
        <w:t>exception.properties</w:t>
      </w:r>
    </w:p>
    <w:p>
      <w:pPr>
        <w:keepNext w:val="0"/>
        <w:keepLines w:val="0"/>
        <w:pageBreakBefore w:val="0"/>
        <w:widowControl w:val="0"/>
        <w:kinsoku/>
        <w:wordWrap/>
        <w:overflowPunct/>
        <w:topLinePunct w:val="0"/>
        <w:bidi w:val="0"/>
        <w:snapToGrid/>
        <w:spacing w:before="56" w:after="113"/>
        <w:ind w:firstLine="420" w:firstLineChars="200"/>
        <w:textAlignment w:val="auto"/>
        <w:rPr>
          <w:rFonts w:hint="eastAsia"/>
        </w:rPr>
      </w:pPr>
    </w:p>
    <w:p>
      <w:pPr>
        <w:keepNext w:val="0"/>
        <w:keepLines w:val="0"/>
        <w:pageBreakBefore w:val="0"/>
        <w:widowControl w:val="0"/>
        <w:numPr>
          <w:ilvl w:val="0"/>
          <w:numId w:val="0"/>
        </w:numPr>
        <w:kinsoku/>
        <w:wordWrap/>
        <w:overflowPunct/>
        <w:topLinePunct w:val="0"/>
        <w:bidi w:val="0"/>
        <w:snapToGrid/>
        <w:spacing w:before="56" w:after="113"/>
        <w:ind w:leftChars="200"/>
        <w:textAlignment w:val="auto"/>
        <w:rPr>
          <w:rFonts w:hint="eastAsia"/>
        </w:rPr>
      </w:pPr>
      <w:r>
        <w:rPr>
          <w:rFonts w:hint="eastAsia"/>
          <w:lang w:eastAsia="zh-CN"/>
        </w:rPr>
        <w:t>（</w:t>
      </w:r>
      <w:r>
        <w:rPr>
          <w:rFonts w:hint="eastAsia"/>
          <w:lang w:val="en-US" w:eastAsia="zh-CN"/>
        </w:rPr>
        <w:t>1</w:t>
      </w:r>
      <w:r>
        <w:rPr>
          <w:rFonts w:hint="eastAsia"/>
          <w:lang w:eastAsia="zh-CN"/>
        </w:rPr>
        <w:t>）</w:t>
      </w:r>
      <w:r>
        <w:rPr>
          <w:rFonts w:hint="eastAsia"/>
        </w:rPr>
        <w:t>错误码的构成规则</w:t>
      </w:r>
    </w:p>
    <w:p>
      <w:pPr>
        <w:keepNext w:val="0"/>
        <w:keepLines w:val="0"/>
        <w:pageBreakBefore w:val="0"/>
        <w:widowControl w:val="0"/>
        <w:kinsoku/>
        <w:wordWrap/>
        <w:overflowPunct/>
        <w:topLinePunct w:val="0"/>
        <w:bidi w:val="0"/>
        <w:snapToGrid/>
        <w:spacing w:before="56" w:after="113"/>
        <w:ind w:firstLine="420" w:firstLineChars="200"/>
        <w:textAlignment w:val="auto"/>
        <w:rPr>
          <w:rFonts w:hint="eastAsia"/>
        </w:rPr>
      </w:pPr>
      <w:r>
        <w:rPr>
          <w:rFonts w:hint="eastAsia"/>
        </w:rPr>
        <w:t>构件包名+</w:t>
      </w:r>
      <w:r>
        <w:t>”</w:t>
      </w:r>
      <w:r>
        <w:rPr>
          <w:rFonts w:hint="eastAsia"/>
        </w:rPr>
        <w:t>_</w:t>
      </w:r>
      <w:r>
        <w:t>”</w:t>
      </w:r>
      <w:r>
        <w:rPr>
          <w:rFonts w:hint="eastAsia"/>
        </w:rPr>
        <w:t>+四位数字：例如abf_auth</w:t>
      </w:r>
      <w:r>
        <w:t>_</w:t>
      </w:r>
      <w:r>
        <w:rPr>
          <w:rFonts w:hint="eastAsia"/>
        </w:rPr>
        <w:t>0001</w:t>
      </w:r>
    </w:p>
    <w:p>
      <w:pPr>
        <w:keepNext w:val="0"/>
        <w:keepLines w:val="0"/>
        <w:pageBreakBefore w:val="0"/>
        <w:widowControl w:val="0"/>
        <w:kinsoku/>
        <w:wordWrap/>
        <w:overflowPunct/>
        <w:topLinePunct w:val="0"/>
        <w:bidi w:val="0"/>
        <w:snapToGrid/>
        <w:spacing w:before="56" w:after="113"/>
        <w:ind w:firstLine="420" w:firstLineChars="200"/>
        <w:textAlignment w:val="auto"/>
        <w:rPr>
          <w:rFonts w:hint="eastAsia"/>
        </w:rPr>
      </w:pPr>
    </w:p>
    <w:p>
      <w:pPr>
        <w:keepNext w:val="0"/>
        <w:keepLines w:val="0"/>
        <w:pageBreakBefore w:val="0"/>
        <w:widowControl w:val="0"/>
        <w:numPr>
          <w:ilvl w:val="0"/>
          <w:numId w:val="0"/>
        </w:numPr>
        <w:kinsoku/>
        <w:wordWrap/>
        <w:overflowPunct/>
        <w:topLinePunct w:val="0"/>
        <w:bidi w:val="0"/>
        <w:snapToGrid/>
        <w:spacing w:before="56" w:after="113"/>
        <w:ind w:leftChars="200"/>
        <w:textAlignment w:val="auto"/>
        <w:rPr>
          <w:rFonts w:hint="eastAsia"/>
        </w:rPr>
      </w:pPr>
      <w:r>
        <w:rPr>
          <w:rFonts w:hint="eastAsia"/>
          <w:lang w:eastAsia="zh-CN"/>
        </w:rPr>
        <w:t>（</w:t>
      </w:r>
      <w:r>
        <w:rPr>
          <w:rFonts w:hint="eastAsia"/>
          <w:lang w:val="en-US" w:eastAsia="zh-CN"/>
        </w:rPr>
        <w:t>2</w:t>
      </w:r>
      <w:r>
        <w:rPr>
          <w:rFonts w:hint="eastAsia"/>
          <w:lang w:eastAsia="zh-CN"/>
        </w:rPr>
        <w:t>）</w:t>
      </w:r>
      <w:r>
        <w:rPr>
          <w:rFonts w:hint="eastAsia"/>
        </w:rPr>
        <w:t>实现一个写业务异常的运算逻辑</w:t>
      </w:r>
    </w:p>
    <w:p>
      <w:pPr>
        <w:keepNext w:val="0"/>
        <w:keepLines w:val="0"/>
        <w:pageBreakBefore w:val="0"/>
        <w:widowControl w:val="0"/>
        <w:kinsoku/>
        <w:wordWrap/>
        <w:overflowPunct/>
        <w:topLinePunct w:val="0"/>
        <w:bidi w:val="0"/>
        <w:snapToGrid/>
        <w:spacing w:before="56" w:after="113"/>
        <w:ind w:firstLine="420" w:firstLineChars="200"/>
        <w:textAlignment w:val="auto"/>
        <w:rPr>
          <w:rFonts w:hint="eastAsia"/>
        </w:rPr>
      </w:pPr>
      <w:r>
        <w:rPr>
          <w:rFonts w:hint="eastAsia"/>
        </w:rPr>
        <w:t>接口如下：</w:t>
      </w:r>
    </w:p>
    <w:p>
      <w:pPr>
        <w:keepNext w:val="0"/>
        <w:keepLines w:val="0"/>
        <w:pageBreakBefore w:val="0"/>
        <w:widowControl w:val="0"/>
        <w:kinsoku/>
        <w:wordWrap/>
        <w:overflowPunct/>
        <w:topLinePunct w:val="0"/>
        <w:autoSpaceDE w:val="0"/>
        <w:autoSpaceDN w:val="0"/>
        <w:bidi w:val="0"/>
        <w:adjustRightInd w:val="0"/>
        <w:snapToGrid/>
        <w:ind w:firstLine="402" w:firstLineChars="200"/>
        <w:jc w:val="left"/>
        <w:textAlignment w:val="auto"/>
        <w:rPr>
          <w:rFonts w:hint="eastAsia" w:ascii="宋体" w:cs="宋体"/>
          <w:color w:val="000000"/>
          <w:kern w:val="0"/>
          <w:sz w:val="20"/>
          <w:szCs w:val="20"/>
        </w:rPr>
      </w:pPr>
      <w:r>
        <w:rPr>
          <w:rFonts w:ascii="宋体" w:cs="宋体"/>
          <w:b/>
          <w:bCs/>
          <w:color w:val="7F0055"/>
          <w:kern w:val="0"/>
          <w:sz w:val="20"/>
          <w:szCs w:val="20"/>
        </w:rPr>
        <w:t>public</w:t>
      </w:r>
      <w:r>
        <w:rPr>
          <w:rFonts w:ascii="宋体" w:cs="宋体"/>
          <w:color w:val="000000"/>
          <w:kern w:val="0"/>
          <w:sz w:val="20"/>
          <w:szCs w:val="20"/>
        </w:rPr>
        <w:t xml:space="preserve"> </w:t>
      </w:r>
      <w:r>
        <w:rPr>
          <w:rFonts w:ascii="宋体" w:cs="宋体"/>
          <w:b/>
          <w:bCs/>
          <w:color w:val="7F0055"/>
          <w:kern w:val="0"/>
          <w:sz w:val="20"/>
          <w:szCs w:val="20"/>
        </w:rPr>
        <w:t>static</w:t>
      </w:r>
      <w:r>
        <w:rPr>
          <w:rFonts w:ascii="宋体" w:cs="宋体"/>
          <w:color w:val="000000"/>
          <w:kern w:val="0"/>
          <w:sz w:val="20"/>
          <w:szCs w:val="20"/>
        </w:rPr>
        <w:t xml:space="preserve"> </w:t>
      </w:r>
      <w:r>
        <w:rPr>
          <w:rFonts w:ascii="宋体" w:cs="宋体"/>
          <w:b/>
          <w:bCs/>
          <w:color w:val="7F0055"/>
          <w:kern w:val="0"/>
          <w:sz w:val="20"/>
          <w:szCs w:val="20"/>
        </w:rPr>
        <w:t>void</w:t>
      </w:r>
      <w:r>
        <w:rPr>
          <w:rFonts w:ascii="宋体" w:cs="宋体"/>
          <w:color w:val="000000"/>
          <w:kern w:val="0"/>
          <w:sz w:val="20"/>
          <w:szCs w:val="20"/>
        </w:rPr>
        <w:t xml:space="preserve"> setBusiException(String errCode, String logFlag,String... params) </w:t>
      </w:r>
      <w:r>
        <w:rPr>
          <w:rFonts w:ascii="宋体" w:cs="宋体"/>
          <w:b/>
          <w:bCs/>
          <w:color w:val="7F0055"/>
          <w:kern w:val="0"/>
          <w:sz w:val="20"/>
          <w:szCs w:val="20"/>
        </w:rPr>
        <w:t>throws</w:t>
      </w:r>
      <w:r>
        <w:rPr>
          <w:rFonts w:ascii="宋体" w:cs="宋体"/>
          <w:color w:val="000000"/>
          <w:kern w:val="0"/>
          <w:sz w:val="20"/>
          <w:szCs w:val="20"/>
        </w:rPr>
        <w:t xml:space="preserve"> com.eos.system.exception.EOSException</w:t>
      </w:r>
    </w:p>
    <w:p>
      <w:pPr>
        <w:keepNext w:val="0"/>
        <w:keepLines w:val="0"/>
        <w:pageBreakBefore w:val="0"/>
        <w:widowControl w:val="0"/>
        <w:kinsoku/>
        <w:wordWrap/>
        <w:overflowPunct/>
        <w:topLinePunct w:val="0"/>
        <w:bidi w:val="0"/>
        <w:snapToGrid/>
        <w:ind w:left="420" w:firstLine="420" w:firstLineChars="200"/>
        <w:textAlignment w:val="auto"/>
        <w:rPr>
          <w:rFonts w:hint="eastAsia"/>
        </w:rPr>
      </w:pPr>
      <w:r>
        <w:rPr>
          <w:rFonts w:hint="eastAsia"/>
        </w:rPr>
        <w:t>第一个参数是资源文件中定义的错误码</w:t>
      </w:r>
    </w:p>
    <w:p>
      <w:pPr>
        <w:keepNext w:val="0"/>
        <w:keepLines w:val="0"/>
        <w:pageBreakBefore w:val="0"/>
        <w:widowControl w:val="0"/>
        <w:kinsoku/>
        <w:wordWrap/>
        <w:overflowPunct/>
        <w:topLinePunct w:val="0"/>
        <w:bidi w:val="0"/>
        <w:snapToGrid/>
        <w:ind w:left="420" w:firstLine="420" w:firstLineChars="200"/>
        <w:textAlignment w:val="auto"/>
        <w:rPr>
          <w:rFonts w:hint="eastAsia"/>
        </w:rPr>
      </w:pPr>
      <w:r>
        <w:rPr>
          <w:rFonts w:hint="eastAsia"/>
        </w:rPr>
        <w:t>第二个参数为是否写业务日志的标志，缺省为“true”，其他值为不写</w:t>
      </w:r>
    </w:p>
    <w:p>
      <w:pPr>
        <w:keepNext w:val="0"/>
        <w:keepLines w:val="0"/>
        <w:pageBreakBefore w:val="0"/>
        <w:widowControl w:val="0"/>
        <w:kinsoku/>
        <w:wordWrap/>
        <w:overflowPunct/>
        <w:topLinePunct w:val="0"/>
        <w:bidi w:val="0"/>
        <w:snapToGrid/>
        <w:ind w:left="420" w:firstLine="420" w:firstLineChars="200"/>
        <w:textAlignment w:val="auto"/>
        <w:rPr>
          <w:rFonts w:hint="eastAsia"/>
        </w:rPr>
      </w:pPr>
      <w:r>
        <w:rPr>
          <w:rFonts w:hint="eastAsia"/>
        </w:rPr>
        <w:t>第三个参数开始，为异常资源中的变量，当异常资源定义中，对应错误码的信息汇总有{0},{1},{2}，则需要设置第三、四、五个参数</w:t>
      </w:r>
    </w:p>
    <w:p>
      <w:pPr>
        <w:keepNext w:val="0"/>
        <w:keepLines w:val="0"/>
        <w:pageBreakBefore w:val="0"/>
        <w:widowControl w:val="0"/>
        <w:kinsoku/>
        <w:wordWrap/>
        <w:overflowPunct/>
        <w:topLinePunct w:val="0"/>
        <w:autoSpaceDE w:val="0"/>
        <w:autoSpaceDN w:val="0"/>
        <w:bidi w:val="0"/>
        <w:adjustRightInd w:val="0"/>
        <w:snapToGrid/>
        <w:ind w:firstLine="400" w:firstLineChars="200"/>
        <w:jc w:val="left"/>
        <w:textAlignment w:val="auto"/>
        <w:rPr>
          <w:rFonts w:hint="eastAsia" w:ascii="宋体" w:cs="宋体"/>
          <w:color w:val="000000"/>
          <w:kern w:val="0"/>
          <w:sz w:val="20"/>
          <w:szCs w:val="20"/>
        </w:rPr>
      </w:pPr>
    </w:p>
    <w:p>
      <w:pPr>
        <w:keepNext w:val="0"/>
        <w:keepLines w:val="0"/>
        <w:pageBreakBefore w:val="0"/>
        <w:widowControl w:val="0"/>
        <w:kinsoku/>
        <w:wordWrap/>
        <w:overflowPunct/>
        <w:topLinePunct w:val="0"/>
        <w:autoSpaceDE w:val="0"/>
        <w:autoSpaceDN w:val="0"/>
        <w:bidi w:val="0"/>
        <w:adjustRightInd w:val="0"/>
        <w:snapToGrid/>
        <w:ind w:firstLine="420" w:firstLineChars="200"/>
        <w:jc w:val="left"/>
        <w:textAlignment w:val="auto"/>
        <w:rPr>
          <w:rFonts w:hint="eastAsia"/>
        </w:rPr>
      </w:pPr>
      <w:r>
        <w:rPr>
          <w:rFonts w:hint="eastAsia"/>
        </w:rPr>
        <w:t>在该运算逻辑中，将实现如下处理逻辑：</w:t>
      </w:r>
    </w:p>
    <w:p>
      <w:pPr>
        <w:keepNext w:val="0"/>
        <w:keepLines w:val="0"/>
        <w:pageBreakBefore w:val="0"/>
        <w:widowControl w:val="0"/>
        <w:kinsoku/>
        <w:wordWrap/>
        <w:overflowPunct/>
        <w:topLinePunct w:val="0"/>
        <w:autoSpaceDE w:val="0"/>
        <w:autoSpaceDN w:val="0"/>
        <w:bidi w:val="0"/>
        <w:adjustRightInd w:val="0"/>
        <w:snapToGrid/>
        <w:ind w:firstLine="400" w:firstLineChars="200"/>
        <w:jc w:val="left"/>
        <w:textAlignment w:val="auto"/>
        <w:rPr>
          <w:rFonts w:ascii="宋体" w:cs="宋体"/>
          <w:color w:val="3F7F5F"/>
          <w:kern w:val="0"/>
          <w:sz w:val="20"/>
          <w:szCs w:val="20"/>
        </w:rPr>
      </w:pPr>
      <w:r>
        <w:rPr>
          <w:rFonts w:ascii="宋体" w:cs="宋体"/>
          <w:color w:val="3F7F5F"/>
          <w:kern w:val="0"/>
          <w:sz w:val="20"/>
          <w:szCs w:val="20"/>
        </w:rPr>
        <w:drawing>
          <wp:inline distT="0" distB="0" distL="114300" distR="114300">
            <wp:extent cx="4398010" cy="4523105"/>
            <wp:effectExtent l="0" t="0" r="6350" b="3175"/>
            <wp:docPr id="18" name="图片 18" descr="业务异常日志记录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业务异常日志记录过程"/>
                    <pic:cNvPicPr>
                      <a:picLocks noChangeAspect="1"/>
                    </pic:cNvPicPr>
                  </pic:nvPicPr>
                  <pic:blipFill>
                    <a:blip r:embed="rId16"/>
                    <a:stretch>
                      <a:fillRect/>
                    </a:stretch>
                  </pic:blipFill>
                  <pic:spPr>
                    <a:xfrm>
                      <a:off x="0" y="0"/>
                      <a:ext cx="4398010" cy="4523105"/>
                    </a:xfrm>
                    <a:prstGeom prst="rect">
                      <a:avLst/>
                    </a:prstGeom>
                    <a:noFill/>
                    <a:ln>
                      <a:noFill/>
                    </a:ln>
                  </pic:spPr>
                </pic:pic>
              </a:graphicData>
            </a:graphic>
          </wp:inline>
        </w:drawing>
      </w:r>
      <w:r>
        <w:rPr>
          <w:rFonts w:ascii="宋体" w:cs="宋体"/>
          <w:color w:val="3F7F5F"/>
          <w:kern w:val="0"/>
          <w:sz w:val="20"/>
          <w:szCs w:val="20"/>
        </w:rPr>
        <w:tab/>
      </w:r>
      <w:r>
        <w:rPr>
          <w:rFonts w:ascii="宋体" w:cs="宋体"/>
          <w:color w:val="3F7F5F"/>
          <w:kern w:val="0"/>
          <w:sz w:val="20"/>
          <w:szCs w:val="20"/>
        </w:rPr>
        <w:tab/>
      </w:r>
    </w:p>
    <w:p>
      <w:pPr>
        <w:keepNext w:val="0"/>
        <w:keepLines w:val="0"/>
        <w:pageBreakBefore w:val="0"/>
        <w:widowControl w:val="0"/>
        <w:kinsoku/>
        <w:wordWrap/>
        <w:overflowPunct/>
        <w:topLinePunct w:val="0"/>
        <w:autoSpaceDE w:val="0"/>
        <w:autoSpaceDN w:val="0"/>
        <w:bidi w:val="0"/>
        <w:adjustRightInd w:val="0"/>
        <w:snapToGrid/>
        <w:ind w:firstLine="640" w:firstLineChars="200"/>
        <w:jc w:val="center"/>
        <w:textAlignment w:val="auto"/>
        <w:rPr>
          <w:rFonts w:hint="eastAsia" w:ascii="楷体" w:hAnsi="楷体" w:eastAsia="楷体" w:cs="楷体"/>
          <w:color w:val="000000" w:themeColor="text1"/>
          <w:kern w:val="0"/>
          <w:sz w:val="32"/>
          <w:szCs w:val="32"/>
          <w:lang w:val="en-US" w:eastAsia="zh-CN"/>
          <w14:textFill>
            <w14:solidFill>
              <w14:schemeClr w14:val="tx1"/>
            </w14:solidFill>
          </w14:textFill>
        </w:rPr>
      </w:pPr>
      <w:r>
        <w:rPr>
          <w:rFonts w:hint="eastAsia" w:ascii="楷体" w:hAnsi="楷体" w:eastAsia="楷体" w:cs="楷体"/>
          <w:color w:val="000000" w:themeColor="text1"/>
          <w:kern w:val="0"/>
          <w:sz w:val="32"/>
          <w:szCs w:val="32"/>
          <w:lang w:val="en-US" w:eastAsia="zh-CN"/>
          <w14:textFill>
            <w14:solidFill>
              <w14:schemeClr w14:val="tx1"/>
            </w14:solidFill>
          </w14:textFill>
        </w:rPr>
        <w:t>图10</w:t>
      </w:r>
    </w:p>
    <w:p>
      <w:pPr>
        <w:keepNext w:val="0"/>
        <w:keepLines w:val="0"/>
        <w:pageBreakBefore w:val="0"/>
        <w:widowControl w:val="0"/>
        <w:kinsoku/>
        <w:wordWrap/>
        <w:overflowPunct/>
        <w:topLinePunct w:val="0"/>
        <w:autoSpaceDE w:val="0"/>
        <w:autoSpaceDN w:val="0"/>
        <w:bidi w:val="0"/>
        <w:adjustRightInd w:val="0"/>
        <w:snapToGrid/>
        <w:ind w:firstLine="420" w:firstLineChars="200"/>
        <w:jc w:val="left"/>
        <w:textAlignment w:val="auto"/>
        <w:rPr>
          <w:rFonts w:hint="eastAsia"/>
        </w:rPr>
      </w:pPr>
    </w:p>
    <w:p>
      <w:pPr>
        <w:keepNext w:val="0"/>
        <w:keepLines w:val="0"/>
        <w:pageBreakBefore w:val="0"/>
        <w:widowControl w:val="0"/>
        <w:numPr>
          <w:ilvl w:val="0"/>
          <w:numId w:val="8"/>
        </w:numPr>
        <w:kinsoku/>
        <w:wordWrap/>
        <w:overflowPunct/>
        <w:topLinePunct w:val="0"/>
        <w:bidi w:val="0"/>
        <w:snapToGrid/>
        <w:spacing w:before="56" w:after="113"/>
        <w:ind w:left="0" w:leftChars="0" w:firstLine="420" w:firstLineChars="200"/>
        <w:textAlignment w:val="auto"/>
        <w:rPr>
          <w:rFonts w:hint="eastAsia"/>
        </w:rPr>
      </w:pPr>
      <w:r>
        <w:rPr>
          <w:rFonts w:hint="eastAsia"/>
        </w:rPr>
        <w:t>业务逻辑中，当需要进行业务异常提示时，调用写业务异常的运算逻辑，由于运算逻辑会抛除异常，所以该运算逻辑将连接在一个结束图元前。</w:t>
      </w:r>
    </w:p>
    <w:p>
      <w:pPr>
        <w:keepNext w:val="0"/>
        <w:keepLines w:val="0"/>
        <w:pageBreakBefore w:val="0"/>
        <w:widowControl w:val="0"/>
        <w:numPr>
          <w:ilvl w:val="0"/>
          <w:numId w:val="8"/>
        </w:numPr>
        <w:kinsoku/>
        <w:wordWrap/>
        <w:overflowPunct/>
        <w:topLinePunct w:val="0"/>
        <w:bidi w:val="0"/>
        <w:snapToGrid/>
        <w:spacing w:before="56" w:after="113"/>
        <w:ind w:left="0" w:leftChars="0" w:firstLine="420" w:firstLineChars="200"/>
        <w:textAlignment w:val="auto"/>
        <w:rPr>
          <w:rFonts w:hint="default"/>
          <w:b w:val="0"/>
          <w:bCs w:val="0"/>
          <w:sz w:val="24"/>
          <w:szCs w:val="24"/>
          <w:lang w:val="en-US" w:eastAsia="zh-CN"/>
        </w:rPr>
      </w:pPr>
      <w:r>
        <w:rPr>
          <w:rFonts w:hint="eastAsia"/>
        </w:rPr>
        <w:t>通过EXT提供一个显示业务异常的提示页面，当发生异常时，弹出业务异常提示窗口。</w:t>
      </w:r>
    </w:p>
    <w:p>
      <w:pPr>
        <w:pStyle w:val="25"/>
        <w:bidi w:val="0"/>
        <w:rPr>
          <w:rFonts w:hint="eastAsia"/>
        </w:rPr>
      </w:pPr>
      <w:bookmarkStart w:id="117" w:name="_Toc4765"/>
      <w:bookmarkStart w:id="118" w:name="_Toc197161155"/>
      <w:bookmarkStart w:id="119" w:name="_Toc12638"/>
      <w:r>
        <w:t>S</w:t>
      </w:r>
      <w:r>
        <w:rPr>
          <w:rFonts w:hint="eastAsia"/>
        </w:rPr>
        <w:t>ession处理</w:t>
      </w:r>
      <w:bookmarkEnd w:id="117"/>
      <w:bookmarkEnd w:id="118"/>
      <w:bookmarkEnd w:id="119"/>
    </w:p>
    <w:p>
      <w:pPr>
        <w:bidi w:val="0"/>
        <w:spacing w:before="56" w:after="113"/>
        <w:rPr>
          <w:rFonts w:hint="eastAsia"/>
          <w:b/>
        </w:rPr>
      </w:pPr>
      <w:r>
        <w:rPr>
          <w:rFonts w:hint="eastAsia"/>
          <w:b/>
        </w:rPr>
        <w:t>Session将保存如下信息：</w:t>
      </w:r>
    </w:p>
    <w:p>
      <w:pPr>
        <w:numPr>
          <w:ilvl w:val="0"/>
          <w:numId w:val="9"/>
        </w:numPr>
        <w:bidi w:val="0"/>
        <w:spacing w:before="56" w:after="113"/>
        <w:rPr>
          <w:rFonts w:hint="eastAsia"/>
          <w:b/>
        </w:rPr>
      </w:pPr>
      <w:r>
        <w:rPr>
          <w:rFonts w:hint="eastAsia"/>
          <w:b/>
        </w:rPr>
        <w:t>用户基本信息：</w:t>
      </w:r>
    </w:p>
    <w:p>
      <w:pPr>
        <w:autoSpaceDE w:val="0"/>
        <w:autoSpaceDN w:val="0"/>
        <w:bidi w:val="0"/>
        <w:adjustRightInd w:val="0"/>
        <w:ind w:left="1260" w:firstLine="420"/>
        <w:jc w:val="left"/>
        <w:rPr>
          <w:rFonts w:ascii="Arial" w:hAnsi="Arial" w:eastAsia="System" w:cs="Arial"/>
          <w:bCs/>
          <w:kern w:val="0"/>
          <w:szCs w:val="21"/>
        </w:rPr>
      </w:pPr>
      <w:r>
        <w:rPr>
          <w:rFonts w:ascii="Arial" w:hAnsi="Arial" w:eastAsia="System" w:cs="Arial"/>
          <w:bCs/>
          <w:kern w:val="0"/>
          <w:szCs w:val="21"/>
        </w:rPr>
        <w:t>&lt;USERSESSION&gt;</w:t>
      </w:r>
    </w:p>
    <w:p>
      <w:pPr>
        <w:autoSpaceDE w:val="0"/>
        <w:autoSpaceDN w:val="0"/>
        <w:bidi w:val="0"/>
        <w:adjustRightInd w:val="0"/>
        <w:jc w:val="left"/>
        <w:rPr>
          <w:rFonts w:ascii="Arial" w:hAnsi="Arial" w:eastAsia="System" w:cs="Arial"/>
          <w:bCs/>
          <w:kern w:val="0"/>
          <w:szCs w:val="21"/>
        </w:rPr>
      </w:pPr>
      <w:r>
        <w:rPr>
          <w:rFonts w:ascii="Arial" w:hAnsi="Arial" w:eastAsia="System" w:cs="Arial"/>
          <w:bCs/>
          <w:kern w:val="0"/>
          <w:szCs w:val="21"/>
        </w:rPr>
        <w:t xml:space="preserve">                    &lt;</w:t>
      </w:r>
      <w:r>
        <w:rPr>
          <w:rFonts w:hint="eastAsia" w:ascii="Arial" w:hAnsi="Arial" w:eastAsia="System" w:cs="Arial"/>
          <w:bCs/>
          <w:kern w:val="0"/>
          <w:szCs w:val="21"/>
          <w:lang w:val="en-US" w:eastAsia="zh-CN"/>
        </w:rPr>
        <w:t>STUDENT</w:t>
      </w:r>
      <w:r>
        <w:rPr>
          <w:rFonts w:ascii="Arial" w:hAnsi="Arial" w:eastAsia="System" w:cs="Arial"/>
          <w:bCs/>
          <w:kern w:val="0"/>
          <w:szCs w:val="21"/>
        </w:rPr>
        <w:t>ID/&gt;</w:t>
      </w:r>
    </w:p>
    <w:p>
      <w:pPr>
        <w:autoSpaceDE w:val="0"/>
        <w:autoSpaceDN w:val="0"/>
        <w:bidi w:val="0"/>
        <w:adjustRightInd w:val="0"/>
        <w:jc w:val="left"/>
        <w:rPr>
          <w:rFonts w:ascii="Arial" w:hAnsi="Arial" w:eastAsia="System" w:cs="Arial"/>
          <w:bCs/>
          <w:kern w:val="0"/>
          <w:szCs w:val="21"/>
        </w:rPr>
      </w:pPr>
      <w:r>
        <w:rPr>
          <w:rFonts w:ascii="Arial" w:hAnsi="Arial" w:eastAsia="System" w:cs="Arial"/>
          <w:bCs/>
          <w:kern w:val="0"/>
          <w:szCs w:val="21"/>
        </w:rPr>
        <w:t xml:space="preserve">                    &lt;NAME/&gt;</w:t>
      </w:r>
    </w:p>
    <w:p>
      <w:pPr>
        <w:autoSpaceDE w:val="0"/>
        <w:autoSpaceDN w:val="0"/>
        <w:bidi w:val="0"/>
        <w:adjustRightInd w:val="0"/>
        <w:jc w:val="left"/>
        <w:rPr>
          <w:rFonts w:ascii="Arial" w:hAnsi="Arial" w:eastAsia="System" w:cs="Arial"/>
          <w:bCs/>
          <w:kern w:val="0"/>
          <w:szCs w:val="21"/>
        </w:rPr>
      </w:pPr>
      <w:r>
        <w:rPr>
          <w:rFonts w:ascii="Arial" w:hAnsi="Arial" w:eastAsia="System" w:cs="Arial"/>
          <w:bCs/>
          <w:kern w:val="0"/>
          <w:szCs w:val="21"/>
        </w:rPr>
        <w:t xml:space="preserve">                    &lt;</w:t>
      </w:r>
      <w:r>
        <w:rPr>
          <w:rFonts w:hint="eastAsia" w:ascii="Arial" w:hAnsi="Arial" w:eastAsia="System" w:cs="Arial"/>
          <w:bCs/>
          <w:kern w:val="0"/>
          <w:szCs w:val="21"/>
          <w:lang w:val="en-US" w:eastAsia="zh-CN"/>
        </w:rPr>
        <w:t>WECHAT</w:t>
      </w:r>
      <w:r>
        <w:rPr>
          <w:rFonts w:ascii="Arial" w:hAnsi="Arial" w:eastAsia="System" w:cs="Arial"/>
          <w:bCs/>
          <w:kern w:val="0"/>
          <w:szCs w:val="21"/>
        </w:rPr>
        <w:t>ID/&gt;</w:t>
      </w:r>
    </w:p>
    <w:p>
      <w:pPr>
        <w:autoSpaceDE w:val="0"/>
        <w:autoSpaceDN w:val="0"/>
        <w:bidi w:val="0"/>
        <w:adjustRightInd w:val="0"/>
        <w:jc w:val="left"/>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 xml:space="preserve">                    &lt;WECHATNAME/&gt;</w:t>
      </w:r>
    </w:p>
    <w:p>
      <w:pPr>
        <w:autoSpaceDE w:val="0"/>
        <w:autoSpaceDN w:val="0"/>
        <w:bidi w:val="0"/>
        <w:adjustRightInd w:val="0"/>
        <w:jc w:val="left"/>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 xml:space="preserve">                    &lt;</w:t>
      </w:r>
      <w:r>
        <w:rPr>
          <w:caps/>
          <w:smallCaps w:val="0"/>
        </w:rPr>
        <w:t>Wechat</w:t>
      </w:r>
      <w:r>
        <w:rPr>
          <w:rFonts w:hint="eastAsia"/>
          <w:caps/>
          <w:smallCaps w:val="0"/>
          <w:lang w:val="en-US" w:eastAsia="zh-CN"/>
        </w:rPr>
        <w:t>avatar</w:t>
      </w:r>
      <w:r>
        <w:rPr>
          <w:rFonts w:hint="eastAsia" w:ascii="Arial" w:hAnsi="Arial" w:eastAsia="System" w:cs="Arial"/>
          <w:bCs/>
          <w:kern w:val="0"/>
          <w:szCs w:val="21"/>
          <w:lang w:val="en-US" w:eastAsia="zh-CN"/>
        </w:rPr>
        <w:t>/&gt;</w:t>
      </w:r>
    </w:p>
    <w:p>
      <w:pPr>
        <w:autoSpaceDE w:val="0"/>
        <w:autoSpaceDN w:val="0"/>
        <w:bidi w:val="0"/>
        <w:adjustRightInd w:val="0"/>
        <w:jc w:val="left"/>
        <w:rPr>
          <w:rFonts w:hint="default" w:ascii="Arial" w:hAnsi="Arial" w:eastAsia="System" w:cs="Arial"/>
          <w:bCs/>
          <w:kern w:val="0"/>
          <w:szCs w:val="21"/>
          <w:lang w:val="en-US" w:eastAsia="zh-CN"/>
        </w:rPr>
      </w:pPr>
      <w:r>
        <w:rPr>
          <w:rFonts w:hint="eastAsia" w:ascii="Arial" w:hAnsi="Arial" w:eastAsia="System" w:cs="Arial"/>
          <w:bCs/>
          <w:kern w:val="0"/>
          <w:szCs w:val="21"/>
          <w:lang w:val="en-US" w:eastAsia="zh-CN"/>
        </w:rPr>
        <w:t xml:space="preserve">                    &lt;</w:t>
      </w:r>
      <w:r>
        <w:rPr>
          <w:rFonts w:hint="eastAsia"/>
          <w:caps/>
          <w:smallCaps w:val="0"/>
          <w:lang w:val="en-US" w:eastAsia="zh-CN"/>
        </w:rPr>
        <w:t>DataimE/</w:t>
      </w:r>
      <w:r>
        <w:rPr>
          <w:rFonts w:hint="eastAsia" w:ascii="Arial" w:hAnsi="Arial" w:eastAsia="System" w:cs="Arial"/>
          <w:bCs/>
          <w:kern w:val="0"/>
          <w:szCs w:val="21"/>
          <w:lang w:val="en-US" w:eastAsia="zh-CN"/>
        </w:rPr>
        <w:t>&gt;</w:t>
      </w:r>
    </w:p>
    <w:p>
      <w:pPr>
        <w:autoSpaceDE w:val="0"/>
        <w:autoSpaceDN w:val="0"/>
        <w:bidi w:val="0"/>
        <w:adjustRightInd w:val="0"/>
        <w:jc w:val="left"/>
        <w:rPr>
          <w:rFonts w:hint="default" w:ascii="Arial" w:hAnsi="Arial" w:eastAsia="System" w:cs="Arial"/>
          <w:bCs/>
          <w:kern w:val="0"/>
          <w:szCs w:val="21"/>
          <w:lang w:val="en-US" w:eastAsia="zh-CN"/>
        </w:rPr>
      </w:pPr>
      <w:r>
        <w:rPr>
          <w:rFonts w:ascii="Arial" w:hAnsi="Arial" w:eastAsia="System" w:cs="Arial"/>
          <w:bCs/>
          <w:kern w:val="0"/>
          <w:szCs w:val="21"/>
        </w:rPr>
        <w:t xml:space="preserve">                &lt;/USERSESSION&gt;</w:t>
      </w:r>
      <w:r>
        <w:rPr>
          <w:rFonts w:hint="eastAsia" w:ascii="Arial" w:hAnsi="Arial" w:eastAsia="System" w:cs="Arial"/>
          <w:bCs/>
          <w:kern w:val="0"/>
          <w:szCs w:val="21"/>
          <w:lang w:val="en-US" w:eastAsia="zh-CN"/>
        </w:rPr>
        <w:t xml:space="preserve">  </w:t>
      </w:r>
    </w:p>
    <w:p>
      <w:pPr>
        <w:autoSpaceDE w:val="0"/>
        <w:autoSpaceDN w:val="0"/>
        <w:bidi w:val="0"/>
        <w:adjustRightInd w:val="0"/>
        <w:jc w:val="left"/>
        <w:rPr>
          <w:rFonts w:hint="eastAsia" w:ascii="Arial" w:hAnsi="Arial" w:eastAsia="System" w:cs="Arial"/>
          <w:bCs/>
          <w:kern w:val="0"/>
          <w:szCs w:val="21"/>
        </w:rPr>
      </w:pPr>
    </w:p>
    <w:p>
      <w:pPr>
        <w:numPr>
          <w:ilvl w:val="0"/>
          <w:numId w:val="9"/>
        </w:numPr>
        <w:bidi w:val="0"/>
        <w:spacing w:before="56" w:after="113"/>
        <w:rPr>
          <w:rFonts w:hint="eastAsia"/>
          <w:b/>
        </w:rPr>
      </w:pPr>
      <w:r>
        <w:rPr>
          <w:rFonts w:hint="eastAsia"/>
          <w:b/>
          <w:lang w:val="en-US" w:eastAsia="zh-CN"/>
        </w:rPr>
        <w:t>用户操作功能</w:t>
      </w:r>
      <w:r>
        <w:rPr>
          <w:rFonts w:hint="eastAsia"/>
          <w:b/>
        </w:rPr>
        <w:t>：</w:t>
      </w:r>
    </w:p>
    <w:p>
      <w:pPr>
        <w:keepNext w:val="0"/>
        <w:keepLines w:val="0"/>
        <w:pageBreakBefore w:val="0"/>
        <w:widowControl w:val="0"/>
        <w:kinsoku/>
        <w:wordWrap/>
        <w:overflowPunct/>
        <w:topLinePunct w:val="0"/>
        <w:autoSpaceDE w:val="0"/>
        <w:autoSpaceDN w:val="0"/>
        <w:bidi w:val="0"/>
        <w:adjustRightInd w:val="0"/>
        <w:snapToGrid/>
        <w:ind w:firstLine="1680" w:firstLineChars="800"/>
        <w:jc w:val="left"/>
        <w:textAlignment w:val="auto"/>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&lt;OPERATIONSESSION&gt;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&lt;Publish/&gt;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&lt;browse/&gt;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&lt;query/&gt;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default" w:ascii="Arial" w:hAnsi="Arial" w:eastAsia="System" w:cs="Arial"/>
          <w:bCs/>
          <w:kern w:val="0"/>
          <w:szCs w:val="21"/>
          <w:lang w:val="en-US" w:eastAsia="zh-CN"/>
        </w:rPr>
      </w:pPr>
      <w:r>
        <w:rPr>
          <w:rFonts w:hint="eastAsia" w:ascii="Arial" w:hAnsi="Arial" w:eastAsia="System" w:cs="Arial"/>
          <w:bCs/>
          <w:kern w:val="0"/>
          <w:szCs w:val="21"/>
          <w:lang w:val="en-US" w:eastAsia="zh-CN"/>
        </w:rPr>
        <w:t>&lt;Respond/&gt;</w:t>
      </w:r>
    </w:p>
    <w:p>
      <w:pPr>
        <w:keepNext w:val="0"/>
        <w:keepLines w:val="0"/>
        <w:pageBreakBefore w:val="0"/>
        <w:widowControl w:val="0"/>
        <w:kinsoku/>
        <w:wordWrap/>
        <w:overflowPunct/>
        <w:topLinePunct w:val="0"/>
        <w:autoSpaceDE w:val="0"/>
        <w:autoSpaceDN w:val="0"/>
        <w:bidi w:val="0"/>
        <w:adjustRightInd w:val="0"/>
        <w:snapToGrid/>
        <w:ind w:firstLine="1680" w:firstLineChars="800"/>
        <w:jc w:val="left"/>
        <w:textAlignment w:val="auto"/>
        <w:rPr>
          <w:rFonts w:hint="default" w:ascii="Arial" w:hAnsi="Arial" w:eastAsia="System" w:cs="Arial"/>
          <w:bCs/>
          <w:kern w:val="0"/>
          <w:szCs w:val="21"/>
          <w:lang w:val="en-US" w:eastAsia="zh-CN"/>
        </w:rPr>
      </w:pPr>
      <w:r>
        <w:rPr>
          <w:rFonts w:hint="eastAsia" w:ascii="Arial" w:hAnsi="Arial" w:eastAsia="System" w:cs="Arial"/>
          <w:bCs/>
          <w:kern w:val="0"/>
          <w:szCs w:val="21"/>
          <w:lang w:val="en-US" w:eastAsia="zh-CN"/>
        </w:rPr>
        <w:t>&lt;/OPERATIONSESSION&gt;</w:t>
      </w:r>
    </w:p>
    <w:p>
      <w:pPr>
        <w:numPr>
          <w:ilvl w:val="0"/>
          <w:numId w:val="9"/>
        </w:numPr>
        <w:bidi w:val="0"/>
        <w:spacing w:before="56" w:after="113"/>
        <w:rPr>
          <w:rFonts w:hint="eastAsia"/>
          <w:b/>
        </w:rPr>
      </w:pPr>
      <w:r>
        <w:rPr>
          <w:rFonts w:hint="eastAsia"/>
          <w:b/>
          <w:lang w:val="en-US" w:eastAsia="zh-CN"/>
        </w:rPr>
        <w:t>管理员基本信息：</w:t>
      </w:r>
    </w:p>
    <w:p>
      <w:pPr>
        <w:keepNext w:val="0"/>
        <w:keepLines w:val="0"/>
        <w:pageBreakBefore w:val="0"/>
        <w:widowControl w:val="0"/>
        <w:kinsoku/>
        <w:wordWrap/>
        <w:overflowPunct/>
        <w:topLinePunct w:val="0"/>
        <w:autoSpaceDE w:val="0"/>
        <w:autoSpaceDN w:val="0"/>
        <w:bidi w:val="0"/>
        <w:adjustRightInd w:val="0"/>
        <w:snapToGrid/>
        <w:ind w:firstLine="1680" w:firstLineChars="800"/>
        <w:jc w:val="left"/>
        <w:textAlignment w:val="auto"/>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&lt;administratorsSESSION&gt;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&lt;Account/&gt;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&lt;Name/&gt;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&lt;Passwd/&gt;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kern w:val="0"/>
          <w:szCs w:val="21"/>
          <w:lang w:val="en-US" w:eastAsia="zh-CN"/>
        </w:rPr>
      </w:pPr>
      <w:r>
        <w:rPr>
          <w:rFonts w:hint="eastAsia" w:ascii="Arial" w:hAnsi="Arial" w:eastAsia="System" w:cs="Arial"/>
          <w:bCs/>
          <w:kern w:val="0"/>
          <w:szCs w:val="21"/>
          <w:lang w:val="en-US" w:eastAsia="zh-CN"/>
        </w:rPr>
        <w:t>&lt;Avator/&gt;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default" w:ascii="Arial" w:hAnsi="Arial" w:eastAsia="System" w:cs="Arial"/>
          <w:bCs/>
          <w:kern w:val="0"/>
          <w:szCs w:val="21"/>
          <w:lang w:val="en-US" w:eastAsia="zh-CN"/>
        </w:rPr>
      </w:pPr>
      <w:r>
        <w:rPr>
          <w:rFonts w:hint="eastAsia" w:ascii="Arial" w:hAnsi="Arial" w:eastAsia="System" w:cs="Arial"/>
          <w:bCs/>
          <w:kern w:val="0"/>
          <w:szCs w:val="21"/>
          <w:lang w:val="en-US" w:eastAsia="zh-CN"/>
        </w:rPr>
        <w:t>&lt;Datatime/&gt;</w:t>
      </w:r>
    </w:p>
    <w:p>
      <w:pPr>
        <w:keepNext w:val="0"/>
        <w:keepLines w:val="0"/>
        <w:pageBreakBefore w:val="0"/>
        <w:widowControl w:val="0"/>
        <w:kinsoku/>
        <w:wordWrap/>
        <w:overflowPunct/>
        <w:topLinePunct w:val="0"/>
        <w:autoSpaceDE w:val="0"/>
        <w:autoSpaceDN w:val="0"/>
        <w:bidi w:val="0"/>
        <w:adjustRightInd w:val="0"/>
        <w:snapToGrid/>
        <w:ind w:firstLine="1680" w:firstLineChars="800"/>
        <w:jc w:val="left"/>
        <w:textAlignment w:val="auto"/>
        <w:rPr>
          <w:rFonts w:hint="default" w:ascii="Arial" w:hAnsi="Arial" w:eastAsia="System" w:cs="Arial"/>
          <w:bCs/>
          <w:kern w:val="0"/>
          <w:szCs w:val="21"/>
          <w:lang w:val="en-US" w:eastAsia="zh-CN"/>
        </w:rPr>
      </w:pPr>
      <w:r>
        <w:rPr>
          <w:rFonts w:hint="eastAsia" w:ascii="Arial" w:hAnsi="Arial" w:eastAsia="System" w:cs="Arial"/>
          <w:bCs/>
          <w:kern w:val="0"/>
          <w:szCs w:val="21"/>
          <w:lang w:val="en-US" w:eastAsia="zh-CN"/>
        </w:rPr>
        <w:t>&lt;administratorsSESSION/&gt;</w:t>
      </w:r>
    </w:p>
    <w:p>
      <w:pPr>
        <w:numPr>
          <w:ilvl w:val="0"/>
          <w:numId w:val="9"/>
        </w:numPr>
        <w:bidi w:val="0"/>
        <w:spacing w:before="56" w:after="113"/>
        <w:rPr>
          <w:rFonts w:hint="eastAsia"/>
          <w:b/>
        </w:rPr>
      </w:pPr>
      <w:r>
        <w:rPr>
          <w:rFonts w:hint="eastAsia"/>
          <w:b/>
          <w:lang w:val="en-US" w:eastAsia="zh-CN"/>
        </w:rPr>
        <w:t>管理员操作功能：</w:t>
      </w:r>
    </w:p>
    <w:p>
      <w:pPr>
        <w:keepNext w:val="0"/>
        <w:keepLines w:val="0"/>
        <w:pageBreakBefore w:val="0"/>
        <w:widowControl w:val="0"/>
        <w:kinsoku/>
        <w:wordWrap/>
        <w:overflowPunct/>
        <w:topLinePunct w:val="0"/>
        <w:autoSpaceDE w:val="0"/>
        <w:autoSpaceDN w:val="0"/>
        <w:bidi w:val="0"/>
        <w:adjustRightInd w:val="0"/>
        <w:snapToGrid/>
        <w:ind w:firstLine="1680" w:firstLineChars="800"/>
        <w:jc w:val="left"/>
        <w:textAlignment w:val="auto"/>
        <w:rPr>
          <w:rFonts w:hint="eastAsia" w:ascii="Arial" w:hAnsi="Arial" w:eastAsia="System" w:cs="Arial"/>
          <w:bCs/>
          <w:caps/>
          <w:smallCaps w:val="0"/>
          <w:kern w:val="0"/>
          <w:szCs w:val="21"/>
          <w:lang w:val="en-US" w:eastAsia="zh-CN"/>
        </w:rPr>
      </w:pPr>
      <w:r>
        <w:rPr>
          <w:rFonts w:hint="eastAsia" w:ascii="Arial" w:hAnsi="Arial" w:eastAsia="System" w:cs="Arial"/>
          <w:bCs/>
          <w:caps/>
          <w:smallCaps w:val="0"/>
          <w:kern w:val="0"/>
          <w:szCs w:val="21"/>
          <w:lang w:val="en-US" w:eastAsia="zh-CN"/>
        </w:rPr>
        <w:t>&lt;Manage operations&gt;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caps/>
          <w:smallCaps w:val="0"/>
          <w:kern w:val="0"/>
          <w:szCs w:val="21"/>
          <w:lang w:val="en-US" w:eastAsia="zh-CN"/>
        </w:rPr>
      </w:pPr>
      <w:r>
        <w:rPr>
          <w:rFonts w:hint="eastAsia" w:ascii="Arial" w:hAnsi="Arial" w:eastAsia="System" w:cs="Arial"/>
          <w:bCs/>
          <w:caps/>
          <w:smallCaps w:val="0"/>
          <w:kern w:val="0"/>
          <w:szCs w:val="21"/>
          <w:lang w:val="en-US" w:eastAsia="zh-CN"/>
        </w:rPr>
        <w:t>&lt;delete user/&gt;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caps/>
          <w:smallCaps w:val="0"/>
          <w:kern w:val="0"/>
          <w:szCs w:val="21"/>
          <w:lang w:val="en-US" w:eastAsia="zh-CN"/>
        </w:rPr>
      </w:pPr>
      <w:r>
        <w:rPr>
          <w:rFonts w:hint="eastAsia" w:ascii="Arial" w:hAnsi="Arial" w:eastAsia="System" w:cs="Arial"/>
          <w:bCs/>
          <w:caps/>
          <w:smallCaps w:val="0"/>
          <w:kern w:val="0"/>
          <w:szCs w:val="21"/>
          <w:lang w:val="en-US" w:eastAsia="zh-CN"/>
        </w:rPr>
        <w:t>&lt;To examine/&gt;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eastAsia" w:ascii="Arial" w:hAnsi="Arial" w:eastAsia="System" w:cs="Arial"/>
          <w:bCs/>
          <w:caps/>
          <w:smallCaps w:val="0"/>
          <w:kern w:val="0"/>
          <w:szCs w:val="21"/>
          <w:lang w:val="en-US" w:eastAsia="zh-CN"/>
        </w:rPr>
      </w:pPr>
      <w:r>
        <w:rPr>
          <w:rFonts w:hint="eastAsia" w:ascii="Arial" w:hAnsi="Arial" w:eastAsia="System" w:cs="Arial"/>
          <w:bCs/>
          <w:caps/>
          <w:smallCaps w:val="0"/>
          <w:kern w:val="0"/>
          <w:szCs w:val="21"/>
          <w:lang w:val="en-US" w:eastAsia="zh-CN"/>
        </w:rPr>
        <w:t>&lt;browse/&gt;</w:t>
      </w:r>
    </w:p>
    <w:p>
      <w:pPr>
        <w:keepNext w:val="0"/>
        <w:keepLines w:val="0"/>
        <w:pageBreakBefore w:val="0"/>
        <w:widowControl w:val="0"/>
        <w:kinsoku/>
        <w:wordWrap/>
        <w:overflowPunct/>
        <w:topLinePunct w:val="0"/>
        <w:autoSpaceDE w:val="0"/>
        <w:autoSpaceDN w:val="0"/>
        <w:bidi w:val="0"/>
        <w:adjustRightInd w:val="0"/>
        <w:snapToGrid/>
        <w:ind w:firstLine="2100" w:firstLineChars="1000"/>
        <w:jc w:val="left"/>
        <w:textAlignment w:val="auto"/>
        <w:rPr>
          <w:rFonts w:hint="default"/>
          <w:caps/>
          <w:smallCaps w:val="0"/>
          <w:lang w:val="en-US" w:eastAsia="zh-CN"/>
        </w:rPr>
      </w:pPr>
      <w:r>
        <w:rPr>
          <w:rFonts w:hint="eastAsia" w:ascii="Arial" w:hAnsi="Arial" w:eastAsia="System" w:cs="Arial"/>
          <w:bCs/>
          <w:caps/>
          <w:smallCaps w:val="0"/>
          <w:kern w:val="0"/>
          <w:szCs w:val="21"/>
          <w:lang w:val="en-US" w:eastAsia="zh-CN"/>
        </w:rPr>
        <w:t>&lt;query/&gt;</w:t>
      </w:r>
    </w:p>
    <w:p>
      <w:pPr>
        <w:keepNext w:val="0"/>
        <w:keepLines w:val="0"/>
        <w:pageBreakBefore w:val="0"/>
        <w:widowControl w:val="0"/>
        <w:kinsoku/>
        <w:wordWrap/>
        <w:overflowPunct/>
        <w:topLinePunct w:val="0"/>
        <w:autoSpaceDE w:val="0"/>
        <w:autoSpaceDN w:val="0"/>
        <w:bidi w:val="0"/>
        <w:adjustRightInd w:val="0"/>
        <w:snapToGrid/>
        <w:ind w:firstLine="1680" w:firstLineChars="800"/>
        <w:jc w:val="left"/>
        <w:textAlignment w:val="auto"/>
        <w:rPr>
          <w:rFonts w:hint="default" w:ascii="Arial" w:hAnsi="Arial" w:eastAsia="System" w:cs="Arial"/>
          <w:bCs/>
          <w:caps/>
          <w:smallCaps w:val="0"/>
          <w:kern w:val="0"/>
          <w:szCs w:val="21"/>
          <w:lang w:val="en-US" w:eastAsia="zh-CN"/>
        </w:rPr>
      </w:pPr>
      <w:r>
        <w:rPr>
          <w:rFonts w:hint="eastAsia" w:ascii="Arial" w:hAnsi="Arial" w:eastAsia="System" w:cs="Arial"/>
          <w:bCs/>
          <w:caps/>
          <w:smallCaps w:val="0"/>
          <w:kern w:val="0"/>
          <w:szCs w:val="21"/>
          <w:lang w:val="en-US" w:eastAsia="zh-CN"/>
        </w:rPr>
        <w:t>&lt;Manage operations/&gt;</w:t>
      </w:r>
    </w:p>
    <w:p>
      <w:pPr>
        <w:pStyle w:val="25"/>
        <w:bidi w:val="0"/>
        <w:rPr>
          <w:rFonts w:hint="eastAsia"/>
        </w:rPr>
      </w:pPr>
      <w:bookmarkStart w:id="120" w:name="_Toc197161156"/>
      <w:bookmarkStart w:id="121" w:name="_Toc7151"/>
      <w:bookmarkStart w:id="122" w:name="_Toc10457"/>
      <w:r>
        <w:rPr>
          <w:rFonts w:hint="eastAsia"/>
        </w:rPr>
        <w:t>UI框架</w:t>
      </w:r>
      <w:bookmarkEnd w:id="120"/>
      <w:r>
        <w:rPr>
          <w:rFonts w:hint="eastAsia"/>
        </w:rPr>
        <w:t>设计</w:t>
      </w:r>
      <w:r>
        <w:rPr>
          <w:rFonts w:hint="eastAsia"/>
          <w:lang w:val="en-US" w:eastAsia="zh-CN"/>
        </w:rPr>
        <w:t>例子</w:t>
      </w:r>
      <w:bookmarkEnd w:id="121"/>
      <w:bookmarkEnd w:id="122"/>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420" w:firstLineChars="200"/>
        <w:textAlignment w:val="auto"/>
        <w:rPr>
          <w:rFonts w:hint="eastAsia" w:asciiTheme="majorEastAsia" w:hAnsiTheme="majorEastAsia" w:eastAsiaTheme="majorEastAsia" w:cstheme="majorEastAsia"/>
          <w:b w:val="0"/>
          <w:bCs w:val="0"/>
          <w:i w:val="0"/>
          <w:caps w:val="0"/>
          <w:color w:val="000000"/>
          <w:spacing w:val="0"/>
          <w:sz w:val="21"/>
          <w:szCs w:val="21"/>
          <w:shd w:val="clear" w:fill="FFFFFF"/>
          <w:lang w:val="en-US" w:eastAsia="zh-CN"/>
        </w:rPr>
      </w:pPr>
      <w:bookmarkStart w:id="123" w:name="_Toc2874"/>
      <w:bookmarkStart w:id="124" w:name="_Toc3829"/>
      <w:r>
        <w:rPr>
          <w:rFonts w:hint="eastAsia" w:asciiTheme="majorEastAsia" w:hAnsiTheme="majorEastAsia" w:eastAsiaTheme="majorEastAsia" w:cstheme="majorEastAsia"/>
          <w:b w:val="0"/>
          <w:bCs w:val="0"/>
          <w:i w:val="0"/>
          <w:caps w:val="0"/>
          <w:color w:val="000000"/>
          <w:spacing w:val="0"/>
          <w:sz w:val="21"/>
          <w:szCs w:val="21"/>
          <w:shd w:val="clear" w:fill="FFFFFF"/>
        </w:rPr>
        <w:t>微信小程序设计ui框架</w:t>
      </w:r>
      <w:r>
        <w:rPr>
          <w:rFonts w:hint="eastAsia" w:asciiTheme="majorEastAsia" w:hAnsiTheme="majorEastAsia" w:eastAsiaTheme="majorEastAsia" w:cstheme="majorEastAsia"/>
          <w:b w:val="0"/>
          <w:bCs w:val="0"/>
          <w:i w:val="0"/>
          <w:caps w:val="0"/>
          <w:color w:val="000000"/>
          <w:spacing w:val="0"/>
          <w:sz w:val="21"/>
          <w:szCs w:val="21"/>
          <w:shd w:val="clear" w:fill="FFFFFF"/>
          <w:lang w:val="en-US" w:eastAsia="zh-CN"/>
        </w:rPr>
        <w:t>:</w:t>
      </w:r>
      <w:bookmarkEnd w:id="123"/>
      <w:bookmarkEnd w:id="124"/>
    </w:p>
    <w:p>
      <w:pPr>
        <w:keepNext w:val="0"/>
        <w:keepLines w:val="0"/>
        <w:pageBreakBefore w:val="0"/>
        <w:kinsoku/>
        <w:wordWrap/>
        <w:overflowPunct/>
        <w:topLinePunct w:val="0"/>
        <w:autoSpaceDE/>
        <w:autoSpaceDN/>
        <w:bidi w:val="0"/>
        <w:adjustRightInd/>
        <w:snapToGrid/>
        <w:spacing w:before="260" w:after="260" w:line="413" w:lineRule="auto"/>
        <w:ind w:left="378" w:leftChars="180" w:firstLine="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2F2F2F"/>
          <w:spacing w:val="0"/>
          <w:sz w:val="21"/>
          <w:szCs w:val="21"/>
          <w:shd w:val="clear" w:fill="FFFFFF"/>
        </w:rPr>
        <w:t>weui-wxss是微信官方提供的ui框架，用起来也很方便（copy）。</w:t>
      </w:r>
      <w:r>
        <w:rPr>
          <w:rFonts w:hint="eastAsia" w:asciiTheme="minorEastAsia" w:hAnsiTheme="minorEastAsia" w:eastAsiaTheme="minorEastAsia" w:cstheme="minorEastAsia"/>
          <w:i w:val="0"/>
          <w:caps w:val="0"/>
          <w:color w:val="2F2F2F"/>
          <w:spacing w:val="0"/>
          <w:sz w:val="21"/>
          <w:szCs w:val="21"/>
          <w:shd w:val="clear" w:fill="FFFFFF"/>
        </w:rPr>
        <w:br w:type="textWrapping"/>
      </w:r>
      <w:r>
        <w:rPr>
          <w:rFonts w:hint="eastAsia" w:asciiTheme="minorEastAsia" w:hAnsiTheme="minorEastAsia" w:eastAsiaTheme="minorEastAsia" w:cstheme="minorEastAsia"/>
          <w:i w:val="0"/>
          <w:caps w:val="0"/>
          <w:color w:val="2F2F2F"/>
          <w:spacing w:val="0"/>
          <w:sz w:val="21"/>
          <w:szCs w:val="21"/>
          <w:shd w:val="clear" w:fill="FFFFFF"/>
        </w:rPr>
        <w:t>下载地址：</w:t>
      </w:r>
      <w:r>
        <w:rPr>
          <w:rFonts w:hint="eastAsia" w:asciiTheme="minorEastAsia" w:hAnsiTheme="minorEastAsia" w:eastAsiaTheme="minorEastAsia" w:cstheme="minorEastAsia"/>
          <w:i w:val="0"/>
          <w:caps w:val="0"/>
          <w:color w:val="3194D0"/>
          <w:spacing w:val="0"/>
          <w:sz w:val="21"/>
          <w:szCs w:val="21"/>
          <w:u w:val="none"/>
          <w:shd w:val="clear" w:fill="FFFFFF"/>
        </w:rPr>
        <w:fldChar w:fldCharType="begin"/>
      </w:r>
      <w:r>
        <w:rPr>
          <w:rFonts w:hint="eastAsia" w:asciiTheme="minorEastAsia" w:hAnsiTheme="minorEastAsia" w:eastAsiaTheme="minorEastAsia" w:cstheme="minorEastAsia"/>
          <w:i w:val="0"/>
          <w:caps w:val="0"/>
          <w:color w:val="3194D0"/>
          <w:spacing w:val="0"/>
          <w:sz w:val="21"/>
          <w:szCs w:val="21"/>
          <w:u w:val="none"/>
          <w:shd w:val="clear" w:fill="FFFFFF"/>
        </w:rPr>
        <w:instrText xml:space="preserve"> HYPERLINK "https://github.com/weui/weui-wxss" </w:instrText>
      </w:r>
      <w:r>
        <w:rPr>
          <w:rFonts w:hint="eastAsia" w:asciiTheme="minorEastAsia" w:hAnsiTheme="minorEastAsia" w:eastAsiaTheme="minorEastAsia" w:cstheme="minorEastAsia"/>
          <w:i w:val="0"/>
          <w:caps w:val="0"/>
          <w:color w:val="3194D0"/>
          <w:spacing w:val="0"/>
          <w:sz w:val="21"/>
          <w:szCs w:val="21"/>
          <w:u w:val="none"/>
          <w:shd w:val="clear" w:fill="FFFFFF"/>
        </w:rPr>
        <w:fldChar w:fldCharType="separate"/>
      </w:r>
      <w:r>
        <w:rPr>
          <w:rStyle w:val="19"/>
          <w:rFonts w:hint="eastAsia" w:asciiTheme="minorEastAsia" w:hAnsiTheme="minorEastAsia" w:eastAsiaTheme="minorEastAsia" w:cstheme="minorEastAsia"/>
          <w:i w:val="0"/>
          <w:caps w:val="0"/>
          <w:color w:val="3194D0"/>
          <w:spacing w:val="0"/>
          <w:sz w:val="21"/>
          <w:szCs w:val="21"/>
          <w:u w:val="none"/>
          <w:shd w:val="clear" w:fill="FFFFFF"/>
        </w:rPr>
        <w:t>https://github.com/weui/weui-wxss</w:t>
      </w:r>
      <w:r>
        <w:rPr>
          <w:rFonts w:hint="eastAsia" w:asciiTheme="minorEastAsia" w:hAnsiTheme="minorEastAsia" w:eastAsiaTheme="minorEastAsia" w:cstheme="minorEastAsia"/>
          <w:i w:val="0"/>
          <w:caps w:val="0"/>
          <w:color w:val="3194D0"/>
          <w:spacing w:val="0"/>
          <w:sz w:val="21"/>
          <w:szCs w:val="21"/>
          <w:u w:val="none"/>
          <w:shd w:val="clear" w:fill="FFFFFF"/>
        </w:rPr>
        <w:fldChar w:fldCharType="end"/>
      </w:r>
    </w:p>
    <w:p>
      <w:pPr>
        <w:keepNext w:val="0"/>
        <w:keepLines w:val="0"/>
        <w:pageBreakBefore w:val="0"/>
        <w:kinsoku/>
        <w:wordWrap/>
        <w:overflowPunct/>
        <w:topLinePunct w:val="0"/>
        <w:autoSpaceDE/>
        <w:autoSpaceDN/>
        <w:bidi w:val="0"/>
        <w:adjustRightInd/>
        <w:snapToGrid/>
        <w:spacing w:before="260" w:after="260" w:line="413" w:lineRule="auto"/>
        <w:ind w:left="378" w:leftChars="180" w:firstLine="0" w:firstLineChars="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第一步：需要把下载的内容copy到项目中，主要是dist目录下的style目录下的weui.wxss文件。</w:t>
      </w:r>
    </w:p>
    <w:p>
      <w:pPr>
        <w:keepNext w:val="0"/>
        <w:keepLines w:val="0"/>
        <w:pageBreakBefore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第二步：在全局的app.wxss文件中引用 ， 注意目录是相对路径</w:t>
      </w:r>
    </w:p>
    <w:p>
      <w:pPr>
        <w:keepNext w:val="0"/>
        <w:keepLines w:val="0"/>
        <w:pageBreakBefore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@import "style/weui.wxss";</w:t>
      </w:r>
    </w:p>
    <w:p>
      <w:pPr>
        <w:keepNext w:val="0"/>
        <w:keepLines w:val="0"/>
        <w:pageBreakBefore w:val="0"/>
        <w:kinsoku/>
        <w:wordWrap/>
        <w:overflowPunct/>
        <w:topLinePunct w:val="0"/>
        <w:autoSpaceDE/>
        <w:autoSpaceDN/>
        <w:bidi w:val="0"/>
        <w:adjustRightInd/>
        <w:snapToGrid/>
        <w:spacing w:before="260" w:after="260" w:line="413"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第三步：加class样式</w:t>
      </w:r>
    </w:p>
    <w:p>
      <w:pPr>
        <w:keepNext w:val="0"/>
        <w:keepLines w:val="0"/>
        <w:pageBreakBefore w:val="0"/>
        <w:widowControl w:val="0"/>
        <w:kinsoku/>
        <w:wordWrap/>
        <w:overflowPunct/>
        <w:topLinePunct w:val="0"/>
        <w:autoSpaceDE/>
        <w:autoSpaceDN/>
        <w:bidi w:val="0"/>
        <w:adjustRightInd/>
        <w:snapToGrid/>
        <w:spacing w:line="240" w:lineRule="auto"/>
        <w:ind w:firstLine="630" w:firstLineChars="3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class="page"&gt;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class="page__bd"&gt;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name="msgTemp"&gt;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w:t>
      </w:r>
      <w:r>
        <w:rPr>
          <w:rFonts w:hint="eastAsia" w:asciiTheme="minorEastAsia" w:hAnsiTheme="minorEastAsia" w:eastAsiaTheme="minorEastAsia" w:cstheme="minorEastAsia"/>
          <w:i w:val="0"/>
          <w:caps w:val="0"/>
          <w:color w:val="2F2F2F"/>
          <w:spacing w:val="0"/>
          <w:sz w:val="21"/>
          <w:szCs w:val="21"/>
          <w:shd w:val="clear" w:fill="FFFFFF"/>
          <w:lang w:val="en-US" w:eastAsia="zh-CN"/>
        </w:rPr>
        <w:t xml:space="preserve"> </w:t>
      </w:r>
      <w:r>
        <w:rPr>
          <w:rFonts w:hint="eastAsia" w:asciiTheme="minorEastAsia" w:hAnsiTheme="minorEastAsia" w:eastAsiaTheme="minorEastAsia" w:cstheme="minorEastAsia"/>
          <w:i w:val="0"/>
          <w:caps w:val="0"/>
          <w:color w:val="2F2F2F"/>
          <w:spacing w:val="0"/>
          <w:sz w:val="21"/>
          <w:szCs w:val="21"/>
          <w:shd w:val="clear" w:fill="FFFFFF"/>
        </w:rPr>
        <w:t xml:space="preserve">class="weui-panel__bd"&gt; </w:t>
      </w:r>
    </w:p>
    <w:p>
      <w:pPr>
        <w:keepNext w:val="0"/>
        <w:keepLines w:val="0"/>
        <w:pageBreakBefore w:val="0"/>
        <w:widowControl w:val="0"/>
        <w:kinsoku/>
        <w:wordWrap/>
        <w:overflowPunct/>
        <w:topLinePunct w:val="0"/>
        <w:autoSpaceDE/>
        <w:autoSpaceDN/>
        <w:bidi w:val="0"/>
        <w:adjustRightInd/>
        <w:snapToGrid/>
        <w:spacing w:line="240" w:lineRule="auto"/>
        <w:ind w:left="588" w:leftChars="180" w:hanging="210" w:hangingChars="1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url="../detail/detail?id={{id}}" </w:t>
      </w:r>
    </w:p>
    <w:p>
      <w:pPr>
        <w:keepNext w:val="0"/>
        <w:keepLines w:val="0"/>
        <w:pageBreakBefore w:val="0"/>
        <w:widowControl w:val="0"/>
        <w:kinsoku/>
        <w:wordWrap/>
        <w:overflowPunct/>
        <w:topLinePunct w:val="0"/>
        <w:autoSpaceDE/>
        <w:autoSpaceDN/>
        <w:bidi w:val="0"/>
        <w:adjustRightInd/>
        <w:snapToGrid/>
        <w:spacing w:line="240" w:lineRule="auto"/>
        <w:ind w:left="586" w:leftChars="279" w:firstLine="0" w:firstLineChars="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class="weui-media-box weui-media-box_appmsg" hover-class="weui-cell_active"&gt;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class="weui-media-box__hd weui-media-box__hd_in-appmsg"&gt; </w:t>
      </w:r>
    </w:p>
    <w:p>
      <w:pPr>
        <w:keepNext w:val="0"/>
        <w:keepLines w:val="0"/>
        <w:pageBreakBefore w:val="0"/>
        <w:widowControl w:val="0"/>
        <w:kinsoku/>
        <w:wordWrap/>
        <w:overflowPunct/>
        <w:topLinePunct w:val="0"/>
        <w:autoSpaceDE/>
        <w:autoSpaceDN/>
        <w:bidi w:val="0"/>
        <w:adjustRightInd/>
        <w:snapToGrid/>
        <w:spacing w:line="240" w:lineRule="auto"/>
        <w:ind w:left="630" w:leftChars="200" w:hanging="210" w:hangingChars="1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class="weui-media-box__thumb" src="{{src}}" style="width: 60px; height: 60px;"/&gt;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class="weui-media-box__bd weui-media-box__bd_in-appmsg"&gt;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class="weui-media-box__title"&gt;{{title}}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class="weui-media-box__desc"&gt;{{time}}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class="weui-panel weui-panel_access"&gt;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class="weui-panel__hd"&gt;文章列表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wx:for-items="{{msgList}}" wx:key="{{item.id}}"&gt;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class="kind-list__item"&gt;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is="msgTemp" data="{{...item}}"/&gt;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class="weui-panel__ft"&gt;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class="weui-cell weui-cell_access weui-cell_link"&gt;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class="weui-cell__bd"&gt;查看更多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 xml:space="preserve">  class="weui-cell__ft weui-cell__ft_in-access"&gt; </w:t>
      </w:r>
    </w:p>
    <w:p>
      <w:pPr>
        <w:keepNext w:val="0"/>
        <w:keepLines w:val="0"/>
        <w:pageBreakBefore w:val="0"/>
        <w:widowControl w:val="0"/>
        <w:kinsoku/>
        <w:wordWrap/>
        <w:overflowPunct/>
        <w:topLinePunct w:val="0"/>
        <w:autoSpaceDE/>
        <w:autoSpaceDN/>
        <w:bidi w:val="0"/>
        <w:adjustRightInd/>
        <w:snapToGrid/>
        <w:spacing w:line="240" w:lineRule="auto"/>
        <w:ind w:firstLine="630" w:firstLineChars="300"/>
        <w:textAlignment w:val="auto"/>
        <w:rPr>
          <w:rFonts w:hint="eastAsia" w:asciiTheme="minorEastAsia" w:hAnsiTheme="minorEastAsia" w:eastAsiaTheme="minorEastAsia" w:cstheme="minorEastAsia"/>
          <w:i w:val="0"/>
          <w:caps w:val="0"/>
          <w:color w:val="333333"/>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class="page__ft"&gt;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left="378" w:leftChars="180" w:right="0" w:firstLine="420" w:firstLineChars="200"/>
        <w:textAlignment w:val="auto"/>
        <w:rPr>
          <w:rFonts w:hint="eastAsia" w:asciiTheme="minorEastAsia" w:hAnsiTheme="minorEastAsia" w:eastAsiaTheme="minorEastAsia" w:cstheme="minorEastAsia"/>
          <w:i w:val="0"/>
          <w:caps w:val="0"/>
          <w:color w:val="2F2F2F"/>
          <w:spacing w:val="0"/>
          <w:sz w:val="21"/>
          <w:szCs w:val="21"/>
          <w:shd w:val="clear" w:fill="FFFFFF"/>
        </w:rPr>
      </w:pPr>
      <w:r>
        <w:rPr>
          <w:rFonts w:hint="eastAsia" w:asciiTheme="minorEastAsia" w:hAnsiTheme="minorEastAsia" w:eastAsiaTheme="minorEastAsia" w:cstheme="minorEastAsia"/>
          <w:i w:val="0"/>
          <w:caps w:val="0"/>
          <w:color w:val="2F2F2F"/>
          <w:spacing w:val="0"/>
          <w:sz w:val="21"/>
          <w:szCs w:val="21"/>
          <w:shd w:val="clear" w:fill="FFFFFF"/>
        </w:rPr>
        <w:t>这个步骤很关键，怎么找到合适的文档呢？weui-wxss是没有文档的，但是它有例子。在下载的内容中，dist目录下的example目录下全部都是例子。我们需要做的是将dist目录导入IDE中，然后找到合适的UI。</w:t>
      </w:r>
    </w:p>
    <w:p>
      <w:pPr>
        <w:pStyle w:val="24"/>
        <w:bidi w:val="0"/>
        <w:rPr>
          <w:rFonts w:hint="default" w:eastAsia="宋体"/>
          <w:lang w:val="en-US" w:eastAsia="zh-CN"/>
        </w:rPr>
      </w:pPr>
      <w:bookmarkStart w:id="125" w:name="_Toc31688"/>
      <w:r>
        <w:rPr>
          <w:rFonts w:hint="eastAsia"/>
        </w:rPr>
        <w:t>应用基础框架子系统设计</w:t>
      </w:r>
      <w:bookmarkEnd w:id="125"/>
    </w:p>
    <w:p>
      <w:pPr>
        <w:pStyle w:val="3"/>
        <w:bidi w:val="0"/>
        <w:rPr>
          <w:rFonts w:hint="eastAsia"/>
        </w:rPr>
      </w:pPr>
      <w:bookmarkStart w:id="126" w:name="_Toc197161158"/>
      <w:bookmarkStart w:id="127" w:name="_Toc3645"/>
      <w:r>
        <w:rPr>
          <w:rFonts w:hint="eastAsia"/>
          <w:lang w:val="en-US" w:eastAsia="zh-CN"/>
        </w:rPr>
        <w:t>4.1</w:t>
      </w:r>
      <w:r>
        <w:rPr>
          <w:rFonts w:hint="eastAsia"/>
        </w:rPr>
        <w:t>系统框架</w:t>
      </w:r>
      <w:bookmarkEnd w:id="126"/>
      <w:bookmarkEnd w:id="127"/>
    </w:p>
    <w:p>
      <w:pPr>
        <w:pStyle w:val="4"/>
        <w:bidi w:val="0"/>
        <w:rPr>
          <w:rFonts w:hint="eastAsia"/>
          <w:lang w:val="en-US" w:eastAsia="zh-CN"/>
        </w:rPr>
      </w:pPr>
      <w:bookmarkStart w:id="128" w:name="_Toc26871"/>
      <w:r>
        <w:rPr>
          <w:rFonts w:hint="eastAsia"/>
          <w:lang w:val="en-US" w:eastAsia="zh-CN"/>
        </w:rPr>
        <w:t>4.1.2 概述</w:t>
      </w:r>
      <w:bookmarkEnd w:id="128"/>
    </w:p>
    <w:p>
      <w:r>
        <w:drawing>
          <wp:inline distT="0" distB="0" distL="114300" distR="114300">
            <wp:extent cx="5273675" cy="3644265"/>
            <wp:effectExtent l="0" t="0" r="14605" b="133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7"/>
                    <a:stretch>
                      <a:fillRect/>
                    </a:stretch>
                  </pic:blipFill>
                  <pic:spPr>
                    <a:xfrm>
                      <a:off x="0" y="0"/>
                      <a:ext cx="5273675" cy="3644265"/>
                    </a:xfrm>
                    <a:prstGeom prst="rect">
                      <a:avLst/>
                    </a:prstGeom>
                    <a:noFill/>
                    <a:ln>
                      <a:noFill/>
                    </a:ln>
                  </pic:spPr>
                </pic:pic>
              </a:graphicData>
            </a:graphic>
          </wp:inline>
        </w:drawing>
      </w:r>
    </w:p>
    <w:p>
      <w:pPr>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图11</w:t>
      </w:r>
    </w:p>
    <w:p>
      <w:pPr>
        <w:bidi w:val="0"/>
        <w:spacing w:line="400" w:lineRule="exact"/>
        <w:ind w:firstLine="420"/>
        <w:rPr>
          <w:rFonts w:hint="eastAsia"/>
        </w:rPr>
      </w:pPr>
      <w:r>
        <w:rPr>
          <w:rFonts w:hint="eastAsia"/>
          <w:lang w:val="en-US" w:eastAsia="zh-CN"/>
        </w:rPr>
        <w:t>该</w:t>
      </w:r>
      <w:r>
        <w:rPr>
          <w:rFonts w:hint="eastAsia"/>
        </w:rPr>
        <w:t>框架为</w:t>
      </w:r>
      <w:r>
        <w:rPr>
          <w:rFonts w:hint="eastAsia"/>
          <w:lang w:val="en-US" w:eastAsia="zh-CN"/>
        </w:rPr>
        <w:t>信息发布</w:t>
      </w:r>
      <w:r>
        <w:rPr>
          <w:rFonts w:hint="eastAsia"/>
        </w:rPr>
        <w:t>平台提供基础的支撑，同时也为未来接入</w:t>
      </w:r>
      <w:r>
        <w:rPr>
          <w:rFonts w:hint="eastAsia"/>
          <w:lang w:val="en-US" w:eastAsia="zh-CN"/>
        </w:rPr>
        <w:t>数据库</w:t>
      </w:r>
      <w:r>
        <w:rPr>
          <w:rFonts w:hint="eastAsia"/>
        </w:rPr>
        <w:t>的</w:t>
      </w:r>
      <w:r>
        <w:rPr>
          <w:rFonts w:hint="eastAsia"/>
          <w:lang w:val="en-US" w:eastAsia="zh-CN"/>
        </w:rPr>
        <w:t>用户</w:t>
      </w:r>
      <w:r>
        <w:rPr>
          <w:rFonts w:hint="eastAsia"/>
        </w:rPr>
        <w:t>提供基础</w:t>
      </w:r>
      <w:r>
        <w:rPr>
          <w:rFonts w:hint="eastAsia"/>
          <w:lang w:val="en-US" w:eastAsia="zh-CN"/>
        </w:rPr>
        <w:t>权限接入，</w:t>
      </w:r>
      <w:r>
        <w:rPr>
          <w:rFonts w:hint="eastAsia"/>
        </w:rPr>
        <w:t>使用应用基础框架的主要场景和作用包括：</w:t>
      </w:r>
    </w:p>
    <w:p>
      <w:pPr>
        <w:numPr>
          <w:ilvl w:val="0"/>
          <w:numId w:val="10"/>
        </w:numPr>
        <w:bidi w:val="0"/>
        <w:spacing w:line="400" w:lineRule="exact"/>
        <w:ind w:firstLine="420"/>
        <w:rPr>
          <w:rFonts w:hint="default"/>
          <w:lang w:val="en-US" w:eastAsia="zh-CN"/>
        </w:rPr>
      </w:pPr>
      <w:r>
        <w:rPr>
          <w:rFonts w:hint="eastAsia"/>
          <w:lang w:val="en-US" w:eastAsia="zh-CN"/>
        </w:rPr>
        <w:t>该框架可以实现对数据的统一管理，方便管理员统一管理。</w:t>
      </w:r>
    </w:p>
    <w:p>
      <w:pPr>
        <w:numPr>
          <w:ilvl w:val="0"/>
          <w:numId w:val="10"/>
        </w:numPr>
        <w:bidi w:val="0"/>
        <w:spacing w:line="400" w:lineRule="exact"/>
        <w:ind w:firstLine="420"/>
        <w:rPr>
          <w:rFonts w:hint="default"/>
          <w:lang w:val="en-US" w:eastAsia="zh-CN"/>
        </w:rPr>
      </w:pPr>
      <w:r>
        <w:rPr>
          <w:rFonts w:hint="eastAsia"/>
          <w:lang w:val="en-US" w:eastAsia="zh-CN"/>
        </w:rPr>
        <w:t>方便数据统一通过管理员进行调用、导出。</w:t>
      </w:r>
    </w:p>
    <w:p>
      <w:pPr>
        <w:numPr>
          <w:ilvl w:val="0"/>
          <w:numId w:val="10"/>
        </w:numPr>
        <w:bidi w:val="0"/>
        <w:spacing w:line="400" w:lineRule="exact"/>
        <w:ind w:firstLine="420"/>
        <w:rPr>
          <w:rFonts w:hint="default"/>
          <w:lang w:val="en-US" w:eastAsia="zh-CN"/>
        </w:rPr>
      </w:pPr>
      <w:r>
        <w:rPr>
          <w:rFonts w:hint="eastAsia"/>
          <w:lang w:val="en-US" w:eastAsia="zh-CN"/>
        </w:rPr>
        <w:t>数据在更新时调用相关数据库，保证数据的一致性。</w:t>
      </w:r>
    </w:p>
    <w:p>
      <w:pPr>
        <w:numPr>
          <w:ilvl w:val="0"/>
          <w:numId w:val="10"/>
        </w:numPr>
        <w:bidi w:val="0"/>
        <w:spacing w:line="400" w:lineRule="exact"/>
        <w:ind w:firstLine="420"/>
        <w:rPr>
          <w:rFonts w:hint="default"/>
          <w:lang w:val="en-US" w:eastAsia="zh-CN"/>
        </w:rPr>
      </w:pPr>
      <w:r>
        <w:rPr>
          <w:rFonts w:hint="eastAsia"/>
          <w:lang w:val="en-US" w:eastAsia="zh-CN"/>
        </w:rPr>
        <w:t>通过一位系统管理员对用户的一些数据进行修正。</w:t>
      </w:r>
    </w:p>
    <w:p>
      <w:pPr>
        <w:numPr>
          <w:ilvl w:val="0"/>
          <w:numId w:val="10"/>
        </w:numPr>
        <w:bidi w:val="0"/>
        <w:spacing w:line="400" w:lineRule="exact"/>
        <w:ind w:firstLine="420"/>
        <w:rPr>
          <w:rFonts w:hint="default"/>
          <w:lang w:val="en-US" w:eastAsia="zh-CN"/>
        </w:rPr>
      </w:pPr>
      <w:r>
        <w:rPr>
          <w:rFonts w:hint="eastAsia"/>
          <w:lang w:val="en-US" w:eastAsia="zh-CN"/>
        </w:rPr>
        <w:t>管理员对用户和信息作出一系列管理操作。</w:t>
      </w:r>
    </w:p>
    <w:p>
      <w:pPr>
        <w:pStyle w:val="4"/>
        <w:bidi w:val="0"/>
        <w:rPr>
          <w:rFonts w:hint="eastAsia"/>
          <w:lang w:val="en-US" w:eastAsia="zh-CN"/>
        </w:rPr>
      </w:pPr>
      <w:bookmarkStart w:id="129" w:name="_Toc10027"/>
      <w:r>
        <w:rPr>
          <w:rFonts w:hint="eastAsia"/>
          <w:lang w:val="en-US" w:eastAsia="zh-CN"/>
        </w:rPr>
        <w:t>4.1.2 用例描述</w:t>
      </w:r>
      <w:bookmarkEnd w:id="129"/>
    </w:p>
    <w:p>
      <w:pPr>
        <w:bidi w:val="0"/>
      </w:pPr>
      <w:r>
        <w:drawing>
          <wp:inline distT="0" distB="0" distL="114300" distR="114300">
            <wp:extent cx="5266055" cy="2545080"/>
            <wp:effectExtent l="0" t="0" r="698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5266055" cy="2545080"/>
                    </a:xfrm>
                    <a:prstGeom prst="rect">
                      <a:avLst/>
                    </a:prstGeom>
                    <a:noFill/>
                    <a:ln>
                      <a:noFill/>
                    </a:ln>
                  </pic:spPr>
                </pic:pic>
              </a:graphicData>
            </a:graphic>
          </wp:inline>
        </w:drawing>
      </w:r>
    </w:p>
    <w:p>
      <w:pPr>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图12</w:t>
      </w:r>
    </w:p>
    <w:tbl>
      <w:tblPr>
        <w:tblStyle w:val="16"/>
        <w:tblW w:w="5000" w:type="pct"/>
        <w:tblInd w:w="0" w:type="dxa"/>
        <w:tblLayout w:type="autofit"/>
        <w:tblCellMar>
          <w:top w:w="0" w:type="dxa"/>
          <w:left w:w="108" w:type="dxa"/>
          <w:bottom w:w="0" w:type="dxa"/>
          <w:right w:w="108" w:type="dxa"/>
        </w:tblCellMar>
      </w:tblPr>
      <w:tblGrid>
        <w:gridCol w:w="1017"/>
        <w:gridCol w:w="1484"/>
        <w:gridCol w:w="1810"/>
        <w:gridCol w:w="3365"/>
        <w:gridCol w:w="846"/>
      </w:tblGrid>
      <w:tr>
        <w:tblPrEx>
          <w:tblCellMar>
            <w:top w:w="0" w:type="dxa"/>
            <w:left w:w="108" w:type="dxa"/>
            <w:bottom w:w="0" w:type="dxa"/>
            <w:right w:w="108" w:type="dxa"/>
          </w:tblCellMar>
        </w:tblPrEx>
        <w:trPr>
          <w:trHeight w:val="386" w:hRule="atLeast"/>
        </w:trPr>
        <w:tc>
          <w:tcPr>
            <w:tcW w:w="1017" w:type="dxa"/>
            <w:tcBorders>
              <w:top w:val="single" w:color="auto" w:sz="4" w:space="0"/>
              <w:left w:val="single" w:color="auto" w:sz="4" w:space="0"/>
              <w:bottom w:val="single" w:color="auto" w:sz="4" w:space="0"/>
              <w:right w:val="single" w:color="auto" w:sz="4" w:space="0"/>
            </w:tcBorders>
            <w:shd w:val="clear" w:color="auto" w:fill="008080"/>
            <w:noWrap w:val="0"/>
            <w:vAlign w:val="center"/>
          </w:tcPr>
          <w:p>
            <w:pPr>
              <w:bidi w:val="0"/>
              <w:jc w:val="center"/>
              <w:rPr>
                <w:rFonts w:ascii="黑体" w:hAnsi="宋体" w:eastAsia="黑体" w:cs="宋体"/>
                <w:color w:val="FFFF00"/>
                <w:sz w:val="24"/>
              </w:rPr>
            </w:pPr>
            <w:r>
              <w:rPr>
                <w:rFonts w:hint="eastAsia" w:ascii="黑体" w:eastAsia="黑体"/>
                <w:color w:val="FFFF00"/>
              </w:rPr>
              <w:t>参与者</w:t>
            </w:r>
          </w:p>
        </w:tc>
        <w:tc>
          <w:tcPr>
            <w:tcW w:w="1484" w:type="dxa"/>
            <w:tcBorders>
              <w:top w:val="single" w:color="auto" w:sz="4" w:space="0"/>
              <w:left w:val="nil"/>
              <w:bottom w:val="single" w:color="auto" w:sz="4" w:space="0"/>
              <w:right w:val="single" w:color="auto" w:sz="4" w:space="0"/>
            </w:tcBorders>
            <w:shd w:val="clear" w:color="auto" w:fill="008080"/>
            <w:noWrap w:val="0"/>
            <w:vAlign w:val="center"/>
          </w:tcPr>
          <w:p>
            <w:pPr>
              <w:bidi w:val="0"/>
              <w:jc w:val="center"/>
              <w:rPr>
                <w:rFonts w:ascii="黑体" w:hAnsi="宋体" w:eastAsia="黑体" w:cs="宋体"/>
                <w:color w:val="FFFF00"/>
                <w:sz w:val="24"/>
              </w:rPr>
            </w:pPr>
            <w:r>
              <w:rPr>
                <w:rFonts w:hint="eastAsia" w:ascii="黑体" w:eastAsia="黑体"/>
                <w:color w:val="FFFF00"/>
              </w:rPr>
              <w:t>用例</w:t>
            </w:r>
          </w:p>
        </w:tc>
        <w:tc>
          <w:tcPr>
            <w:tcW w:w="1810" w:type="dxa"/>
            <w:tcBorders>
              <w:top w:val="single" w:color="auto" w:sz="4" w:space="0"/>
              <w:left w:val="nil"/>
              <w:bottom w:val="single" w:color="auto" w:sz="4" w:space="0"/>
              <w:right w:val="single" w:color="auto" w:sz="4" w:space="0"/>
            </w:tcBorders>
            <w:shd w:val="clear" w:color="auto" w:fill="008080"/>
            <w:noWrap w:val="0"/>
            <w:vAlign w:val="center"/>
          </w:tcPr>
          <w:p>
            <w:pPr>
              <w:bidi w:val="0"/>
              <w:jc w:val="center"/>
              <w:rPr>
                <w:rFonts w:ascii="黑体" w:hAnsi="宋体" w:eastAsia="黑体" w:cs="宋体"/>
                <w:color w:val="FFFF00"/>
                <w:sz w:val="24"/>
              </w:rPr>
            </w:pPr>
            <w:r>
              <w:rPr>
                <w:rFonts w:hint="eastAsia" w:ascii="黑体" w:eastAsia="黑体"/>
                <w:color w:val="FFFF00"/>
              </w:rPr>
              <w:t>触发方式</w:t>
            </w:r>
          </w:p>
        </w:tc>
        <w:tc>
          <w:tcPr>
            <w:tcW w:w="3365" w:type="dxa"/>
            <w:tcBorders>
              <w:top w:val="single" w:color="auto" w:sz="4" w:space="0"/>
              <w:left w:val="nil"/>
              <w:bottom w:val="single" w:color="auto" w:sz="4" w:space="0"/>
              <w:right w:val="single" w:color="auto" w:sz="4" w:space="0"/>
            </w:tcBorders>
            <w:shd w:val="clear" w:color="auto" w:fill="008080"/>
            <w:noWrap w:val="0"/>
            <w:vAlign w:val="center"/>
          </w:tcPr>
          <w:p>
            <w:pPr>
              <w:bidi w:val="0"/>
              <w:jc w:val="center"/>
              <w:rPr>
                <w:rFonts w:ascii="黑体" w:hAnsi="宋体" w:eastAsia="黑体" w:cs="宋体"/>
                <w:color w:val="FFFF00"/>
                <w:sz w:val="24"/>
              </w:rPr>
            </w:pPr>
            <w:r>
              <w:rPr>
                <w:rFonts w:hint="eastAsia" w:ascii="黑体" w:eastAsia="黑体"/>
                <w:color w:val="FFFF00"/>
              </w:rPr>
              <w:t>需求特性描述</w:t>
            </w:r>
          </w:p>
        </w:tc>
        <w:tc>
          <w:tcPr>
            <w:tcW w:w="846" w:type="dxa"/>
            <w:tcBorders>
              <w:top w:val="single" w:color="auto" w:sz="4" w:space="0"/>
              <w:left w:val="nil"/>
              <w:bottom w:val="single" w:color="auto" w:sz="4" w:space="0"/>
              <w:right w:val="single" w:color="auto" w:sz="4" w:space="0"/>
            </w:tcBorders>
            <w:shd w:val="clear" w:color="auto" w:fill="008080"/>
            <w:noWrap/>
            <w:vAlign w:val="center"/>
          </w:tcPr>
          <w:p>
            <w:pPr>
              <w:bidi w:val="0"/>
              <w:jc w:val="center"/>
              <w:rPr>
                <w:rFonts w:ascii="黑体" w:hAnsi="宋体" w:eastAsia="黑体" w:cs="宋体"/>
                <w:color w:val="FFFF00"/>
                <w:sz w:val="24"/>
              </w:rPr>
            </w:pPr>
            <w:r>
              <w:rPr>
                <w:rFonts w:hint="eastAsia" w:ascii="黑体" w:eastAsia="黑体"/>
                <w:color w:val="FFFF00"/>
              </w:rPr>
              <w:t>优先级</w:t>
            </w:r>
          </w:p>
        </w:tc>
      </w:tr>
      <w:tr>
        <w:tblPrEx>
          <w:tblCellMar>
            <w:top w:w="0" w:type="dxa"/>
            <w:left w:w="108" w:type="dxa"/>
            <w:bottom w:w="0" w:type="dxa"/>
            <w:right w:w="108" w:type="dxa"/>
          </w:tblCellMar>
        </w:tblPrEx>
        <w:trPr>
          <w:trHeight w:val="570"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用户</w:t>
            </w:r>
          </w:p>
        </w:tc>
        <w:tc>
          <w:tcPr>
            <w:tcW w:w="1484" w:type="dxa"/>
            <w:tcBorders>
              <w:top w:val="single" w:color="auto" w:sz="4" w:space="0"/>
              <w:left w:val="nil"/>
              <w:bottom w:val="single" w:color="auto" w:sz="4" w:space="0"/>
              <w:right w:val="single" w:color="auto" w:sz="4" w:space="0"/>
            </w:tcBorders>
            <w:noWrap w:val="0"/>
            <w:vAlign w:val="center"/>
          </w:tcPr>
          <w:p>
            <w:pPr>
              <w:widowControl/>
              <w:bidi w:val="0"/>
              <w:jc w:val="left"/>
              <w:rPr>
                <w:rFonts w:ascii="宋体" w:hAnsi="宋体" w:cs="宋体"/>
                <w:kern w:val="0"/>
                <w:szCs w:val="21"/>
              </w:rPr>
            </w:pPr>
            <w:r>
              <w:rPr>
                <w:rFonts w:hint="eastAsia" w:ascii="宋体" w:hAnsi="宋体" w:cs="宋体"/>
                <w:kern w:val="0"/>
                <w:szCs w:val="21"/>
              </w:rPr>
              <w:t>用户登录</w:t>
            </w:r>
          </w:p>
        </w:tc>
        <w:tc>
          <w:tcPr>
            <w:tcW w:w="1810" w:type="dxa"/>
            <w:tcBorders>
              <w:top w:val="single" w:color="auto" w:sz="4" w:space="0"/>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打开小程序</w:t>
            </w:r>
          </w:p>
        </w:tc>
        <w:tc>
          <w:tcPr>
            <w:tcW w:w="3365" w:type="dxa"/>
            <w:tcBorders>
              <w:top w:val="single" w:color="auto" w:sz="4" w:space="0"/>
              <w:left w:val="nil"/>
              <w:bottom w:val="single" w:color="auto" w:sz="4" w:space="0"/>
              <w:right w:val="single" w:color="auto" w:sz="4" w:space="0"/>
            </w:tcBorders>
            <w:noWrap w:val="0"/>
            <w:vAlign w:val="center"/>
          </w:tcPr>
          <w:p>
            <w:pPr>
              <w:widowControl/>
              <w:numPr>
                <w:ilvl w:val="0"/>
                <w:numId w:val="0"/>
              </w:numPr>
              <w:bidi w:val="0"/>
              <w:ind w:leftChars="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登录功能</w:t>
            </w:r>
          </w:p>
        </w:tc>
        <w:tc>
          <w:tcPr>
            <w:tcW w:w="846" w:type="dxa"/>
            <w:tcBorders>
              <w:top w:val="single" w:color="auto" w:sz="4" w:space="0"/>
              <w:left w:val="nil"/>
              <w:bottom w:val="single" w:color="auto" w:sz="4" w:space="0"/>
              <w:right w:val="single" w:color="auto" w:sz="4" w:space="0"/>
            </w:tcBorders>
            <w:noWrap/>
            <w:vAlign w:val="center"/>
          </w:tcPr>
          <w:p>
            <w:pPr>
              <w:widowControl/>
              <w:bidi w:val="0"/>
              <w:jc w:val="left"/>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17" w:type="dxa"/>
            <w:tcBorders>
              <w:top w:val="nil"/>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用户</w:t>
            </w:r>
          </w:p>
        </w:tc>
        <w:tc>
          <w:tcPr>
            <w:tcW w:w="1484" w:type="dxa"/>
            <w:tcBorders>
              <w:top w:val="nil"/>
              <w:left w:val="nil"/>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浏览信息</w:t>
            </w:r>
          </w:p>
        </w:tc>
        <w:tc>
          <w:tcPr>
            <w:tcW w:w="1810" w:type="dxa"/>
            <w:tcBorders>
              <w:top w:val="nil"/>
              <w:left w:val="nil"/>
              <w:bottom w:val="single" w:color="auto" w:sz="4" w:space="0"/>
              <w:right w:val="single" w:color="auto" w:sz="4" w:space="0"/>
            </w:tcBorders>
            <w:noWrap w:val="0"/>
            <w:vAlign w:val="center"/>
          </w:tcPr>
          <w:p>
            <w:pPr>
              <w:widowControl/>
              <w:bidi w:val="0"/>
              <w:jc w:val="left"/>
              <w:rPr>
                <w:rFonts w:ascii="宋体" w:hAnsi="宋体" w:cs="宋体"/>
                <w:kern w:val="0"/>
                <w:szCs w:val="21"/>
              </w:rPr>
            </w:pPr>
            <w:r>
              <w:rPr>
                <w:rFonts w:hint="eastAsia" w:ascii="宋体" w:hAnsi="宋体" w:cs="宋体"/>
                <w:kern w:val="0"/>
                <w:szCs w:val="21"/>
              </w:rPr>
              <w:t>点击主界面</w:t>
            </w:r>
            <w:r>
              <w:rPr>
                <w:rFonts w:hint="eastAsia" w:ascii="宋体" w:hAnsi="宋体" w:cs="宋体"/>
                <w:kern w:val="0"/>
                <w:szCs w:val="21"/>
                <w:lang w:eastAsia="zh-CN"/>
              </w:rPr>
              <w:t>‘</w:t>
            </w:r>
            <w:r>
              <w:rPr>
                <w:rFonts w:hint="eastAsia" w:ascii="宋体" w:hAnsi="宋体" w:cs="宋体"/>
                <w:kern w:val="0"/>
                <w:szCs w:val="21"/>
                <w:lang w:val="en-US" w:eastAsia="zh-CN"/>
              </w:rPr>
              <w:t>广场</w:t>
            </w:r>
            <w:r>
              <w:rPr>
                <w:rFonts w:hint="eastAsia" w:ascii="宋体" w:hAnsi="宋体" w:cs="宋体"/>
                <w:kern w:val="0"/>
                <w:szCs w:val="21"/>
                <w:lang w:eastAsia="zh-CN"/>
              </w:rPr>
              <w:t>’</w:t>
            </w:r>
            <w:r>
              <w:rPr>
                <w:rFonts w:hint="eastAsia" w:ascii="宋体" w:hAnsi="宋体" w:cs="宋体"/>
                <w:kern w:val="0"/>
                <w:szCs w:val="21"/>
              </w:rPr>
              <w:t>按钮</w:t>
            </w:r>
          </w:p>
        </w:tc>
        <w:tc>
          <w:tcPr>
            <w:tcW w:w="3365"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回到广场界面浏览所有用户发布的帖子</w:t>
            </w:r>
          </w:p>
        </w:tc>
        <w:tc>
          <w:tcPr>
            <w:tcW w:w="846" w:type="dxa"/>
            <w:tcBorders>
              <w:top w:val="nil"/>
              <w:left w:val="nil"/>
              <w:bottom w:val="single" w:color="auto" w:sz="4" w:space="0"/>
              <w:right w:val="single" w:color="auto" w:sz="4" w:space="0"/>
            </w:tcBorders>
            <w:noWrap/>
            <w:vAlign w:val="center"/>
          </w:tcPr>
          <w:p>
            <w:pPr>
              <w:widowControl/>
              <w:bidi w:val="0"/>
              <w:jc w:val="left"/>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570" w:hRule="atLeast"/>
        </w:trPr>
        <w:tc>
          <w:tcPr>
            <w:tcW w:w="1017" w:type="dxa"/>
            <w:tcBorders>
              <w:top w:val="nil"/>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用户</w:t>
            </w:r>
          </w:p>
        </w:tc>
        <w:tc>
          <w:tcPr>
            <w:tcW w:w="1484" w:type="dxa"/>
            <w:tcBorders>
              <w:top w:val="nil"/>
              <w:left w:val="nil"/>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发布信息</w:t>
            </w:r>
          </w:p>
        </w:tc>
        <w:tc>
          <w:tcPr>
            <w:tcW w:w="1810" w:type="dxa"/>
            <w:tcBorders>
              <w:top w:val="nil"/>
              <w:left w:val="nil"/>
              <w:bottom w:val="single" w:color="auto" w:sz="4" w:space="0"/>
              <w:right w:val="single" w:color="auto" w:sz="4" w:space="0"/>
            </w:tcBorders>
            <w:noWrap w:val="0"/>
            <w:vAlign w:val="center"/>
          </w:tcPr>
          <w:p>
            <w:pPr>
              <w:widowControl/>
              <w:bidi w:val="0"/>
              <w:jc w:val="left"/>
              <w:rPr>
                <w:rFonts w:ascii="宋体" w:hAnsi="宋体" w:cs="宋体"/>
                <w:kern w:val="0"/>
                <w:szCs w:val="21"/>
              </w:rPr>
            </w:pPr>
            <w:r>
              <w:rPr>
                <w:rFonts w:hint="eastAsia" w:ascii="宋体" w:hAnsi="宋体" w:cs="宋体"/>
                <w:kern w:val="0"/>
                <w:szCs w:val="21"/>
              </w:rPr>
              <w:t>点击主界面</w:t>
            </w:r>
            <w:r>
              <w:rPr>
                <w:rFonts w:hint="eastAsia" w:ascii="宋体" w:hAnsi="宋体" w:cs="宋体"/>
                <w:kern w:val="0"/>
                <w:szCs w:val="21"/>
                <w:lang w:eastAsia="zh-CN"/>
              </w:rPr>
              <w:t>‘</w:t>
            </w:r>
            <w:r>
              <w:rPr>
                <w:rFonts w:hint="eastAsia" w:ascii="宋体" w:hAnsi="宋体" w:cs="宋体"/>
                <w:kern w:val="0"/>
                <w:szCs w:val="21"/>
                <w:lang w:val="en-US" w:eastAsia="zh-CN"/>
              </w:rPr>
              <w:t>发布</w:t>
            </w:r>
            <w:r>
              <w:rPr>
                <w:rFonts w:hint="eastAsia" w:ascii="宋体" w:hAnsi="宋体" w:cs="宋体"/>
                <w:kern w:val="0"/>
                <w:szCs w:val="21"/>
                <w:lang w:eastAsia="zh-CN"/>
              </w:rPr>
              <w:t>’</w:t>
            </w:r>
            <w:r>
              <w:rPr>
                <w:rFonts w:hint="eastAsia" w:ascii="宋体" w:hAnsi="宋体" w:cs="宋体"/>
                <w:kern w:val="0"/>
                <w:szCs w:val="21"/>
              </w:rPr>
              <w:t>按钮</w:t>
            </w:r>
          </w:p>
        </w:tc>
        <w:tc>
          <w:tcPr>
            <w:tcW w:w="3365"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对本人想要发布的帖子信息进行编辑</w:t>
            </w:r>
          </w:p>
        </w:tc>
        <w:tc>
          <w:tcPr>
            <w:tcW w:w="846" w:type="dxa"/>
            <w:tcBorders>
              <w:top w:val="nil"/>
              <w:left w:val="nil"/>
              <w:bottom w:val="single" w:color="auto" w:sz="4" w:space="0"/>
              <w:right w:val="single" w:color="auto" w:sz="4" w:space="0"/>
            </w:tcBorders>
            <w:noWrap/>
            <w:vAlign w:val="center"/>
          </w:tcPr>
          <w:p>
            <w:pPr>
              <w:widowControl/>
              <w:bidi w:val="0"/>
              <w:jc w:val="left"/>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940" w:hRule="atLeast"/>
        </w:trPr>
        <w:tc>
          <w:tcPr>
            <w:tcW w:w="1017" w:type="dxa"/>
            <w:tcBorders>
              <w:top w:val="nil"/>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用户</w:t>
            </w:r>
          </w:p>
        </w:tc>
        <w:tc>
          <w:tcPr>
            <w:tcW w:w="1484"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个人设置</w:t>
            </w:r>
          </w:p>
        </w:tc>
        <w:tc>
          <w:tcPr>
            <w:tcW w:w="1810" w:type="dxa"/>
            <w:tcBorders>
              <w:top w:val="nil"/>
              <w:left w:val="nil"/>
              <w:bottom w:val="single" w:color="auto" w:sz="4" w:space="0"/>
              <w:right w:val="single" w:color="auto" w:sz="4" w:space="0"/>
            </w:tcBorders>
            <w:noWrap w:val="0"/>
            <w:vAlign w:val="center"/>
          </w:tcPr>
          <w:p>
            <w:pPr>
              <w:widowControl/>
              <w:bidi w:val="0"/>
              <w:jc w:val="left"/>
              <w:rPr>
                <w:rFonts w:ascii="宋体" w:hAnsi="宋体" w:cs="宋体"/>
                <w:kern w:val="0"/>
                <w:szCs w:val="21"/>
              </w:rPr>
            </w:pPr>
            <w:r>
              <w:rPr>
                <w:rFonts w:hint="eastAsia" w:ascii="宋体" w:hAnsi="宋体" w:cs="宋体"/>
                <w:kern w:val="0"/>
                <w:szCs w:val="21"/>
              </w:rPr>
              <w:t>点击主界面</w:t>
            </w:r>
            <w:r>
              <w:rPr>
                <w:rFonts w:hint="eastAsia" w:ascii="宋体" w:hAnsi="宋体" w:cs="宋体"/>
                <w:kern w:val="0"/>
                <w:szCs w:val="21"/>
                <w:lang w:eastAsia="zh-CN"/>
              </w:rPr>
              <w:t>‘</w:t>
            </w:r>
            <w:r>
              <w:rPr>
                <w:rFonts w:hint="eastAsia" w:ascii="宋体" w:hAnsi="宋体" w:cs="宋体"/>
                <w:kern w:val="0"/>
                <w:szCs w:val="21"/>
                <w:lang w:val="en-US" w:eastAsia="zh-CN"/>
              </w:rPr>
              <w:t>我的</w:t>
            </w:r>
            <w:r>
              <w:rPr>
                <w:rFonts w:hint="eastAsia" w:ascii="宋体" w:hAnsi="宋体" w:cs="宋体"/>
                <w:kern w:val="0"/>
                <w:szCs w:val="21"/>
                <w:lang w:eastAsia="zh-CN"/>
              </w:rPr>
              <w:t>’</w:t>
            </w:r>
            <w:r>
              <w:rPr>
                <w:rFonts w:hint="eastAsia" w:ascii="宋体" w:hAnsi="宋体" w:cs="宋体"/>
                <w:kern w:val="0"/>
                <w:szCs w:val="21"/>
              </w:rPr>
              <w:t>按钮</w:t>
            </w:r>
          </w:p>
        </w:tc>
        <w:tc>
          <w:tcPr>
            <w:tcW w:w="3365"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个人账户信息的查看与设置</w:t>
            </w:r>
          </w:p>
        </w:tc>
        <w:tc>
          <w:tcPr>
            <w:tcW w:w="846" w:type="dxa"/>
            <w:tcBorders>
              <w:top w:val="nil"/>
              <w:left w:val="nil"/>
              <w:bottom w:val="single" w:color="auto" w:sz="4" w:space="0"/>
              <w:right w:val="single" w:color="auto" w:sz="4" w:space="0"/>
            </w:tcBorders>
            <w:noWrap/>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570" w:hRule="atLeast"/>
        </w:trPr>
        <w:tc>
          <w:tcPr>
            <w:tcW w:w="1017" w:type="dxa"/>
            <w:tcBorders>
              <w:top w:val="nil"/>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用户</w:t>
            </w:r>
          </w:p>
        </w:tc>
        <w:tc>
          <w:tcPr>
            <w:tcW w:w="1484"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学号认证</w:t>
            </w:r>
          </w:p>
        </w:tc>
        <w:tc>
          <w:tcPr>
            <w:tcW w:w="1810" w:type="dxa"/>
            <w:tcBorders>
              <w:top w:val="nil"/>
              <w:left w:val="nil"/>
              <w:bottom w:val="single" w:color="auto" w:sz="4" w:space="0"/>
              <w:right w:val="single" w:color="auto" w:sz="4" w:space="0"/>
            </w:tcBorders>
            <w:noWrap w:val="0"/>
            <w:vAlign w:val="center"/>
          </w:tcPr>
          <w:p>
            <w:pPr>
              <w:widowControl/>
              <w:tabs>
                <w:tab w:val="center" w:pos="797"/>
              </w:tabs>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在用户点击广场或发布时</w:t>
            </w:r>
            <w:r>
              <w:rPr>
                <w:rFonts w:hint="eastAsia" w:ascii="宋体" w:hAnsi="宋体" w:cs="宋体"/>
                <w:kern w:val="0"/>
                <w:szCs w:val="21"/>
                <w:lang w:eastAsia="zh-CN"/>
              </w:rPr>
              <w:tab/>
            </w:r>
          </w:p>
        </w:tc>
        <w:tc>
          <w:tcPr>
            <w:tcW w:w="3365"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对没有认证学号的用户进行绑定学号的操作</w:t>
            </w:r>
          </w:p>
        </w:tc>
        <w:tc>
          <w:tcPr>
            <w:tcW w:w="846" w:type="dxa"/>
            <w:tcBorders>
              <w:top w:val="nil"/>
              <w:left w:val="nil"/>
              <w:bottom w:val="single" w:color="auto" w:sz="4" w:space="0"/>
              <w:right w:val="single" w:color="auto" w:sz="4" w:space="0"/>
            </w:tcBorders>
            <w:noWrap/>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570"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用户</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分享</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tabs>
                <w:tab w:val="center" w:pos="797"/>
              </w:tabs>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点击分享按钮</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将帖子的一些关键信息发送给他人</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低</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用户</w:t>
            </w:r>
          </w:p>
        </w:tc>
        <w:tc>
          <w:tcPr>
            <w:tcW w:w="1484" w:type="dxa"/>
            <w:tcBorders>
              <w:top w:val="single" w:color="auto" w:sz="4" w:space="0"/>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编辑已发布信息</w:t>
            </w:r>
          </w:p>
        </w:tc>
        <w:tc>
          <w:tcPr>
            <w:tcW w:w="1810" w:type="dxa"/>
            <w:tcBorders>
              <w:top w:val="single" w:color="auto" w:sz="4" w:space="0"/>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在‘我的’页面下点击编辑已发布信息</w:t>
            </w:r>
          </w:p>
        </w:tc>
        <w:tc>
          <w:tcPr>
            <w:tcW w:w="3365" w:type="dxa"/>
            <w:tcBorders>
              <w:top w:val="single" w:color="auto" w:sz="4" w:space="0"/>
              <w:left w:val="nil"/>
              <w:bottom w:val="single" w:color="auto" w:sz="4" w:space="0"/>
              <w:right w:val="single" w:color="auto" w:sz="4" w:space="0"/>
            </w:tcBorders>
            <w:noWrap w:val="0"/>
            <w:vAlign w:val="center"/>
          </w:tcPr>
          <w:p>
            <w:pPr>
              <w:widowControl/>
              <w:bidi w:val="0"/>
              <w:jc w:val="left"/>
              <w:rPr>
                <w:rFonts w:ascii="宋体" w:hAnsi="宋体" w:cs="宋体"/>
                <w:kern w:val="0"/>
                <w:szCs w:val="21"/>
              </w:rPr>
            </w:pPr>
            <w:r>
              <w:rPr>
                <w:rFonts w:hint="eastAsia" w:ascii="宋体" w:hAnsi="宋体" w:cs="宋体"/>
                <w:kern w:val="0"/>
                <w:szCs w:val="21"/>
              </w:rPr>
              <w:t>输入个人信息</w:t>
            </w:r>
          </w:p>
        </w:tc>
        <w:tc>
          <w:tcPr>
            <w:tcW w:w="846" w:type="dxa"/>
            <w:tcBorders>
              <w:top w:val="single" w:color="auto" w:sz="4" w:space="0"/>
              <w:left w:val="nil"/>
              <w:bottom w:val="single" w:color="auto" w:sz="4" w:space="0"/>
              <w:right w:val="single" w:color="auto" w:sz="4" w:space="0"/>
            </w:tcBorders>
            <w:noWrap/>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285" w:hRule="atLeast"/>
        </w:trPr>
        <w:tc>
          <w:tcPr>
            <w:tcW w:w="1017" w:type="dxa"/>
            <w:tcBorders>
              <w:top w:val="nil"/>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用户</w:t>
            </w:r>
          </w:p>
        </w:tc>
        <w:tc>
          <w:tcPr>
            <w:tcW w:w="1484"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查看帖子详细信息</w:t>
            </w:r>
          </w:p>
        </w:tc>
        <w:tc>
          <w:tcPr>
            <w:tcW w:w="1810"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广场页面点击帖子</w:t>
            </w:r>
          </w:p>
        </w:tc>
        <w:tc>
          <w:tcPr>
            <w:tcW w:w="3365"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打开查看发布帖子的完整信息</w:t>
            </w:r>
          </w:p>
        </w:tc>
        <w:tc>
          <w:tcPr>
            <w:tcW w:w="846" w:type="dxa"/>
            <w:tcBorders>
              <w:top w:val="nil"/>
              <w:left w:val="nil"/>
              <w:bottom w:val="single" w:color="auto" w:sz="4" w:space="0"/>
              <w:right w:val="single" w:color="auto" w:sz="4" w:space="0"/>
            </w:tcBorders>
            <w:noWrap/>
            <w:vAlign w:val="center"/>
          </w:tcPr>
          <w:p>
            <w:pPr>
              <w:widowControl/>
              <w:bidi w:val="0"/>
              <w:jc w:val="left"/>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用户</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查看审核结果</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我的页面下点击查看审核结果</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rPr>
            </w:pPr>
            <w:r>
              <w:rPr>
                <w:rFonts w:hint="eastAsia" w:ascii="宋体" w:hAnsi="宋体" w:cs="宋体"/>
                <w:kern w:val="0"/>
                <w:szCs w:val="21"/>
                <w:lang w:val="en-US" w:eastAsia="zh-CN"/>
              </w:rPr>
              <w:t>对发布的帖子查看审核状况</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中</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用户</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删除信息</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在已发布的帖子中进行删除操作</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rPr>
            </w:pPr>
            <w:r>
              <w:rPr>
                <w:rFonts w:hint="eastAsia" w:ascii="宋体" w:hAnsi="宋体" w:cs="宋体"/>
                <w:kern w:val="0"/>
                <w:szCs w:val="21"/>
                <w:lang w:val="en-US" w:eastAsia="zh-CN"/>
              </w:rPr>
              <w:t>对目前发布的信息进行删除</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中</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用户</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搜索</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在出现查找帖子的情况下输入时间搜索</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根据时间区间搜索发布的帖子</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中</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用户</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举报</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在‘帖子详细’界面下点击举报按钮</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对发布违规信息用户进行举报</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低</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管理员</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对用户进行管理</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点击用户管理按钮</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对用户进行管理</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管理员</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删除用户</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点击用户信息右侧的‘×’号</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对违规用户进行删除</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管理员</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查找用户</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在搜索栏出对用户进行搜索</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搜索用户</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604"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管理员</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账号密码登录</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初始界面</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登录管理员账号</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管理员</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头像上传</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登录后点击头像框</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使用管理员账号进行登录</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低</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管理员</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发帖审核</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点击帖子管理界面下的失物帖</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对提交的失物帖进行审核</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管理员</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找回审核</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点击帖子管理界面下的寻回帖</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对提交的找回帖进行审核</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管理员</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驳回\通过</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帖子管理界面对文件进行审核</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对提交的帖子进行通过和驳回的操作</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285" w:hRule="atLeast"/>
        </w:trPr>
        <w:tc>
          <w:tcPr>
            <w:tcW w:w="1017"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管理员</w:t>
            </w:r>
          </w:p>
        </w:tc>
        <w:tc>
          <w:tcPr>
            <w:tcW w:w="1484"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对现有发布信息进行审核</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登录后点击‘帖子审核按钮’</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对帖子现有信息进行审核</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高</w:t>
            </w:r>
          </w:p>
        </w:tc>
      </w:tr>
    </w:tbl>
    <w:p>
      <w:pPr>
        <w:pStyle w:val="5"/>
        <w:bidi w:val="0"/>
        <w:rPr>
          <w:rFonts w:hint="eastAsia"/>
        </w:rPr>
      </w:pPr>
      <w:bookmarkStart w:id="130" w:name="_Toc13139"/>
      <w:r>
        <w:rPr>
          <w:rFonts w:hint="eastAsia"/>
          <w:lang w:val="en-US" w:eastAsia="zh-CN"/>
        </w:rPr>
        <w:t>4.1.2.1</w:t>
      </w:r>
      <w:r>
        <w:rPr>
          <w:rFonts w:hint="eastAsia"/>
        </w:rPr>
        <w:t>权限管理的用例描述</w:t>
      </w:r>
      <w:bookmarkEnd w:id="130"/>
    </w:p>
    <w:p>
      <w:pPr>
        <w:bidi w:val="0"/>
        <w:rPr>
          <w:rFonts w:hint="eastAsia"/>
        </w:rPr>
      </w:pPr>
      <w:r>
        <w:rPr>
          <w:rFonts w:hint="eastAsia"/>
        </w:rPr>
        <w:t>权限管理部分主要处理与权限管理控制相关的数据维护的用例，如下图：</w:t>
      </w:r>
    </w:p>
    <w:p>
      <w:pPr>
        <w:bidi w:val="0"/>
        <w:jc w:val="center"/>
      </w:pPr>
      <w:r>
        <w:drawing>
          <wp:inline distT="0" distB="0" distL="114300" distR="114300">
            <wp:extent cx="5267960" cy="4852670"/>
            <wp:effectExtent l="0" t="0" r="508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67960" cy="4852670"/>
                    </a:xfrm>
                    <a:prstGeom prst="rect">
                      <a:avLst/>
                    </a:prstGeom>
                    <a:noFill/>
                    <a:ln>
                      <a:noFill/>
                    </a:ln>
                  </pic:spPr>
                </pic:pic>
              </a:graphicData>
            </a:graphic>
          </wp:inline>
        </w:drawing>
      </w:r>
    </w:p>
    <w:p>
      <w:pPr>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图13</w:t>
      </w:r>
    </w:p>
    <w:p>
      <w:pPr>
        <w:numPr>
          <w:ilvl w:val="0"/>
          <w:numId w:val="11"/>
        </w:numPr>
        <w:bidi w:val="0"/>
        <w:jc w:val="left"/>
        <w:rPr>
          <w:rFonts w:hint="eastAsia"/>
          <w:lang w:val="en-US" w:eastAsia="zh-CN"/>
        </w:rPr>
      </w:pPr>
      <w:r>
        <w:rPr>
          <w:rFonts w:hint="eastAsia"/>
          <w:lang w:val="en-US" w:eastAsia="zh-CN"/>
        </w:rPr>
        <w:t>用例描述</w:t>
      </w:r>
    </w:p>
    <w:p>
      <w:pPr>
        <w:numPr>
          <w:ilvl w:val="0"/>
          <w:numId w:val="0"/>
        </w:numPr>
        <w:bidi w:val="0"/>
        <w:jc w:val="left"/>
        <w:rPr>
          <w:rFonts w:hint="eastAsia"/>
          <w:lang w:val="en-US" w:eastAsia="zh-CN"/>
        </w:rPr>
      </w:pPr>
      <w:r>
        <w:rPr>
          <w:rFonts w:hint="eastAsia"/>
          <w:lang w:val="en-US" w:eastAsia="zh-CN"/>
        </w:rPr>
        <w:drawing>
          <wp:inline distT="0" distB="0" distL="114300" distR="114300">
            <wp:extent cx="3752215" cy="4119245"/>
            <wp:effectExtent l="0" t="0" r="12065" b="1079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0"/>
                    <a:srcRect l="19652" t="12945" r="4650" b="2401"/>
                    <a:stretch>
                      <a:fillRect/>
                    </a:stretch>
                  </pic:blipFill>
                  <pic:spPr>
                    <a:xfrm>
                      <a:off x="0" y="0"/>
                      <a:ext cx="3752215" cy="4119245"/>
                    </a:xfrm>
                    <a:prstGeom prst="rect">
                      <a:avLst/>
                    </a:prstGeom>
                  </pic:spPr>
                </pic:pic>
              </a:graphicData>
            </a:graphic>
          </wp:inline>
        </w:drawing>
      </w:r>
    </w:p>
    <w:p>
      <w:pPr>
        <w:numPr>
          <w:ilvl w:val="0"/>
          <w:numId w:val="0"/>
        </w:numPr>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图14</w:t>
      </w:r>
    </w:p>
    <w:p>
      <w:pPr>
        <w:numPr>
          <w:ilvl w:val="0"/>
          <w:numId w:val="0"/>
        </w:numPr>
        <w:bidi w:val="0"/>
        <w:jc w:val="both"/>
        <w:rPr>
          <w:rFonts w:hint="default"/>
          <w:lang w:val="en-US" w:eastAsia="zh-CN"/>
        </w:rPr>
      </w:pPr>
    </w:p>
    <w:tbl>
      <w:tblPr>
        <w:tblStyle w:val="16"/>
        <w:tblW w:w="5000" w:type="pct"/>
        <w:tblInd w:w="0" w:type="dxa"/>
        <w:tblLayout w:type="autofit"/>
        <w:tblCellMar>
          <w:top w:w="0" w:type="dxa"/>
          <w:left w:w="108" w:type="dxa"/>
          <w:bottom w:w="0" w:type="dxa"/>
          <w:right w:w="108" w:type="dxa"/>
        </w:tblCellMar>
      </w:tblPr>
      <w:tblGrid>
        <w:gridCol w:w="1092"/>
        <w:gridCol w:w="1409"/>
        <w:gridCol w:w="1810"/>
        <w:gridCol w:w="3365"/>
        <w:gridCol w:w="846"/>
      </w:tblGrid>
      <w:tr>
        <w:tblPrEx>
          <w:tblCellMar>
            <w:top w:w="0" w:type="dxa"/>
            <w:left w:w="108" w:type="dxa"/>
            <w:bottom w:w="0" w:type="dxa"/>
            <w:right w:w="108" w:type="dxa"/>
          </w:tblCellMar>
        </w:tblPrEx>
        <w:trPr>
          <w:trHeight w:val="386" w:hRule="atLeast"/>
        </w:trPr>
        <w:tc>
          <w:tcPr>
            <w:tcW w:w="1092" w:type="dxa"/>
            <w:tcBorders>
              <w:top w:val="single" w:color="auto" w:sz="4" w:space="0"/>
              <w:left w:val="single" w:color="auto" w:sz="4" w:space="0"/>
              <w:bottom w:val="single" w:color="auto" w:sz="4" w:space="0"/>
              <w:right w:val="single" w:color="auto" w:sz="4" w:space="0"/>
            </w:tcBorders>
            <w:shd w:val="clear" w:color="auto" w:fill="008080"/>
            <w:noWrap w:val="0"/>
            <w:vAlign w:val="center"/>
          </w:tcPr>
          <w:p>
            <w:pPr>
              <w:bidi w:val="0"/>
              <w:jc w:val="center"/>
              <w:rPr>
                <w:rFonts w:ascii="黑体" w:hAnsi="宋体" w:eastAsia="黑体" w:cs="宋体"/>
                <w:color w:val="FFFF00"/>
                <w:sz w:val="24"/>
              </w:rPr>
            </w:pPr>
            <w:r>
              <w:rPr>
                <w:rFonts w:hint="eastAsia" w:ascii="黑体" w:eastAsia="黑体"/>
                <w:color w:val="FFFF00"/>
              </w:rPr>
              <w:t>参与者</w:t>
            </w:r>
          </w:p>
        </w:tc>
        <w:tc>
          <w:tcPr>
            <w:tcW w:w="1409" w:type="dxa"/>
            <w:tcBorders>
              <w:top w:val="single" w:color="auto" w:sz="4" w:space="0"/>
              <w:left w:val="nil"/>
              <w:bottom w:val="single" w:color="auto" w:sz="4" w:space="0"/>
              <w:right w:val="single" w:color="auto" w:sz="4" w:space="0"/>
            </w:tcBorders>
            <w:shd w:val="clear" w:color="auto" w:fill="008080"/>
            <w:noWrap w:val="0"/>
            <w:vAlign w:val="center"/>
          </w:tcPr>
          <w:p>
            <w:pPr>
              <w:bidi w:val="0"/>
              <w:jc w:val="center"/>
              <w:rPr>
                <w:rFonts w:ascii="黑体" w:hAnsi="宋体" w:eastAsia="黑体" w:cs="宋体"/>
                <w:color w:val="FFFF00"/>
                <w:sz w:val="24"/>
              </w:rPr>
            </w:pPr>
            <w:r>
              <w:rPr>
                <w:rFonts w:hint="eastAsia" w:ascii="黑体" w:eastAsia="黑体"/>
                <w:color w:val="FFFF00"/>
              </w:rPr>
              <w:t>用例</w:t>
            </w:r>
          </w:p>
        </w:tc>
        <w:tc>
          <w:tcPr>
            <w:tcW w:w="1810" w:type="dxa"/>
            <w:tcBorders>
              <w:top w:val="single" w:color="auto" w:sz="4" w:space="0"/>
              <w:left w:val="nil"/>
              <w:bottom w:val="single" w:color="auto" w:sz="4" w:space="0"/>
              <w:right w:val="single" w:color="auto" w:sz="4" w:space="0"/>
            </w:tcBorders>
            <w:shd w:val="clear" w:color="auto" w:fill="008080"/>
            <w:noWrap w:val="0"/>
            <w:vAlign w:val="center"/>
          </w:tcPr>
          <w:p>
            <w:pPr>
              <w:bidi w:val="0"/>
              <w:jc w:val="center"/>
              <w:rPr>
                <w:rFonts w:ascii="黑体" w:hAnsi="宋体" w:eastAsia="黑体" w:cs="宋体"/>
                <w:color w:val="FFFF00"/>
                <w:sz w:val="24"/>
              </w:rPr>
            </w:pPr>
            <w:r>
              <w:rPr>
                <w:rFonts w:hint="eastAsia" w:ascii="黑体" w:eastAsia="黑体"/>
                <w:color w:val="FFFF00"/>
              </w:rPr>
              <w:t>触发方式</w:t>
            </w:r>
          </w:p>
        </w:tc>
        <w:tc>
          <w:tcPr>
            <w:tcW w:w="3365" w:type="dxa"/>
            <w:tcBorders>
              <w:top w:val="single" w:color="auto" w:sz="4" w:space="0"/>
              <w:left w:val="nil"/>
              <w:bottom w:val="single" w:color="auto" w:sz="4" w:space="0"/>
              <w:right w:val="single" w:color="auto" w:sz="4" w:space="0"/>
            </w:tcBorders>
            <w:shd w:val="clear" w:color="auto" w:fill="008080"/>
            <w:noWrap w:val="0"/>
            <w:vAlign w:val="center"/>
          </w:tcPr>
          <w:p>
            <w:pPr>
              <w:bidi w:val="0"/>
              <w:jc w:val="center"/>
              <w:rPr>
                <w:rFonts w:ascii="黑体" w:hAnsi="宋体" w:eastAsia="黑体" w:cs="宋体"/>
                <w:color w:val="FFFF00"/>
                <w:sz w:val="24"/>
              </w:rPr>
            </w:pPr>
            <w:r>
              <w:rPr>
                <w:rFonts w:hint="eastAsia" w:ascii="黑体" w:eastAsia="黑体"/>
                <w:color w:val="FFFF00"/>
              </w:rPr>
              <w:t>需求特性描述</w:t>
            </w:r>
          </w:p>
        </w:tc>
        <w:tc>
          <w:tcPr>
            <w:tcW w:w="846" w:type="dxa"/>
            <w:tcBorders>
              <w:top w:val="single" w:color="auto" w:sz="4" w:space="0"/>
              <w:left w:val="nil"/>
              <w:bottom w:val="single" w:color="auto" w:sz="4" w:space="0"/>
              <w:right w:val="single" w:color="auto" w:sz="4" w:space="0"/>
            </w:tcBorders>
            <w:shd w:val="clear" w:color="auto" w:fill="008080"/>
            <w:noWrap/>
            <w:vAlign w:val="center"/>
          </w:tcPr>
          <w:p>
            <w:pPr>
              <w:bidi w:val="0"/>
              <w:jc w:val="center"/>
              <w:rPr>
                <w:rFonts w:ascii="黑体" w:hAnsi="宋体" w:eastAsia="黑体" w:cs="宋体"/>
                <w:color w:val="FFFF00"/>
                <w:sz w:val="24"/>
              </w:rPr>
            </w:pPr>
            <w:r>
              <w:rPr>
                <w:rFonts w:hint="eastAsia" w:ascii="黑体" w:eastAsia="黑体"/>
                <w:color w:val="FFFF00"/>
              </w:rPr>
              <w:t>优先级</w:t>
            </w:r>
          </w:p>
        </w:tc>
      </w:tr>
      <w:tr>
        <w:tblPrEx>
          <w:tblCellMar>
            <w:top w:w="0" w:type="dxa"/>
            <w:left w:w="108" w:type="dxa"/>
            <w:bottom w:w="0" w:type="dxa"/>
            <w:right w:w="108" w:type="dxa"/>
          </w:tblCellMar>
        </w:tblPrEx>
        <w:trPr>
          <w:trHeight w:val="570" w:hRule="atLeast"/>
        </w:trPr>
        <w:tc>
          <w:tcPr>
            <w:tcW w:w="1092"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平台管理员</w:t>
            </w:r>
          </w:p>
        </w:tc>
        <w:tc>
          <w:tcPr>
            <w:tcW w:w="1409" w:type="dxa"/>
            <w:tcBorders>
              <w:top w:val="single" w:color="auto" w:sz="4" w:space="0"/>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查看用户数据</w:t>
            </w:r>
          </w:p>
        </w:tc>
        <w:tc>
          <w:tcPr>
            <w:tcW w:w="1810" w:type="dxa"/>
            <w:tcBorders>
              <w:top w:val="single" w:color="auto" w:sz="4" w:space="0"/>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进入用户管理页面</w:t>
            </w:r>
          </w:p>
        </w:tc>
        <w:tc>
          <w:tcPr>
            <w:tcW w:w="3365" w:type="dxa"/>
            <w:tcBorders>
              <w:top w:val="single" w:color="auto" w:sz="4" w:space="0"/>
              <w:left w:val="nil"/>
              <w:bottom w:val="single" w:color="auto" w:sz="4" w:space="0"/>
              <w:right w:val="single" w:color="auto" w:sz="4" w:space="0"/>
            </w:tcBorders>
            <w:noWrap w:val="0"/>
            <w:vAlign w:val="center"/>
          </w:tcPr>
          <w:p>
            <w:pPr>
              <w:widowControl/>
              <w:numPr>
                <w:ilvl w:val="0"/>
                <w:numId w:val="0"/>
              </w:numPr>
              <w:bidi w:val="0"/>
              <w:ind w:leftChars="0"/>
              <w:jc w:val="left"/>
              <w:rPr>
                <w:rFonts w:ascii="宋体" w:hAnsi="宋体" w:cs="宋体"/>
                <w:kern w:val="0"/>
                <w:szCs w:val="21"/>
              </w:rPr>
            </w:pPr>
            <w:r>
              <w:rPr>
                <w:rFonts w:hint="eastAsia" w:ascii="宋体" w:hAnsi="宋体" w:cs="宋体"/>
                <w:kern w:val="0"/>
                <w:szCs w:val="21"/>
                <w:lang w:val="en-US" w:eastAsia="zh-CN"/>
              </w:rPr>
              <w:t>对用户数据进行查看</w:t>
            </w:r>
          </w:p>
        </w:tc>
        <w:tc>
          <w:tcPr>
            <w:tcW w:w="846" w:type="dxa"/>
            <w:tcBorders>
              <w:top w:val="single" w:color="auto" w:sz="4" w:space="0"/>
              <w:left w:val="nil"/>
              <w:bottom w:val="single" w:color="auto" w:sz="4" w:space="0"/>
              <w:right w:val="single" w:color="auto" w:sz="4" w:space="0"/>
            </w:tcBorders>
            <w:noWrap/>
            <w:vAlign w:val="center"/>
          </w:tcPr>
          <w:p>
            <w:pPr>
              <w:widowControl/>
              <w:bidi w:val="0"/>
              <w:jc w:val="left"/>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nil"/>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平台管理员</w:t>
            </w:r>
          </w:p>
        </w:tc>
        <w:tc>
          <w:tcPr>
            <w:tcW w:w="1409"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删除用户数据</w:t>
            </w:r>
          </w:p>
        </w:tc>
        <w:tc>
          <w:tcPr>
            <w:tcW w:w="1810"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在用户管理页面时，对用户违规用户数据进行删除。</w:t>
            </w:r>
          </w:p>
        </w:tc>
        <w:tc>
          <w:tcPr>
            <w:tcW w:w="3365"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对违规用户数据删除</w:t>
            </w:r>
          </w:p>
        </w:tc>
        <w:tc>
          <w:tcPr>
            <w:tcW w:w="846" w:type="dxa"/>
            <w:tcBorders>
              <w:top w:val="nil"/>
              <w:left w:val="nil"/>
              <w:bottom w:val="single" w:color="auto" w:sz="4" w:space="0"/>
              <w:right w:val="single" w:color="auto" w:sz="4" w:space="0"/>
            </w:tcBorders>
            <w:noWrap/>
            <w:vAlign w:val="center"/>
          </w:tcPr>
          <w:p>
            <w:pPr>
              <w:widowControl/>
              <w:bidi w:val="0"/>
              <w:jc w:val="left"/>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570" w:hRule="atLeast"/>
        </w:trPr>
        <w:tc>
          <w:tcPr>
            <w:tcW w:w="1092" w:type="dxa"/>
            <w:tcBorders>
              <w:top w:val="nil"/>
              <w:left w:val="single" w:color="auto" w:sz="4" w:space="0"/>
              <w:bottom w:val="single" w:color="auto" w:sz="4" w:space="0"/>
              <w:right w:val="single" w:color="auto" w:sz="4" w:space="0"/>
            </w:tcBorders>
            <w:noWrap w:val="0"/>
            <w:vAlign w:val="center"/>
          </w:tcPr>
          <w:p>
            <w:pPr>
              <w:widowControl/>
              <w:bidi w:val="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系统管理员</w:t>
            </w:r>
          </w:p>
        </w:tc>
        <w:tc>
          <w:tcPr>
            <w:tcW w:w="1409"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删除平台管理员</w:t>
            </w:r>
          </w:p>
        </w:tc>
        <w:tc>
          <w:tcPr>
            <w:tcW w:w="1810" w:type="dxa"/>
            <w:tcBorders>
              <w:top w:val="nil"/>
              <w:left w:val="nil"/>
              <w:bottom w:val="single" w:color="auto" w:sz="4" w:space="0"/>
              <w:right w:val="single" w:color="auto" w:sz="4" w:space="0"/>
            </w:tcBorders>
            <w:noWrap w:val="0"/>
            <w:vAlign w:val="center"/>
          </w:tcPr>
          <w:p>
            <w:pPr>
              <w:widowControl/>
              <w:bidi w:val="0"/>
              <w:jc w:val="left"/>
              <w:rPr>
                <w:rFonts w:ascii="宋体" w:hAnsi="宋体" w:cs="宋体"/>
                <w:kern w:val="0"/>
                <w:szCs w:val="21"/>
              </w:rPr>
            </w:pPr>
            <w:r>
              <w:rPr>
                <w:rFonts w:hint="eastAsia" w:ascii="宋体" w:hAnsi="宋体" w:cs="宋体"/>
                <w:kern w:val="0"/>
                <w:szCs w:val="21"/>
                <w:lang w:val="en-US" w:eastAsia="zh-CN"/>
              </w:rPr>
              <w:t>数据库操作</w:t>
            </w:r>
          </w:p>
        </w:tc>
        <w:tc>
          <w:tcPr>
            <w:tcW w:w="3365"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删除在现实中不在对用户负责的管理员</w:t>
            </w:r>
          </w:p>
        </w:tc>
        <w:tc>
          <w:tcPr>
            <w:tcW w:w="846" w:type="dxa"/>
            <w:tcBorders>
              <w:top w:val="nil"/>
              <w:left w:val="nil"/>
              <w:bottom w:val="single" w:color="auto" w:sz="4" w:space="0"/>
              <w:right w:val="single" w:color="auto" w:sz="4" w:space="0"/>
            </w:tcBorders>
            <w:noWrap/>
            <w:vAlign w:val="center"/>
          </w:tcPr>
          <w:p>
            <w:pPr>
              <w:widowControl/>
              <w:bidi w:val="0"/>
              <w:jc w:val="left"/>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691" w:hRule="atLeast"/>
        </w:trPr>
        <w:tc>
          <w:tcPr>
            <w:tcW w:w="1092" w:type="dxa"/>
            <w:tcBorders>
              <w:top w:val="nil"/>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cstheme="minorBidi"/>
                <w:kern w:val="2"/>
                <w:sz w:val="21"/>
                <w:szCs w:val="24"/>
                <w:lang w:val="en-US" w:eastAsia="zh-CN" w:bidi="ar-SA"/>
              </w:rPr>
              <w:t>系统管理员</w:t>
            </w:r>
          </w:p>
        </w:tc>
        <w:tc>
          <w:tcPr>
            <w:tcW w:w="1409"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修改平台管理员数据</w:t>
            </w:r>
          </w:p>
        </w:tc>
        <w:tc>
          <w:tcPr>
            <w:tcW w:w="1810" w:type="dxa"/>
            <w:tcBorders>
              <w:top w:val="nil"/>
              <w:left w:val="nil"/>
              <w:bottom w:val="single" w:color="auto" w:sz="4" w:space="0"/>
              <w:right w:val="single" w:color="auto" w:sz="4" w:space="0"/>
            </w:tcBorders>
            <w:noWrap w:val="0"/>
            <w:vAlign w:val="center"/>
          </w:tcPr>
          <w:p>
            <w:pPr>
              <w:widowControl/>
              <w:bidi w:val="0"/>
              <w:jc w:val="left"/>
              <w:rPr>
                <w:rFonts w:ascii="宋体" w:hAnsi="宋体" w:cs="宋体"/>
                <w:kern w:val="0"/>
                <w:szCs w:val="21"/>
              </w:rPr>
            </w:pPr>
            <w:r>
              <w:rPr>
                <w:rFonts w:hint="eastAsia" w:ascii="宋体" w:hAnsi="宋体" w:cs="宋体"/>
                <w:kern w:val="0"/>
                <w:szCs w:val="21"/>
                <w:lang w:val="en-US" w:eastAsia="zh-CN"/>
              </w:rPr>
              <w:t>数据库操作</w:t>
            </w:r>
          </w:p>
        </w:tc>
        <w:tc>
          <w:tcPr>
            <w:tcW w:w="3365"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对忘记密码的管理员执行修改密码的操作</w:t>
            </w:r>
          </w:p>
        </w:tc>
        <w:tc>
          <w:tcPr>
            <w:tcW w:w="846" w:type="dxa"/>
            <w:tcBorders>
              <w:top w:val="nil"/>
              <w:left w:val="nil"/>
              <w:bottom w:val="single" w:color="auto" w:sz="4" w:space="0"/>
              <w:right w:val="single" w:color="auto" w:sz="4" w:space="0"/>
            </w:tcBorders>
            <w:noWrap/>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570" w:hRule="atLeast"/>
        </w:trPr>
        <w:tc>
          <w:tcPr>
            <w:tcW w:w="1092" w:type="dxa"/>
            <w:tcBorders>
              <w:top w:val="nil"/>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cstheme="minorBidi"/>
                <w:kern w:val="2"/>
                <w:sz w:val="21"/>
                <w:szCs w:val="24"/>
                <w:lang w:val="en-US" w:eastAsia="zh-CN" w:bidi="ar-SA"/>
              </w:rPr>
              <w:t>系统管理员</w:t>
            </w:r>
          </w:p>
        </w:tc>
        <w:tc>
          <w:tcPr>
            <w:tcW w:w="1409"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添加平台管理员数据</w:t>
            </w:r>
          </w:p>
        </w:tc>
        <w:tc>
          <w:tcPr>
            <w:tcW w:w="1810" w:type="dxa"/>
            <w:tcBorders>
              <w:top w:val="nil"/>
              <w:left w:val="nil"/>
              <w:bottom w:val="single" w:color="auto" w:sz="4" w:space="0"/>
              <w:right w:val="single" w:color="auto" w:sz="4" w:space="0"/>
            </w:tcBorders>
            <w:noWrap w:val="0"/>
            <w:vAlign w:val="center"/>
          </w:tcPr>
          <w:p>
            <w:pPr>
              <w:widowControl/>
              <w:tabs>
                <w:tab w:val="center" w:pos="797"/>
              </w:tabs>
              <w:bidi w:val="0"/>
              <w:jc w:val="left"/>
              <w:rPr>
                <w:rFonts w:hint="eastAsia" w:ascii="宋体" w:hAnsi="宋体" w:cs="宋体" w:eastAsiaTheme="minorEastAsia"/>
                <w:kern w:val="0"/>
                <w:szCs w:val="21"/>
                <w:lang w:eastAsia="zh-CN"/>
              </w:rPr>
            </w:pPr>
            <w:r>
              <w:rPr>
                <w:rFonts w:hint="eastAsia" w:ascii="宋体" w:hAnsi="宋体" w:cs="宋体"/>
                <w:kern w:val="0"/>
                <w:szCs w:val="21"/>
                <w:lang w:val="en-US" w:eastAsia="zh-CN"/>
              </w:rPr>
              <w:t>数据库操作</w:t>
            </w:r>
          </w:p>
        </w:tc>
        <w:tc>
          <w:tcPr>
            <w:tcW w:w="3365" w:type="dxa"/>
            <w:tcBorders>
              <w:top w:val="nil"/>
              <w:left w:val="nil"/>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对平台管理员进行添加</w:t>
            </w:r>
          </w:p>
        </w:tc>
        <w:tc>
          <w:tcPr>
            <w:tcW w:w="846" w:type="dxa"/>
            <w:tcBorders>
              <w:top w:val="nil"/>
              <w:left w:val="nil"/>
              <w:bottom w:val="single" w:color="auto" w:sz="4" w:space="0"/>
              <w:right w:val="single" w:color="auto" w:sz="4" w:space="0"/>
            </w:tcBorders>
            <w:noWrap/>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570" w:hRule="atLeast"/>
        </w:trPr>
        <w:tc>
          <w:tcPr>
            <w:tcW w:w="1092"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eastAsiaTheme="minorEastAsia"/>
                <w:kern w:val="0"/>
                <w:szCs w:val="21"/>
                <w:lang w:eastAsia="zh-CN"/>
              </w:rPr>
            </w:pPr>
            <w:r>
              <w:rPr>
                <w:rFonts w:hint="eastAsia" w:cstheme="minorBidi"/>
                <w:kern w:val="2"/>
                <w:sz w:val="21"/>
                <w:szCs w:val="24"/>
                <w:lang w:val="en-US" w:eastAsia="zh-CN" w:bidi="ar-SA"/>
              </w:rPr>
              <w:t>系统管理员</w:t>
            </w:r>
          </w:p>
        </w:tc>
        <w:tc>
          <w:tcPr>
            <w:tcW w:w="1409"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添加新用户</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tabs>
                <w:tab w:val="center" w:pos="797"/>
              </w:tabs>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向用户表中添加一位新用户</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570" w:hRule="atLeast"/>
        </w:trPr>
        <w:tc>
          <w:tcPr>
            <w:tcW w:w="1092"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系统管理员</w:t>
            </w:r>
          </w:p>
        </w:tc>
        <w:tc>
          <w:tcPr>
            <w:tcW w:w="1409"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查看用户数据</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对用户数据进行查看</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rPr>
              <w:t>高</w:t>
            </w:r>
          </w:p>
        </w:tc>
      </w:tr>
      <w:tr>
        <w:tblPrEx>
          <w:tblCellMar>
            <w:top w:w="0" w:type="dxa"/>
            <w:left w:w="108" w:type="dxa"/>
            <w:bottom w:w="0" w:type="dxa"/>
            <w:right w:w="108" w:type="dxa"/>
          </w:tblCellMar>
        </w:tblPrEx>
        <w:trPr>
          <w:trHeight w:val="570" w:hRule="atLeast"/>
        </w:trPr>
        <w:tc>
          <w:tcPr>
            <w:tcW w:w="1092"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系统管理员</w:t>
            </w:r>
          </w:p>
        </w:tc>
        <w:tc>
          <w:tcPr>
            <w:tcW w:w="1409"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删除用户数据</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对违规用户数据删除</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rPr>
              <w:t>高</w:t>
            </w:r>
          </w:p>
        </w:tc>
      </w:tr>
      <w:tr>
        <w:tblPrEx>
          <w:tblCellMar>
            <w:top w:w="0" w:type="dxa"/>
            <w:left w:w="108" w:type="dxa"/>
            <w:bottom w:w="0" w:type="dxa"/>
            <w:right w:w="108" w:type="dxa"/>
          </w:tblCellMar>
        </w:tblPrEx>
        <w:trPr>
          <w:trHeight w:val="1214" w:hRule="atLeast"/>
        </w:trPr>
        <w:tc>
          <w:tcPr>
            <w:tcW w:w="1092"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系统管理员</w:t>
            </w:r>
          </w:p>
        </w:tc>
        <w:tc>
          <w:tcPr>
            <w:tcW w:w="1409"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修改用户数据</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tabs>
                <w:tab w:val="center" w:pos="797"/>
              </w:tabs>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对用户部分错误信息进行修改</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rPr>
              <w:t>高</w:t>
            </w:r>
          </w:p>
        </w:tc>
      </w:tr>
      <w:tr>
        <w:tblPrEx>
          <w:tblCellMar>
            <w:top w:w="0" w:type="dxa"/>
            <w:left w:w="108" w:type="dxa"/>
            <w:bottom w:w="0" w:type="dxa"/>
            <w:right w:w="108" w:type="dxa"/>
          </w:tblCellMar>
        </w:tblPrEx>
        <w:trPr>
          <w:trHeight w:val="570" w:hRule="atLeast"/>
        </w:trPr>
        <w:tc>
          <w:tcPr>
            <w:tcW w:w="1092"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系统管理员</w:t>
            </w:r>
          </w:p>
        </w:tc>
        <w:tc>
          <w:tcPr>
            <w:tcW w:w="1409"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添加新用户</w:t>
            </w:r>
          </w:p>
        </w:tc>
        <w:tc>
          <w:tcPr>
            <w:tcW w:w="1810" w:type="dxa"/>
            <w:tcBorders>
              <w:top w:val="single" w:color="auto" w:sz="4" w:space="0"/>
              <w:left w:val="single" w:color="auto" w:sz="4" w:space="0"/>
              <w:bottom w:val="single" w:color="auto" w:sz="4" w:space="0"/>
              <w:right w:val="single" w:color="auto" w:sz="4" w:space="0"/>
            </w:tcBorders>
            <w:noWrap w:val="0"/>
            <w:vAlign w:val="center"/>
          </w:tcPr>
          <w:p>
            <w:pPr>
              <w:widowControl/>
              <w:tabs>
                <w:tab w:val="center" w:pos="797"/>
              </w:tabs>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auto" w:sz="4" w:space="0"/>
              <w:left w:val="single" w:color="auto" w:sz="4" w:space="0"/>
              <w:bottom w:val="single" w:color="auto" w:sz="4" w:space="0"/>
              <w:right w:val="single" w:color="auto" w:sz="4" w:space="0"/>
            </w:tcBorders>
            <w:noWrap w:val="0"/>
            <w:vAlign w:val="center"/>
          </w:tcPr>
          <w:p>
            <w:pPr>
              <w:widowControl/>
              <w:bidi w:val="0"/>
              <w:jc w:val="left"/>
              <w:rPr>
                <w:rFonts w:hint="default" w:ascii="宋体" w:hAnsi="宋体" w:cs="宋体"/>
                <w:kern w:val="0"/>
                <w:szCs w:val="21"/>
                <w:lang w:val="en-US" w:eastAsia="zh-CN"/>
              </w:rPr>
            </w:pPr>
            <w:r>
              <w:rPr>
                <w:rFonts w:hint="eastAsia" w:ascii="宋体" w:hAnsi="宋体" w:cs="宋体"/>
                <w:kern w:val="0"/>
                <w:szCs w:val="21"/>
                <w:lang w:val="en-US" w:eastAsia="zh-CN"/>
              </w:rPr>
              <w:t>对被误封的用户重新添加回数据库</w:t>
            </w:r>
          </w:p>
        </w:tc>
        <w:tc>
          <w:tcPr>
            <w:tcW w:w="846" w:type="dxa"/>
            <w:tcBorders>
              <w:top w:val="single" w:color="auto" w:sz="4" w:space="0"/>
              <w:left w:val="single" w:color="auto" w:sz="4" w:space="0"/>
              <w:bottom w:val="single" w:color="auto" w:sz="4" w:space="0"/>
              <w:right w:val="single" w:color="auto" w:sz="4" w:space="0"/>
            </w:tcBorders>
            <w:noWrap/>
            <w:vAlign w:val="center"/>
          </w:tcPr>
          <w:p>
            <w:pPr>
              <w:widowControl/>
              <w:bidi w:val="0"/>
              <w:jc w:val="left"/>
              <w:rPr>
                <w:rFonts w:hint="eastAsia" w:ascii="宋体" w:hAnsi="宋体" w:cs="宋体"/>
                <w:kern w:val="0"/>
                <w:szCs w:val="21"/>
                <w:lang w:val="en-US" w:eastAsia="zh-CN"/>
              </w:rPr>
            </w:pPr>
            <w:r>
              <w:rPr>
                <w:rFonts w:hint="eastAsia" w:ascii="宋体" w:hAnsi="宋体" w:cs="宋体"/>
                <w:kern w:val="0"/>
                <w:szCs w:val="21"/>
                <w:lang w:val="en-US" w:eastAsia="zh-CN"/>
              </w:rPr>
              <w:t>高</w:t>
            </w:r>
          </w:p>
        </w:tc>
      </w:tr>
    </w:tbl>
    <w:p>
      <w:pPr>
        <w:bidi w:val="0"/>
        <w:jc w:val="center"/>
        <w:rPr>
          <w:rFonts w:hint="eastAsia" w:eastAsiaTheme="minorEastAsia"/>
          <w:lang w:eastAsia="zh-CN"/>
        </w:rPr>
      </w:pPr>
    </w:p>
    <w:p>
      <w:pPr>
        <w:bidi w:val="0"/>
        <w:jc w:val="center"/>
        <w:rPr>
          <w:rFonts w:hint="eastAsia" w:eastAsiaTheme="minorEastAsia"/>
          <w:lang w:eastAsia="zh-CN"/>
        </w:rPr>
      </w:pPr>
    </w:p>
    <w:p>
      <w:pPr>
        <w:pStyle w:val="4"/>
        <w:bidi w:val="0"/>
        <w:rPr>
          <w:rFonts w:hint="eastAsia"/>
        </w:rPr>
      </w:pPr>
      <w:bookmarkStart w:id="131" w:name="_Toc25790"/>
      <w:r>
        <w:rPr>
          <w:rFonts w:hint="eastAsia"/>
          <w:lang w:val="en-US" w:eastAsia="zh-CN"/>
        </w:rPr>
        <w:t>4.1.3</w:t>
      </w:r>
      <w:r>
        <w:rPr>
          <w:rFonts w:hint="eastAsia"/>
        </w:rPr>
        <w:t>组织机构管理的用例描述</w:t>
      </w:r>
      <w:bookmarkEnd w:id="131"/>
    </w:p>
    <w:p>
      <w:pPr>
        <w:pStyle w:val="27"/>
        <w:numPr>
          <w:ilvl w:val="3"/>
          <w:numId w:val="0"/>
        </w:numPr>
        <w:bidi w:val="0"/>
        <w:ind w:leftChars="0"/>
        <w:rPr>
          <w:rFonts w:hint="default" w:eastAsia="黑体"/>
          <w:lang w:val="en-US" w:eastAsia="zh-CN"/>
        </w:rPr>
      </w:pPr>
      <w:bookmarkStart w:id="132" w:name="_Toc4168"/>
      <w:r>
        <w:rPr>
          <w:rFonts w:hint="eastAsia"/>
          <w:lang w:val="en-US" w:eastAsia="zh-CN"/>
        </w:rPr>
        <w:t>角色管理</w:t>
      </w:r>
      <w:bookmarkEnd w:id="132"/>
    </w:p>
    <w:p>
      <w:pPr>
        <w:bidi w:val="0"/>
      </w:pPr>
      <w:r>
        <w:drawing>
          <wp:inline distT="0" distB="0" distL="114300" distR="114300">
            <wp:extent cx="4829175" cy="4391025"/>
            <wp:effectExtent l="0" t="0" r="1905" b="133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1"/>
                    <a:stretch>
                      <a:fillRect/>
                    </a:stretch>
                  </pic:blipFill>
                  <pic:spPr>
                    <a:xfrm>
                      <a:off x="0" y="0"/>
                      <a:ext cx="4829175" cy="4391025"/>
                    </a:xfrm>
                    <a:prstGeom prst="rect">
                      <a:avLst/>
                    </a:prstGeom>
                    <a:noFill/>
                    <a:ln>
                      <a:noFill/>
                    </a:ln>
                  </pic:spPr>
                </pic:pic>
              </a:graphicData>
            </a:graphic>
          </wp:inline>
        </w:drawing>
      </w:r>
    </w:p>
    <w:p>
      <w:pPr>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图15</w:t>
      </w:r>
    </w:p>
    <w:p>
      <w:pPr>
        <w:bidi w:val="0"/>
        <w:rPr>
          <w:rFonts w:hint="eastAsia"/>
        </w:rPr>
      </w:pPr>
    </w:p>
    <w:tbl>
      <w:tblPr>
        <w:tblStyle w:val="16"/>
        <w:tblW w:w="5000" w:type="pct"/>
        <w:tblInd w:w="0" w:type="dxa"/>
        <w:tblLayout w:type="autofit"/>
        <w:tblCellMar>
          <w:top w:w="0" w:type="dxa"/>
          <w:left w:w="108" w:type="dxa"/>
          <w:bottom w:w="0" w:type="dxa"/>
          <w:right w:w="108" w:type="dxa"/>
        </w:tblCellMar>
      </w:tblPr>
      <w:tblGrid>
        <w:gridCol w:w="1092"/>
        <w:gridCol w:w="1409"/>
        <w:gridCol w:w="1810"/>
        <w:gridCol w:w="3365"/>
        <w:gridCol w:w="846"/>
      </w:tblGrid>
      <w:tr>
        <w:tblPrEx>
          <w:tblCellMar>
            <w:top w:w="0" w:type="dxa"/>
            <w:left w:w="108" w:type="dxa"/>
            <w:bottom w:w="0" w:type="dxa"/>
            <w:right w:w="108" w:type="dxa"/>
          </w:tblCellMar>
        </w:tblPrEx>
        <w:trPr>
          <w:trHeight w:val="386" w:hRule="atLeast"/>
        </w:trPr>
        <w:tc>
          <w:tcPr>
            <w:tcW w:w="1092" w:type="dxa"/>
            <w:tcBorders>
              <w:top w:val="single" w:color="auto" w:sz="4" w:space="0"/>
              <w:left w:val="single" w:color="auto" w:sz="4" w:space="0"/>
              <w:bottom w:val="single" w:color="auto" w:sz="4" w:space="0"/>
              <w:right w:val="single" w:color="auto"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参与者</w:t>
            </w:r>
          </w:p>
        </w:tc>
        <w:tc>
          <w:tcPr>
            <w:tcW w:w="1409" w:type="dxa"/>
            <w:tcBorders>
              <w:top w:val="single" w:color="auto" w:sz="4" w:space="0"/>
              <w:left w:val="nil"/>
              <w:bottom w:val="single" w:color="auto" w:sz="4" w:space="0"/>
              <w:right w:val="single" w:color="auto"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用例</w:t>
            </w:r>
          </w:p>
        </w:tc>
        <w:tc>
          <w:tcPr>
            <w:tcW w:w="1810" w:type="dxa"/>
            <w:tcBorders>
              <w:top w:val="single" w:color="auto" w:sz="4" w:space="0"/>
              <w:left w:val="nil"/>
              <w:bottom w:val="single" w:color="auto" w:sz="4" w:space="0"/>
              <w:right w:val="single" w:color="auto"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触发方式</w:t>
            </w:r>
          </w:p>
        </w:tc>
        <w:tc>
          <w:tcPr>
            <w:tcW w:w="3365" w:type="dxa"/>
            <w:tcBorders>
              <w:top w:val="single" w:color="auto" w:sz="4" w:space="0"/>
              <w:left w:val="nil"/>
              <w:bottom w:val="single" w:color="auto" w:sz="4" w:space="0"/>
              <w:right w:val="single" w:color="auto"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需求特性描述</w:t>
            </w:r>
          </w:p>
        </w:tc>
        <w:tc>
          <w:tcPr>
            <w:tcW w:w="846" w:type="dxa"/>
            <w:tcBorders>
              <w:top w:val="single" w:color="auto" w:sz="4" w:space="0"/>
              <w:left w:val="nil"/>
              <w:bottom w:val="single" w:color="auto" w:sz="4" w:space="0"/>
              <w:right w:val="single" w:color="auto" w:sz="4" w:space="0"/>
            </w:tcBorders>
            <w:shd w:val="clear" w:color="auto" w:fill="008080"/>
            <w:noWrap/>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优先级</w:t>
            </w:r>
          </w:p>
        </w:tc>
      </w:tr>
      <w:tr>
        <w:tblPrEx>
          <w:tblCellMar>
            <w:top w:w="0" w:type="dxa"/>
            <w:left w:w="108" w:type="dxa"/>
            <w:bottom w:w="0" w:type="dxa"/>
            <w:right w:w="108" w:type="dxa"/>
          </w:tblCellMar>
        </w:tblPrEx>
        <w:trPr>
          <w:trHeight w:val="570" w:hRule="atLeast"/>
        </w:trPr>
        <w:tc>
          <w:tcPr>
            <w:tcW w:w="1092" w:type="dxa"/>
            <w:tcBorders>
              <w:top w:val="single" w:color="auto" w:sz="4" w:space="0"/>
              <w:left w:val="single" w:color="auto" w:sz="4" w:space="0"/>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平台管理员</w:t>
            </w:r>
          </w:p>
        </w:tc>
        <w:tc>
          <w:tcPr>
            <w:tcW w:w="1409" w:type="dxa"/>
            <w:tcBorders>
              <w:top w:val="single" w:color="auto" w:sz="4" w:space="0"/>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删除角色用户</w:t>
            </w:r>
          </w:p>
        </w:tc>
        <w:tc>
          <w:tcPr>
            <w:tcW w:w="1810" w:type="dxa"/>
            <w:tcBorders>
              <w:top w:val="single" w:color="auto" w:sz="4" w:space="0"/>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执行删除用户操作时</w:t>
            </w:r>
          </w:p>
        </w:tc>
        <w:tc>
          <w:tcPr>
            <w:tcW w:w="3365" w:type="dxa"/>
            <w:tcBorders>
              <w:top w:val="single" w:color="auto" w:sz="4" w:space="0"/>
              <w:left w:val="nil"/>
              <w:bottom w:val="single" w:color="auto" w:sz="4" w:space="0"/>
              <w:right w:val="single" w:color="auto" w:sz="4" w:space="0"/>
            </w:tcBorders>
            <w:noWrap w:val="0"/>
            <w:vAlign w:val="center"/>
          </w:tcPr>
          <w:p>
            <w:pPr>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宋体" w:hAnsi="宋体" w:cs="宋体"/>
                <w:kern w:val="0"/>
                <w:szCs w:val="21"/>
                <w:lang w:val="en-US"/>
              </w:rPr>
            </w:pPr>
            <w:r>
              <w:rPr>
                <w:rFonts w:hint="eastAsia" w:ascii="宋体" w:hAnsi="宋体" w:cs="宋体"/>
                <w:kern w:val="0"/>
                <w:szCs w:val="21"/>
                <w:lang w:val="en-US" w:eastAsia="zh-CN"/>
              </w:rPr>
              <w:t>删除数据库中对应的数据</w:t>
            </w:r>
          </w:p>
        </w:tc>
        <w:tc>
          <w:tcPr>
            <w:tcW w:w="846" w:type="dxa"/>
            <w:tcBorders>
              <w:top w:val="single" w:color="auto" w:sz="4" w:space="0"/>
              <w:left w:val="nil"/>
              <w:bottom w:val="single" w:color="auto" w:sz="4" w:space="0"/>
              <w:right w:val="single" w:color="auto"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nil"/>
              <w:left w:val="single" w:color="auto" w:sz="4" w:space="0"/>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平台管理员</w:t>
            </w:r>
          </w:p>
        </w:tc>
        <w:tc>
          <w:tcPr>
            <w:tcW w:w="1409"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查看角色包含的用户列表</w:t>
            </w:r>
          </w:p>
        </w:tc>
        <w:tc>
          <w:tcPr>
            <w:tcW w:w="1810"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管理员查看用户数据</w:t>
            </w:r>
          </w:p>
        </w:tc>
        <w:tc>
          <w:tcPr>
            <w:tcW w:w="3365" w:type="dxa"/>
            <w:tcBorders>
              <w:top w:val="nil"/>
              <w:left w:val="nil"/>
              <w:bottom w:val="single" w:color="auto"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对数据进行查找</w:t>
            </w:r>
          </w:p>
        </w:tc>
        <w:tc>
          <w:tcPr>
            <w:tcW w:w="846" w:type="dxa"/>
            <w:tcBorders>
              <w:top w:val="nil"/>
              <w:left w:val="nil"/>
              <w:bottom w:val="single" w:color="auto" w:sz="4" w:space="0"/>
              <w:right w:val="single" w:color="auto"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bl>
    <w:p>
      <w:pPr>
        <w:pageBreakBefore w:val="0"/>
        <w:kinsoku/>
        <w:wordWrap/>
        <w:overflowPunct/>
        <w:topLinePunct w:val="0"/>
        <w:autoSpaceDE/>
        <w:autoSpaceDN/>
        <w:bidi w:val="0"/>
        <w:adjustRightInd/>
        <w:snapToGrid/>
        <w:spacing w:line="240" w:lineRule="auto"/>
        <w:ind w:firstLine="420"/>
        <w:textAlignment w:val="auto"/>
      </w:pPr>
      <w:r>
        <w:drawing>
          <wp:inline distT="0" distB="0" distL="114300" distR="114300">
            <wp:extent cx="5273040" cy="4541520"/>
            <wp:effectExtent l="0" t="0" r="0"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2"/>
                    <a:stretch>
                      <a:fillRect/>
                    </a:stretch>
                  </pic:blipFill>
                  <pic:spPr>
                    <a:xfrm>
                      <a:off x="0" y="0"/>
                      <a:ext cx="5273040" cy="45415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图16</w:t>
      </w:r>
    </w:p>
    <w:p>
      <w:pPr>
        <w:pageBreakBefore w:val="0"/>
        <w:kinsoku/>
        <w:wordWrap/>
        <w:overflowPunct/>
        <w:topLinePunct w:val="0"/>
        <w:autoSpaceDE/>
        <w:autoSpaceDN/>
        <w:bidi w:val="0"/>
        <w:adjustRightInd/>
        <w:snapToGrid/>
        <w:spacing w:line="240" w:lineRule="auto"/>
        <w:ind w:firstLine="420"/>
        <w:textAlignment w:val="auto"/>
      </w:pPr>
    </w:p>
    <w:tbl>
      <w:tblPr>
        <w:tblStyle w:val="16"/>
        <w:tblW w:w="5000" w:type="pct"/>
        <w:tblInd w:w="0" w:type="dxa"/>
        <w:tblLayout w:type="autofit"/>
        <w:tblCellMar>
          <w:top w:w="0" w:type="dxa"/>
          <w:left w:w="108" w:type="dxa"/>
          <w:bottom w:w="0" w:type="dxa"/>
          <w:right w:w="108" w:type="dxa"/>
        </w:tblCellMar>
      </w:tblPr>
      <w:tblGrid>
        <w:gridCol w:w="1092"/>
        <w:gridCol w:w="1409"/>
        <w:gridCol w:w="1810"/>
        <w:gridCol w:w="3365"/>
        <w:gridCol w:w="846"/>
      </w:tblGrid>
      <w:tr>
        <w:tblPrEx>
          <w:tblCellMar>
            <w:top w:w="0" w:type="dxa"/>
            <w:left w:w="108" w:type="dxa"/>
            <w:bottom w:w="0" w:type="dxa"/>
            <w:right w:w="108" w:type="dxa"/>
          </w:tblCellMar>
        </w:tblPrEx>
        <w:trPr>
          <w:trHeight w:val="386" w:hRule="atLeast"/>
        </w:trPr>
        <w:tc>
          <w:tcPr>
            <w:tcW w:w="1092"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参与者</w:t>
            </w:r>
          </w:p>
        </w:tc>
        <w:tc>
          <w:tcPr>
            <w:tcW w:w="1409"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用例</w:t>
            </w:r>
          </w:p>
        </w:tc>
        <w:tc>
          <w:tcPr>
            <w:tcW w:w="1810"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触发方式</w:t>
            </w:r>
          </w:p>
        </w:tc>
        <w:tc>
          <w:tcPr>
            <w:tcW w:w="3365"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需求特性描述</w:t>
            </w:r>
          </w:p>
        </w:tc>
        <w:tc>
          <w:tcPr>
            <w:tcW w:w="846" w:type="dxa"/>
            <w:tcBorders>
              <w:top w:val="single" w:color="000000" w:sz="4" w:space="0"/>
              <w:left w:val="single" w:color="000000" w:sz="4" w:space="0"/>
              <w:bottom w:val="single" w:color="000000" w:sz="4" w:space="0"/>
              <w:right w:val="single" w:color="000000" w:sz="4" w:space="0"/>
            </w:tcBorders>
            <w:shd w:val="clear" w:color="auto" w:fill="008080"/>
            <w:noWrap/>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优先级</w:t>
            </w:r>
          </w:p>
        </w:tc>
      </w:tr>
      <w:tr>
        <w:tblPrEx>
          <w:tblCellMar>
            <w:top w:w="0" w:type="dxa"/>
            <w:left w:w="108" w:type="dxa"/>
            <w:bottom w:w="0" w:type="dxa"/>
            <w:right w:w="108" w:type="dxa"/>
          </w:tblCellMar>
        </w:tblPrEx>
        <w:trPr>
          <w:trHeight w:val="570"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删除角色用户</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宋体" w:hAnsi="宋体" w:cs="宋体"/>
                <w:kern w:val="0"/>
                <w:szCs w:val="21"/>
                <w:lang w:val="en-US"/>
              </w:rPr>
            </w:pPr>
            <w:r>
              <w:rPr>
                <w:rFonts w:hint="eastAsia" w:ascii="宋体" w:hAnsi="宋体" w:cs="宋体"/>
                <w:kern w:val="0"/>
                <w:szCs w:val="21"/>
                <w:lang w:val="en-US" w:eastAsia="zh-CN"/>
              </w:rPr>
              <w:t>对数据进行删除</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查看角色包含的用户列表</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对角色中包含的用户进行查看</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修改角色名称</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对角色名进行修改</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增加角色用户</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添加某个角色下的用户</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设置角色权限</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对角色权限进行设置</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编辑角色</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对角色进行编辑</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查询角色列表</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查询数据库中有哪些角色</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增加角色</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向数据库中增加角色</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bl>
    <w:p>
      <w:pPr>
        <w:pageBreakBefore w:val="0"/>
        <w:kinsoku/>
        <w:wordWrap/>
        <w:overflowPunct/>
        <w:topLinePunct w:val="0"/>
        <w:autoSpaceDE/>
        <w:autoSpaceDN/>
        <w:bidi w:val="0"/>
        <w:adjustRightInd/>
        <w:snapToGrid/>
        <w:spacing w:line="240" w:lineRule="auto"/>
        <w:ind w:firstLine="420"/>
        <w:textAlignment w:val="auto"/>
        <w:rPr>
          <w:rFonts w:hint="default" w:eastAsiaTheme="minorEastAsia"/>
          <w:lang w:val="en-US" w:eastAsia="zh-CN"/>
        </w:rPr>
      </w:pPr>
      <w:r>
        <w:rPr>
          <w:rFonts w:hint="eastAsia"/>
          <w:lang w:val="en-US" w:eastAsia="zh-CN"/>
        </w:rPr>
        <w:t>（2）用户管理</w:t>
      </w:r>
    </w:p>
    <w:p>
      <w:pPr>
        <w:pageBreakBefore w:val="0"/>
        <w:kinsoku/>
        <w:wordWrap/>
        <w:overflowPunct/>
        <w:topLinePunct w:val="0"/>
        <w:autoSpaceDE/>
        <w:autoSpaceDN/>
        <w:bidi w:val="0"/>
        <w:adjustRightInd/>
        <w:snapToGrid/>
        <w:spacing w:line="240" w:lineRule="auto"/>
        <w:ind w:firstLine="420"/>
        <w:textAlignment w:val="auto"/>
      </w:pPr>
      <w:r>
        <w:drawing>
          <wp:inline distT="0" distB="0" distL="114300" distR="114300">
            <wp:extent cx="4229100" cy="4305300"/>
            <wp:effectExtent l="0" t="0" r="7620" b="762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3"/>
                    <a:stretch>
                      <a:fillRect/>
                    </a:stretch>
                  </pic:blipFill>
                  <pic:spPr>
                    <a:xfrm>
                      <a:off x="0" y="0"/>
                      <a:ext cx="4229100" cy="43053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default"/>
          <w:lang w:val="en-US"/>
        </w:rPr>
      </w:pPr>
      <w:r>
        <w:rPr>
          <w:rFonts w:hint="eastAsia" w:ascii="楷体" w:hAnsi="楷体" w:eastAsia="楷体" w:cs="楷体"/>
          <w:sz w:val="32"/>
          <w:szCs w:val="32"/>
          <w:lang w:val="en-US" w:eastAsia="zh-CN"/>
        </w:rPr>
        <w:t>图17</w:t>
      </w:r>
    </w:p>
    <w:tbl>
      <w:tblPr>
        <w:tblStyle w:val="16"/>
        <w:tblW w:w="5000" w:type="pct"/>
        <w:tblInd w:w="0" w:type="dxa"/>
        <w:tblLayout w:type="autofit"/>
        <w:tblCellMar>
          <w:top w:w="0" w:type="dxa"/>
          <w:left w:w="108" w:type="dxa"/>
          <w:bottom w:w="0" w:type="dxa"/>
          <w:right w:w="108" w:type="dxa"/>
        </w:tblCellMar>
      </w:tblPr>
      <w:tblGrid>
        <w:gridCol w:w="1092"/>
        <w:gridCol w:w="1409"/>
        <w:gridCol w:w="1810"/>
        <w:gridCol w:w="3365"/>
        <w:gridCol w:w="846"/>
      </w:tblGrid>
      <w:tr>
        <w:tblPrEx>
          <w:tblCellMar>
            <w:top w:w="0" w:type="dxa"/>
            <w:left w:w="108" w:type="dxa"/>
            <w:bottom w:w="0" w:type="dxa"/>
            <w:right w:w="108" w:type="dxa"/>
          </w:tblCellMar>
        </w:tblPrEx>
        <w:trPr>
          <w:trHeight w:val="386" w:hRule="atLeast"/>
        </w:trPr>
        <w:tc>
          <w:tcPr>
            <w:tcW w:w="1092" w:type="dxa"/>
            <w:tcBorders>
              <w:top w:val="single" w:color="auto" w:sz="4" w:space="0"/>
              <w:left w:val="single" w:color="auto" w:sz="4" w:space="0"/>
              <w:bottom w:val="single" w:color="auto" w:sz="4" w:space="0"/>
              <w:right w:val="single" w:color="auto"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参与者</w:t>
            </w:r>
          </w:p>
        </w:tc>
        <w:tc>
          <w:tcPr>
            <w:tcW w:w="1409" w:type="dxa"/>
            <w:tcBorders>
              <w:top w:val="single" w:color="auto" w:sz="4" w:space="0"/>
              <w:left w:val="nil"/>
              <w:bottom w:val="single" w:color="auto" w:sz="4" w:space="0"/>
              <w:right w:val="single" w:color="auto"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用例</w:t>
            </w:r>
          </w:p>
        </w:tc>
        <w:tc>
          <w:tcPr>
            <w:tcW w:w="1810" w:type="dxa"/>
            <w:tcBorders>
              <w:top w:val="single" w:color="auto" w:sz="4" w:space="0"/>
              <w:left w:val="nil"/>
              <w:bottom w:val="single" w:color="auto" w:sz="4" w:space="0"/>
              <w:right w:val="single" w:color="auto"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触发方式</w:t>
            </w:r>
          </w:p>
        </w:tc>
        <w:tc>
          <w:tcPr>
            <w:tcW w:w="3365" w:type="dxa"/>
            <w:tcBorders>
              <w:top w:val="single" w:color="auto" w:sz="4" w:space="0"/>
              <w:left w:val="nil"/>
              <w:bottom w:val="single" w:color="auto" w:sz="4" w:space="0"/>
              <w:right w:val="single" w:color="auto"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需求特性描述</w:t>
            </w:r>
          </w:p>
        </w:tc>
        <w:tc>
          <w:tcPr>
            <w:tcW w:w="846" w:type="dxa"/>
            <w:tcBorders>
              <w:top w:val="single" w:color="auto" w:sz="4" w:space="0"/>
              <w:left w:val="nil"/>
              <w:bottom w:val="single" w:color="auto" w:sz="4" w:space="0"/>
              <w:right w:val="single" w:color="auto" w:sz="4" w:space="0"/>
            </w:tcBorders>
            <w:shd w:val="clear" w:color="auto" w:fill="008080"/>
            <w:noWrap/>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优先级</w:t>
            </w:r>
          </w:p>
        </w:tc>
      </w:tr>
      <w:tr>
        <w:tblPrEx>
          <w:tblCellMar>
            <w:top w:w="0" w:type="dxa"/>
            <w:left w:w="108" w:type="dxa"/>
            <w:bottom w:w="0" w:type="dxa"/>
            <w:right w:w="108" w:type="dxa"/>
          </w:tblCellMar>
        </w:tblPrEx>
        <w:trPr>
          <w:trHeight w:val="570" w:hRule="atLeast"/>
        </w:trPr>
        <w:tc>
          <w:tcPr>
            <w:tcW w:w="1092" w:type="dxa"/>
            <w:tcBorders>
              <w:top w:val="single" w:color="auto" w:sz="4" w:space="0"/>
              <w:left w:val="single" w:color="auto" w:sz="4" w:space="0"/>
              <w:bottom w:val="single" w:color="000000"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平台管理员</w:t>
            </w:r>
          </w:p>
        </w:tc>
        <w:tc>
          <w:tcPr>
            <w:tcW w:w="1409" w:type="dxa"/>
            <w:tcBorders>
              <w:top w:val="single" w:color="auto" w:sz="4" w:space="0"/>
              <w:left w:val="nil"/>
              <w:bottom w:val="single" w:color="000000"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删除用户</w:t>
            </w:r>
          </w:p>
        </w:tc>
        <w:tc>
          <w:tcPr>
            <w:tcW w:w="1810" w:type="dxa"/>
            <w:tcBorders>
              <w:top w:val="single" w:color="auto" w:sz="4" w:space="0"/>
              <w:left w:val="nil"/>
              <w:bottom w:val="single" w:color="000000" w:sz="4" w:space="0"/>
              <w:right w:val="single" w:color="auto"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执行删除用户操作时</w:t>
            </w:r>
          </w:p>
        </w:tc>
        <w:tc>
          <w:tcPr>
            <w:tcW w:w="3365" w:type="dxa"/>
            <w:tcBorders>
              <w:top w:val="single" w:color="auto" w:sz="4" w:space="0"/>
              <w:left w:val="nil"/>
              <w:bottom w:val="single" w:color="000000" w:sz="4" w:space="0"/>
              <w:right w:val="single" w:color="auto" w:sz="4" w:space="0"/>
            </w:tcBorders>
            <w:noWrap w:val="0"/>
            <w:vAlign w:val="center"/>
          </w:tcPr>
          <w:p>
            <w:pPr>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宋体" w:hAnsi="宋体" w:cs="宋体"/>
                <w:kern w:val="0"/>
                <w:szCs w:val="21"/>
                <w:lang w:val="en-US"/>
              </w:rPr>
            </w:pPr>
            <w:r>
              <w:rPr>
                <w:rFonts w:hint="eastAsia" w:ascii="宋体" w:hAnsi="宋体" w:cs="宋体"/>
                <w:kern w:val="0"/>
                <w:szCs w:val="21"/>
                <w:lang w:val="en-US" w:eastAsia="zh-CN"/>
              </w:rPr>
              <w:t>删除数据库中指定用户</w:t>
            </w:r>
          </w:p>
        </w:tc>
        <w:tc>
          <w:tcPr>
            <w:tcW w:w="846" w:type="dxa"/>
            <w:tcBorders>
              <w:top w:val="single" w:color="auto" w:sz="4" w:space="0"/>
              <w:left w:val="nil"/>
              <w:bottom w:val="single" w:color="000000" w:sz="4" w:space="0"/>
              <w:right w:val="single" w:color="auto"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平台管理员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修改用户数据</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执行部分用户操作时</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修改用户数据</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lang w:val="en-US" w:eastAsia="zh-CN"/>
              </w:rPr>
            </w:pPr>
            <w:r>
              <w:rPr>
                <w:rFonts w:hint="eastAsia" w:ascii="宋体" w:hAnsi="宋体" w:cs="宋体"/>
                <w:kern w:val="0"/>
                <w:szCs w:val="21"/>
                <w:lang w:val="en-US" w:eastAsia="zh-CN"/>
              </w:rPr>
              <w:t>平台管理员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查看用户</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lang w:val="en-US" w:eastAsia="zh-CN"/>
              </w:rPr>
            </w:pPr>
            <w:r>
              <w:rPr>
                <w:rFonts w:hint="eastAsia" w:ascii="宋体" w:hAnsi="宋体" w:cs="宋体"/>
                <w:kern w:val="0"/>
                <w:szCs w:val="21"/>
                <w:lang w:val="en-US" w:eastAsia="zh-CN"/>
              </w:rPr>
              <w:t>管理员查看用户数据</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lang w:val="en-US" w:eastAsia="zh-CN"/>
              </w:rPr>
            </w:pPr>
            <w:r>
              <w:rPr>
                <w:rFonts w:hint="eastAsia" w:ascii="宋体" w:hAnsi="宋体" w:cs="宋体"/>
                <w:kern w:val="0"/>
                <w:szCs w:val="21"/>
                <w:lang w:val="en-US" w:eastAsia="zh-CN"/>
              </w:rPr>
              <w:t>对数据进行查找</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高</w:t>
            </w:r>
          </w:p>
        </w:tc>
      </w:tr>
    </w:tbl>
    <w:p>
      <w:pPr>
        <w:pageBreakBefore w:val="0"/>
        <w:kinsoku/>
        <w:wordWrap/>
        <w:overflowPunct/>
        <w:topLinePunct w:val="0"/>
        <w:autoSpaceDE/>
        <w:autoSpaceDN/>
        <w:bidi w:val="0"/>
        <w:adjustRightInd/>
        <w:snapToGrid/>
        <w:spacing w:line="240" w:lineRule="auto"/>
        <w:ind w:firstLine="420"/>
        <w:textAlignment w:val="auto"/>
      </w:pPr>
    </w:p>
    <w:p>
      <w:pPr>
        <w:pageBreakBefore w:val="0"/>
        <w:kinsoku/>
        <w:wordWrap/>
        <w:overflowPunct/>
        <w:topLinePunct w:val="0"/>
        <w:autoSpaceDE/>
        <w:autoSpaceDN/>
        <w:bidi w:val="0"/>
        <w:adjustRightInd/>
        <w:snapToGrid/>
        <w:spacing w:line="240" w:lineRule="auto"/>
        <w:ind w:firstLine="420"/>
        <w:textAlignment w:val="auto"/>
      </w:pPr>
      <w:r>
        <w:drawing>
          <wp:inline distT="0" distB="0" distL="114300" distR="114300">
            <wp:extent cx="5268595" cy="3602990"/>
            <wp:effectExtent l="0" t="0" r="4445" b="889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24"/>
                    <a:stretch>
                      <a:fillRect/>
                    </a:stretch>
                  </pic:blipFill>
                  <pic:spPr>
                    <a:xfrm>
                      <a:off x="0" y="0"/>
                      <a:ext cx="5268595" cy="36029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default"/>
          <w:lang w:val="en-US"/>
        </w:rPr>
      </w:pPr>
      <w:r>
        <w:rPr>
          <w:rFonts w:hint="eastAsia" w:ascii="楷体" w:hAnsi="楷体" w:eastAsia="楷体" w:cs="楷体"/>
          <w:sz w:val="32"/>
          <w:szCs w:val="32"/>
          <w:lang w:val="en-US" w:eastAsia="zh-CN"/>
        </w:rPr>
        <w:t>图18</w:t>
      </w:r>
    </w:p>
    <w:tbl>
      <w:tblPr>
        <w:tblStyle w:val="16"/>
        <w:tblW w:w="5000" w:type="pct"/>
        <w:tblInd w:w="0" w:type="dxa"/>
        <w:tblLayout w:type="autofit"/>
        <w:tblCellMar>
          <w:top w:w="0" w:type="dxa"/>
          <w:left w:w="108" w:type="dxa"/>
          <w:bottom w:w="0" w:type="dxa"/>
          <w:right w:w="108" w:type="dxa"/>
        </w:tblCellMar>
      </w:tblPr>
      <w:tblGrid>
        <w:gridCol w:w="1092"/>
        <w:gridCol w:w="1409"/>
        <w:gridCol w:w="1810"/>
        <w:gridCol w:w="3365"/>
        <w:gridCol w:w="846"/>
      </w:tblGrid>
      <w:tr>
        <w:tblPrEx>
          <w:tblCellMar>
            <w:top w:w="0" w:type="dxa"/>
            <w:left w:w="108" w:type="dxa"/>
            <w:bottom w:w="0" w:type="dxa"/>
            <w:right w:w="108" w:type="dxa"/>
          </w:tblCellMar>
        </w:tblPrEx>
        <w:trPr>
          <w:trHeight w:val="386" w:hRule="atLeast"/>
        </w:trPr>
        <w:tc>
          <w:tcPr>
            <w:tcW w:w="1092"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参与者</w:t>
            </w:r>
          </w:p>
        </w:tc>
        <w:tc>
          <w:tcPr>
            <w:tcW w:w="1409"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用例</w:t>
            </w:r>
          </w:p>
        </w:tc>
        <w:tc>
          <w:tcPr>
            <w:tcW w:w="1810"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触发方式</w:t>
            </w:r>
          </w:p>
        </w:tc>
        <w:tc>
          <w:tcPr>
            <w:tcW w:w="3365"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需求特性描述</w:t>
            </w:r>
          </w:p>
        </w:tc>
        <w:tc>
          <w:tcPr>
            <w:tcW w:w="846" w:type="dxa"/>
            <w:tcBorders>
              <w:top w:val="single" w:color="000000" w:sz="4" w:space="0"/>
              <w:left w:val="single" w:color="000000" w:sz="4" w:space="0"/>
              <w:bottom w:val="single" w:color="000000" w:sz="4" w:space="0"/>
              <w:right w:val="single" w:color="000000" w:sz="4" w:space="0"/>
            </w:tcBorders>
            <w:shd w:val="clear" w:color="auto" w:fill="008080"/>
            <w:noWrap/>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优先级</w:t>
            </w:r>
          </w:p>
        </w:tc>
      </w:tr>
      <w:tr>
        <w:tblPrEx>
          <w:tblCellMar>
            <w:top w:w="0" w:type="dxa"/>
            <w:left w:w="108" w:type="dxa"/>
            <w:bottom w:w="0" w:type="dxa"/>
            <w:right w:w="108" w:type="dxa"/>
          </w:tblCellMar>
        </w:tblPrEx>
        <w:trPr>
          <w:trHeight w:val="570"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删除用户</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宋体" w:hAnsi="宋体" w:cs="宋体"/>
                <w:kern w:val="0"/>
                <w:szCs w:val="21"/>
                <w:lang w:val="en-US"/>
              </w:rPr>
            </w:pPr>
            <w:r>
              <w:rPr>
                <w:rFonts w:hint="eastAsia" w:ascii="宋体" w:hAnsi="宋体" w:cs="宋体"/>
                <w:kern w:val="0"/>
                <w:szCs w:val="21"/>
                <w:lang w:val="en-US" w:eastAsia="zh-CN"/>
              </w:rPr>
              <w:t>对数据库中用户执行删除操作</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查看用户</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对角色中包含的用户进行查看</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修改用户数据</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对用户信息进行修改</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增加用户</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新增用户</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设置用户权限</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对用户权限进行设置</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增加用户</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增加用户</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bl>
    <w:p>
      <w:pPr>
        <w:pageBreakBefore w:val="0"/>
        <w:kinsoku/>
        <w:wordWrap/>
        <w:overflowPunct/>
        <w:topLinePunct w:val="0"/>
        <w:autoSpaceDE/>
        <w:autoSpaceDN/>
        <w:bidi w:val="0"/>
        <w:adjustRightInd/>
        <w:snapToGrid/>
        <w:spacing w:line="240" w:lineRule="auto"/>
        <w:ind w:firstLine="420"/>
        <w:textAlignment w:val="auto"/>
        <w:rPr>
          <w:rFonts w:hint="eastAsia"/>
        </w:rPr>
      </w:pPr>
    </w:p>
    <w:p>
      <w:pPr>
        <w:pageBreakBefore w:val="0"/>
        <w:numPr>
          <w:ilvl w:val="0"/>
          <w:numId w:val="11"/>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t>数据库权限管理</w:t>
      </w:r>
    </w:p>
    <w:p>
      <w:pPr>
        <w:pageBreakBefore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5271135" cy="3857625"/>
            <wp:effectExtent l="0" t="0" r="1905" b="1333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5"/>
                    <a:stretch>
                      <a:fillRect/>
                    </a:stretch>
                  </pic:blipFill>
                  <pic:spPr>
                    <a:xfrm>
                      <a:off x="0" y="0"/>
                      <a:ext cx="5271135" cy="38576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default"/>
          <w:lang w:val="en-US"/>
        </w:rPr>
      </w:pPr>
      <w:r>
        <w:rPr>
          <w:rFonts w:hint="eastAsia" w:ascii="楷体" w:hAnsi="楷体" w:eastAsia="楷体" w:cs="楷体"/>
          <w:sz w:val="32"/>
          <w:szCs w:val="32"/>
          <w:lang w:val="en-US" w:eastAsia="zh-CN"/>
        </w:rPr>
        <w:t>图19</w:t>
      </w:r>
    </w:p>
    <w:tbl>
      <w:tblPr>
        <w:tblStyle w:val="16"/>
        <w:tblW w:w="5000" w:type="pct"/>
        <w:tblInd w:w="0" w:type="dxa"/>
        <w:tblLayout w:type="autofit"/>
        <w:tblCellMar>
          <w:top w:w="0" w:type="dxa"/>
          <w:left w:w="108" w:type="dxa"/>
          <w:bottom w:w="0" w:type="dxa"/>
          <w:right w:w="108" w:type="dxa"/>
        </w:tblCellMar>
      </w:tblPr>
      <w:tblGrid>
        <w:gridCol w:w="1092"/>
        <w:gridCol w:w="1409"/>
        <w:gridCol w:w="1810"/>
        <w:gridCol w:w="3365"/>
        <w:gridCol w:w="846"/>
      </w:tblGrid>
      <w:tr>
        <w:tblPrEx>
          <w:tblCellMar>
            <w:top w:w="0" w:type="dxa"/>
            <w:left w:w="108" w:type="dxa"/>
            <w:bottom w:w="0" w:type="dxa"/>
            <w:right w:w="108" w:type="dxa"/>
          </w:tblCellMar>
        </w:tblPrEx>
        <w:trPr>
          <w:trHeight w:val="386" w:hRule="atLeast"/>
        </w:trPr>
        <w:tc>
          <w:tcPr>
            <w:tcW w:w="1092"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参与者</w:t>
            </w:r>
          </w:p>
        </w:tc>
        <w:tc>
          <w:tcPr>
            <w:tcW w:w="1409"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用例</w:t>
            </w:r>
          </w:p>
        </w:tc>
        <w:tc>
          <w:tcPr>
            <w:tcW w:w="1810"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触发方式</w:t>
            </w:r>
          </w:p>
        </w:tc>
        <w:tc>
          <w:tcPr>
            <w:tcW w:w="3365" w:type="dxa"/>
            <w:tcBorders>
              <w:top w:val="single" w:color="000000" w:sz="4" w:space="0"/>
              <w:left w:val="single" w:color="000000" w:sz="4" w:space="0"/>
              <w:bottom w:val="single" w:color="000000" w:sz="4" w:space="0"/>
              <w:right w:val="single" w:color="000000" w:sz="4" w:space="0"/>
            </w:tcBorders>
            <w:shd w:val="clear" w:color="auto" w:fill="008080"/>
            <w:noWrap w:val="0"/>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需求特性描述</w:t>
            </w:r>
          </w:p>
        </w:tc>
        <w:tc>
          <w:tcPr>
            <w:tcW w:w="846" w:type="dxa"/>
            <w:tcBorders>
              <w:top w:val="single" w:color="000000" w:sz="4" w:space="0"/>
              <w:left w:val="single" w:color="000000" w:sz="4" w:space="0"/>
              <w:bottom w:val="single" w:color="000000" w:sz="4" w:space="0"/>
              <w:right w:val="single" w:color="000000" w:sz="4" w:space="0"/>
            </w:tcBorders>
            <w:shd w:val="clear" w:color="auto" w:fill="008080"/>
            <w:noWrap/>
            <w:vAlign w:val="center"/>
          </w:tcPr>
          <w:p>
            <w:pPr>
              <w:pageBreakBefore w:val="0"/>
              <w:kinsoku/>
              <w:wordWrap/>
              <w:overflowPunct/>
              <w:topLinePunct w:val="0"/>
              <w:autoSpaceDE/>
              <w:autoSpaceDN/>
              <w:bidi w:val="0"/>
              <w:adjustRightInd/>
              <w:snapToGrid/>
              <w:spacing w:line="240" w:lineRule="auto"/>
              <w:jc w:val="center"/>
              <w:textAlignment w:val="auto"/>
              <w:rPr>
                <w:rFonts w:ascii="黑体" w:hAnsi="宋体" w:eastAsia="黑体" w:cs="宋体"/>
                <w:color w:val="FFFF00"/>
                <w:sz w:val="24"/>
              </w:rPr>
            </w:pPr>
            <w:r>
              <w:rPr>
                <w:rFonts w:hint="eastAsia" w:ascii="黑体" w:eastAsia="黑体"/>
                <w:color w:val="FFFF00"/>
              </w:rPr>
              <w:t>优先级</w:t>
            </w:r>
          </w:p>
        </w:tc>
      </w:tr>
      <w:tr>
        <w:tblPrEx>
          <w:tblCellMar>
            <w:top w:w="0" w:type="dxa"/>
            <w:left w:w="108" w:type="dxa"/>
            <w:bottom w:w="0" w:type="dxa"/>
            <w:right w:w="108" w:type="dxa"/>
          </w:tblCellMar>
        </w:tblPrEx>
        <w:trPr>
          <w:trHeight w:val="570"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对数据库权限进行修改</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宋体" w:hAnsi="宋体" w:cs="宋体"/>
                <w:kern w:val="0"/>
                <w:szCs w:val="21"/>
                <w:lang w:val="en-US"/>
              </w:rPr>
            </w:pPr>
            <w:r>
              <w:rPr>
                <w:rFonts w:hint="eastAsia" w:ascii="宋体" w:hAnsi="宋体" w:cs="宋体"/>
                <w:kern w:val="0"/>
                <w:szCs w:val="21"/>
                <w:lang w:val="en-US" w:eastAsia="zh-CN"/>
              </w:rPr>
              <w:t>修改数据库权限</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新建表</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在数据库中建立新表</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ascii="宋体" w:hAnsi="宋体" w:cs="宋体"/>
                <w:kern w:val="0"/>
                <w:szCs w:val="21"/>
              </w:rPr>
            </w:pPr>
            <w:r>
              <w:rPr>
                <w:rFonts w:hint="eastAsia" w:ascii="宋体" w:hAnsi="宋体" w:cs="宋体"/>
                <w:kern w:val="0"/>
                <w:szCs w:val="21"/>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删除表</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对表进行删除</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修改表</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对表结果或数据进行修改</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查找表</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对数据库中的表进行查找</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r>
        <w:tblPrEx>
          <w:tblCellMar>
            <w:top w:w="0" w:type="dxa"/>
            <w:left w:w="108" w:type="dxa"/>
            <w:bottom w:w="0" w:type="dxa"/>
            <w:right w:w="108" w:type="dxa"/>
          </w:tblCellMar>
        </w:tblPrEx>
        <w:trPr>
          <w:trHeight w:val="855" w:hRule="atLeast"/>
        </w:trPr>
        <w:tc>
          <w:tcPr>
            <w:tcW w:w="1092"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1"/>
                <w:szCs w:val="21"/>
                <w:lang w:val="en-US" w:eastAsia="zh-CN" w:bidi="ar-SA"/>
              </w:rPr>
            </w:pPr>
            <w:r>
              <w:rPr>
                <w:rFonts w:hint="eastAsia" w:ascii="宋体" w:hAnsi="宋体" w:cs="宋体"/>
                <w:kern w:val="0"/>
                <w:szCs w:val="21"/>
                <w:lang w:val="en-US" w:eastAsia="zh-CN"/>
              </w:rPr>
              <w:t>系统管理员</w:t>
            </w:r>
          </w:p>
        </w:tc>
        <w:tc>
          <w:tcPr>
            <w:tcW w:w="1409"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对表的扩展操作</w:t>
            </w:r>
          </w:p>
        </w:tc>
        <w:tc>
          <w:tcPr>
            <w:tcW w:w="1810"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kern w:val="0"/>
                <w:szCs w:val="21"/>
              </w:rPr>
            </w:pPr>
            <w:r>
              <w:rPr>
                <w:rFonts w:hint="eastAsia" w:ascii="宋体" w:hAnsi="宋体" w:cs="宋体"/>
                <w:kern w:val="0"/>
                <w:szCs w:val="21"/>
                <w:lang w:val="en-US" w:eastAsia="zh-CN"/>
              </w:rPr>
              <w:t>数据库操作</w:t>
            </w:r>
          </w:p>
        </w:tc>
        <w:tc>
          <w:tcPr>
            <w:tcW w:w="3365" w:type="dxa"/>
            <w:tcBorders>
              <w:top w:val="single" w:color="000000" w:sz="4" w:space="0"/>
              <w:left w:val="single" w:color="000000" w:sz="4" w:space="0"/>
              <w:bottom w:val="single" w:color="000000" w:sz="4" w:space="0"/>
              <w:right w:val="single" w:color="000000" w:sz="4" w:space="0"/>
            </w:tcBorders>
            <w:noWrap w:val="0"/>
            <w:vAlign w:val="center"/>
          </w:tcPr>
          <w:p>
            <w:pPr>
              <w:pageBreakBefore w:val="0"/>
              <w:widowControl/>
              <w:kinsoku/>
              <w:wordWrap/>
              <w:overflowPunct/>
              <w:topLinePunct w:val="0"/>
              <w:autoSpaceDE/>
              <w:autoSpaceDN/>
              <w:bidi w:val="0"/>
              <w:adjustRightInd/>
              <w:snapToGrid/>
              <w:spacing w:line="240" w:lineRule="auto"/>
              <w:jc w:val="left"/>
              <w:textAlignment w:val="auto"/>
              <w:rPr>
                <w:rFonts w:hint="default" w:ascii="宋体" w:hAnsi="宋体" w:cs="宋体"/>
                <w:kern w:val="0"/>
                <w:szCs w:val="21"/>
                <w:lang w:val="en-US" w:eastAsia="zh-CN"/>
              </w:rPr>
            </w:pPr>
            <w:r>
              <w:rPr>
                <w:rFonts w:hint="eastAsia" w:ascii="宋体" w:hAnsi="宋体" w:cs="宋体"/>
                <w:kern w:val="0"/>
                <w:szCs w:val="21"/>
                <w:lang w:val="en-US" w:eastAsia="zh-CN"/>
              </w:rPr>
              <w:t>如建立索引等</w:t>
            </w:r>
          </w:p>
        </w:tc>
        <w:tc>
          <w:tcPr>
            <w:tcW w:w="846" w:type="dxa"/>
            <w:tcBorders>
              <w:top w:val="single" w:color="000000" w:sz="4" w:space="0"/>
              <w:left w:val="single" w:color="000000" w:sz="4" w:space="0"/>
              <w:bottom w:val="single" w:color="000000" w:sz="4" w:space="0"/>
              <w:right w:val="single" w:color="000000" w:sz="4" w:space="0"/>
            </w:tcBorders>
            <w:noWrap/>
            <w:vAlign w:val="center"/>
          </w:tcPr>
          <w:p>
            <w:pPr>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Cs w:val="21"/>
                <w:lang w:val="en-US" w:eastAsia="zh-CN"/>
              </w:rPr>
            </w:pPr>
            <w:r>
              <w:rPr>
                <w:rFonts w:hint="eastAsia" w:ascii="宋体" w:hAnsi="宋体" w:cs="宋体"/>
                <w:kern w:val="0"/>
                <w:szCs w:val="21"/>
                <w:lang w:val="en-US" w:eastAsia="zh-CN"/>
              </w:rPr>
              <w:t>高</w:t>
            </w:r>
          </w:p>
        </w:tc>
      </w:tr>
    </w:tbl>
    <w:p>
      <w:pPr>
        <w:pageBreakBefore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p>
    <w:p>
      <w:pPr>
        <w:pStyle w:val="4"/>
        <w:bidi w:val="0"/>
        <w:rPr>
          <w:rFonts w:hint="eastAsia"/>
          <w:lang w:eastAsia="zh-CN"/>
        </w:rPr>
      </w:pPr>
      <w:bookmarkStart w:id="133" w:name="_Toc197161162"/>
      <w:bookmarkStart w:id="134" w:name="_Toc18938"/>
      <w:r>
        <w:rPr>
          <w:rFonts w:hint="eastAsia"/>
          <w:lang w:val="en-US" w:eastAsia="zh-CN"/>
        </w:rPr>
        <w:t>4.1.4</w:t>
      </w:r>
      <w:r>
        <w:rPr>
          <w:rFonts w:hint="eastAsia"/>
        </w:rPr>
        <w:t>实体关系描述</w:t>
      </w:r>
      <w:bookmarkEnd w:id="133"/>
      <w:r>
        <w:rPr>
          <w:rFonts w:hint="eastAsia"/>
          <w:lang w:eastAsia="zh-CN"/>
        </w:rPr>
        <w:t>（</w:t>
      </w:r>
      <w:r>
        <w:rPr>
          <w:rFonts w:hint="eastAsia"/>
          <w:lang w:val="en-US" w:eastAsia="zh-CN"/>
        </w:rPr>
        <w:t>E-R图</w:t>
      </w:r>
      <w:r>
        <w:rPr>
          <w:rFonts w:hint="eastAsia"/>
          <w:lang w:eastAsia="zh-CN"/>
        </w:rPr>
        <w:t>）</w:t>
      </w:r>
      <w:bookmarkEnd w:id="134"/>
    </w:p>
    <w:p>
      <w:pPr>
        <w:bidi w:val="0"/>
      </w:pPr>
      <w:r>
        <w:drawing>
          <wp:inline distT="0" distB="0" distL="114300" distR="114300">
            <wp:extent cx="5266055" cy="3340100"/>
            <wp:effectExtent l="0" t="0" r="6985" b="1270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6"/>
                    <a:stretch>
                      <a:fillRect/>
                    </a:stretch>
                  </pic:blipFill>
                  <pic:spPr>
                    <a:xfrm>
                      <a:off x="0" y="0"/>
                      <a:ext cx="5266055" cy="33401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default"/>
          <w:lang w:val="en-US" w:eastAsia="zh-CN"/>
        </w:rPr>
      </w:pPr>
      <w:r>
        <w:rPr>
          <w:rFonts w:hint="eastAsia" w:ascii="楷体" w:hAnsi="楷体" w:eastAsia="楷体" w:cs="楷体"/>
          <w:sz w:val="32"/>
          <w:szCs w:val="32"/>
          <w:lang w:val="en-US" w:eastAsia="zh-CN"/>
        </w:rPr>
        <w:t>图20</w:t>
      </w:r>
    </w:p>
    <w:p>
      <w:pPr>
        <w:pStyle w:val="3"/>
        <w:bidi w:val="0"/>
      </w:pPr>
      <w:bookmarkStart w:id="135" w:name="_Toc13544"/>
      <w:bookmarkStart w:id="136" w:name="_Toc197161163"/>
      <w:r>
        <w:rPr>
          <w:rFonts w:hint="eastAsia"/>
          <w:lang w:val="en-US" w:eastAsia="zh-CN"/>
        </w:rPr>
        <w:t>4.2</w:t>
      </w:r>
      <w:r>
        <w:rPr>
          <w:rFonts w:hint="eastAsia"/>
        </w:rPr>
        <w:t>构件包设计</w:t>
      </w:r>
      <w:bookmarkEnd w:id="135"/>
      <w:bookmarkEnd w:id="136"/>
    </w:p>
    <w:p>
      <w:pPr>
        <w:pStyle w:val="4"/>
        <w:bidi w:val="0"/>
      </w:pPr>
      <w:bookmarkStart w:id="137" w:name="_Toc1345"/>
      <w:bookmarkStart w:id="138" w:name="_Toc197161164"/>
      <w:r>
        <w:rPr>
          <w:rFonts w:hint="eastAsia"/>
          <w:lang w:val="en-US" w:eastAsia="zh-CN"/>
        </w:rPr>
        <w:t xml:space="preserve">4.2.1 </w:t>
      </w:r>
      <w:r>
        <w:rPr>
          <w:rFonts w:hint="eastAsia"/>
        </w:rPr>
        <w:t>构件包列表</w:t>
      </w:r>
      <w:bookmarkEnd w:id="137"/>
      <w:bookmarkEnd w:id="138"/>
    </w:p>
    <w:tbl>
      <w:tblPr>
        <w:tblStyle w:val="16"/>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8"/>
        <w:gridCol w:w="1147"/>
        <w:gridCol w:w="1243"/>
        <w:gridCol w:w="4235"/>
        <w:gridCol w:w="1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78" w:type="dxa"/>
            <w:noWrap w:val="0"/>
            <w:vAlign w:val="top"/>
          </w:tcPr>
          <w:p>
            <w:pPr>
              <w:bidi w:val="0"/>
              <w:jc w:val="center"/>
              <w:rPr>
                <w:rFonts w:hint="eastAsia"/>
                <w:b/>
                <w:bCs/>
                <w:i/>
                <w:iCs/>
              </w:rPr>
            </w:pPr>
            <w:r>
              <w:rPr>
                <w:rFonts w:hint="eastAsia"/>
                <w:b/>
                <w:bCs/>
                <w:i/>
                <w:iCs/>
              </w:rPr>
              <w:t>编码</w:t>
            </w:r>
          </w:p>
        </w:tc>
        <w:tc>
          <w:tcPr>
            <w:tcW w:w="1147" w:type="dxa"/>
            <w:noWrap w:val="0"/>
            <w:vAlign w:val="top"/>
          </w:tcPr>
          <w:p>
            <w:pPr>
              <w:bidi w:val="0"/>
              <w:jc w:val="center"/>
              <w:rPr>
                <w:rFonts w:hint="eastAsia"/>
                <w:b/>
                <w:bCs/>
                <w:i/>
                <w:iCs/>
              </w:rPr>
            </w:pPr>
            <w:r>
              <w:rPr>
                <w:rFonts w:hint="eastAsia"/>
                <w:b/>
                <w:bCs/>
                <w:i/>
                <w:iCs/>
              </w:rPr>
              <w:t>包名称</w:t>
            </w:r>
          </w:p>
        </w:tc>
        <w:tc>
          <w:tcPr>
            <w:tcW w:w="1243" w:type="dxa"/>
            <w:noWrap w:val="0"/>
            <w:vAlign w:val="top"/>
          </w:tcPr>
          <w:p>
            <w:pPr>
              <w:bidi w:val="0"/>
              <w:jc w:val="center"/>
              <w:rPr>
                <w:rFonts w:hint="eastAsia"/>
                <w:b/>
                <w:bCs/>
                <w:i/>
                <w:iCs/>
              </w:rPr>
            </w:pPr>
            <w:r>
              <w:rPr>
                <w:rFonts w:hint="eastAsia"/>
                <w:b/>
                <w:bCs/>
                <w:i/>
                <w:iCs/>
              </w:rPr>
              <w:t>包版本</w:t>
            </w:r>
          </w:p>
        </w:tc>
        <w:tc>
          <w:tcPr>
            <w:tcW w:w="4235" w:type="dxa"/>
            <w:noWrap w:val="0"/>
            <w:vAlign w:val="top"/>
          </w:tcPr>
          <w:p>
            <w:pPr>
              <w:bidi w:val="0"/>
              <w:jc w:val="center"/>
              <w:rPr>
                <w:rFonts w:hint="eastAsia"/>
                <w:b/>
                <w:bCs/>
                <w:i/>
                <w:iCs/>
              </w:rPr>
            </w:pPr>
            <w:r>
              <w:rPr>
                <w:rFonts w:hint="eastAsia"/>
                <w:b/>
                <w:bCs/>
                <w:i/>
                <w:iCs/>
              </w:rPr>
              <w:t>包功能说明</w:t>
            </w:r>
          </w:p>
        </w:tc>
        <w:tc>
          <w:tcPr>
            <w:tcW w:w="1345" w:type="dxa"/>
            <w:tcBorders>
              <w:right w:val="single" w:color="auto" w:sz="4" w:space="0"/>
            </w:tcBorders>
            <w:noWrap w:val="0"/>
            <w:vAlign w:val="top"/>
          </w:tcPr>
          <w:p>
            <w:pPr>
              <w:bidi w:val="0"/>
              <w:jc w:val="center"/>
              <w:rPr>
                <w:rFonts w:hint="eastAsia"/>
                <w:b/>
                <w:bCs/>
                <w:i/>
                <w:iCs/>
              </w:rPr>
            </w:pPr>
            <w:r>
              <w:rPr>
                <w:rFonts w:hint="eastAsia"/>
                <w:b/>
                <w:bCs/>
                <w:i/>
                <w:iCs/>
              </w:rPr>
              <w:t>依赖包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78" w:type="dxa"/>
            <w:noWrap w:val="0"/>
            <w:vAlign w:val="top"/>
          </w:tcPr>
          <w:p>
            <w:pPr>
              <w:bidi w:val="0"/>
              <w:rPr>
                <w:rFonts w:hint="eastAsia" w:eastAsia="宋体"/>
                <w:lang w:val="en-US" w:eastAsia="zh-CN"/>
              </w:rPr>
            </w:pPr>
            <w:r>
              <w:rPr>
                <w:rFonts w:hint="eastAsia"/>
                <w:lang w:val="en-US" w:eastAsia="zh-CN"/>
              </w:rPr>
              <w:t>1</w:t>
            </w:r>
          </w:p>
        </w:tc>
        <w:tc>
          <w:tcPr>
            <w:tcW w:w="1147" w:type="dxa"/>
            <w:noWrap w:val="0"/>
            <w:vAlign w:val="top"/>
          </w:tcPr>
          <w:p>
            <w:pPr>
              <w:bidi w:val="0"/>
              <w:rPr>
                <w:rFonts w:hint="eastAsia"/>
              </w:rPr>
            </w:pPr>
            <w:r>
              <w:rPr>
                <w:rFonts w:hint="eastAsia"/>
                <w:lang w:val="en-US" w:eastAsia="zh-CN"/>
              </w:rPr>
              <w:t>组织管理</w:t>
            </w:r>
          </w:p>
        </w:tc>
        <w:tc>
          <w:tcPr>
            <w:tcW w:w="1243" w:type="dxa"/>
            <w:noWrap w:val="0"/>
            <w:vAlign w:val="top"/>
          </w:tcPr>
          <w:p>
            <w:pPr>
              <w:bidi w:val="0"/>
              <w:rPr>
                <w:rFonts w:hint="default" w:eastAsia="宋体"/>
                <w:lang w:val="en-US" w:eastAsia="zh-CN"/>
              </w:rPr>
            </w:pPr>
            <w:r>
              <w:rPr>
                <w:rFonts w:hint="eastAsia"/>
                <w:lang w:val="en-US" w:eastAsia="zh-CN"/>
              </w:rPr>
              <w:t>1.0</w:t>
            </w:r>
          </w:p>
        </w:tc>
        <w:tc>
          <w:tcPr>
            <w:tcW w:w="4235" w:type="dxa"/>
            <w:noWrap w:val="0"/>
            <w:vAlign w:val="top"/>
          </w:tcPr>
          <w:p>
            <w:pPr>
              <w:bidi w:val="0"/>
              <w:rPr>
                <w:rFonts w:hint="default" w:eastAsia="宋体"/>
                <w:lang w:val="en-US" w:eastAsia="zh-CN"/>
              </w:rPr>
            </w:pPr>
            <w:r>
              <w:rPr>
                <w:rFonts w:hint="eastAsia"/>
                <w:lang w:val="en-US" w:eastAsia="zh-CN"/>
              </w:rPr>
              <w:t>对用户的管理</w:t>
            </w:r>
          </w:p>
        </w:tc>
        <w:tc>
          <w:tcPr>
            <w:tcW w:w="1345" w:type="dxa"/>
            <w:tcBorders>
              <w:right w:val="single" w:color="auto" w:sz="4" w:space="0"/>
            </w:tcBorders>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78" w:type="dxa"/>
            <w:noWrap w:val="0"/>
            <w:vAlign w:val="top"/>
          </w:tcPr>
          <w:p>
            <w:pPr>
              <w:bidi w:val="0"/>
              <w:rPr>
                <w:rFonts w:hint="eastAsia" w:eastAsia="宋体"/>
                <w:lang w:val="en-US" w:eastAsia="zh-CN"/>
              </w:rPr>
            </w:pPr>
            <w:r>
              <w:rPr>
                <w:rFonts w:hint="eastAsia"/>
                <w:lang w:val="en-US" w:eastAsia="zh-CN"/>
              </w:rPr>
              <w:t>2</w:t>
            </w:r>
          </w:p>
        </w:tc>
        <w:tc>
          <w:tcPr>
            <w:tcW w:w="1147" w:type="dxa"/>
            <w:noWrap w:val="0"/>
            <w:vAlign w:val="top"/>
          </w:tcPr>
          <w:p>
            <w:pPr>
              <w:bidi w:val="0"/>
              <w:rPr>
                <w:rFonts w:hint="eastAsia"/>
              </w:rPr>
            </w:pPr>
            <w:r>
              <w:rPr>
                <w:rFonts w:hint="eastAsia"/>
                <w:lang w:val="en-US" w:eastAsia="zh-CN"/>
              </w:rPr>
              <w:t>信息管理</w:t>
            </w:r>
          </w:p>
        </w:tc>
        <w:tc>
          <w:tcPr>
            <w:tcW w:w="1243" w:type="dxa"/>
            <w:noWrap w:val="0"/>
            <w:vAlign w:val="top"/>
          </w:tcPr>
          <w:p>
            <w:pPr>
              <w:bidi w:val="0"/>
              <w:rPr>
                <w:rFonts w:hint="default" w:eastAsia="宋体"/>
                <w:lang w:val="en-US" w:eastAsia="zh-CN"/>
              </w:rPr>
            </w:pPr>
            <w:r>
              <w:rPr>
                <w:rFonts w:hint="eastAsia"/>
                <w:lang w:val="en-US" w:eastAsia="zh-CN"/>
              </w:rPr>
              <w:t>1.0</w:t>
            </w:r>
          </w:p>
        </w:tc>
        <w:tc>
          <w:tcPr>
            <w:tcW w:w="4235" w:type="dxa"/>
            <w:noWrap w:val="0"/>
            <w:vAlign w:val="top"/>
          </w:tcPr>
          <w:p>
            <w:pPr>
              <w:bidi w:val="0"/>
              <w:rPr>
                <w:rFonts w:hint="default" w:eastAsia="宋体"/>
                <w:lang w:val="en-US" w:eastAsia="zh-CN"/>
              </w:rPr>
            </w:pPr>
            <w:r>
              <w:rPr>
                <w:rFonts w:hint="eastAsia"/>
                <w:lang w:val="en-US" w:eastAsia="zh-CN"/>
              </w:rPr>
              <w:t>对信息的审核、浏览和存储管理</w:t>
            </w:r>
          </w:p>
        </w:tc>
        <w:tc>
          <w:tcPr>
            <w:tcW w:w="13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78" w:type="dxa"/>
            <w:noWrap w:val="0"/>
            <w:vAlign w:val="top"/>
          </w:tcPr>
          <w:p>
            <w:pPr>
              <w:bidi w:val="0"/>
              <w:rPr>
                <w:rFonts w:hint="eastAsia" w:eastAsia="宋体"/>
                <w:lang w:val="en-US" w:eastAsia="zh-CN"/>
              </w:rPr>
            </w:pPr>
            <w:r>
              <w:rPr>
                <w:rFonts w:hint="eastAsia"/>
                <w:lang w:val="en-US" w:eastAsia="zh-CN"/>
              </w:rPr>
              <w:t>3</w:t>
            </w:r>
          </w:p>
        </w:tc>
        <w:tc>
          <w:tcPr>
            <w:tcW w:w="1147" w:type="dxa"/>
            <w:noWrap w:val="0"/>
            <w:vAlign w:val="top"/>
          </w:tcPr>
          <w:p>
            <w:pPr>
              <w:bidi w:val="0"/>
              <w:rPr>
                <w:rFonts w:hint="eastAsia"/>
              </w:rPr>
            </w:pPr>
            <w:r>
              <w:rPr>
                <w:rFonts w:hint="eastAsia"/>
                <w:lang w:val="en-US" w:eastAsia="zh-CN"/>
              </w:rPr>
              <w:t>基础服务</w:t>
            </w:r>
          </w:p>
        </w:tc>
        <w:tc>
          <w:tcPr>
            <w:tcW w:w="1243" w:type="dxa"/>
            <w:noWrap w:val="0"/>
            <w:vAlign w:val="top"/>
          </w:tcPr>
          <w:p>
            <w:pPr>
              <w:bidi w:val="0"/>
              <w:rPr>
                <w:rFonts w:hint="default" w:eastAsia="宋体"/>
                <w:lang w:val="en-US" w:eastAsia="zh-CN"/>
              </w:rPr>
            </w:pPr>
            <w:r>
              <w:rPr>
                <w:rFonts w:hint="eastAsia"/>
                <w:lang w:val="en-US" w:eastAsia="zh-CN"/>
              </w:rPr>
              <w:t>1.0</w:t>
            </w:r>
          </w:p>
        </w:tc>
        <w:tc>
          <w:tcPr>
            <w:tcW w:w="4235" w:type="dxa"/>
            <w:noWrap w:val="0"/>
            <w:vAlign w:val="top"/>
          </w:tcPr>
          <w:p>
            <w:pPr>
              <w:bidi w:val="0"/>
              <w:rPr>
                <w:rFonts w:hint="default" w:eastAsia="宋体"/>
                <w:lang w:val="en-US" w:eastAsia="zh-CN"/>
              </w:rPr>
            </w:pPr>
            <w:r>
              <w:rPr>
                <w:rFonts w:hint="eastAsia"/>
                <w:lang w:val="en-US" w:eastAsia="zh-CN"/>
              </w:rPr>
              <w:t>小程序的基础服务功能</w:t>
            </w:r>
          </w:p>
        </w:tc>
        <w:tc>
          <w:tcPr>
            <w:tcW w:w="13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78" w:type="dxa"/>
            <w:noWrap w:val="0"/>
            <w:vAlign w:val="top"/>
          </w:tcPr>
          <w:p>
            <w:pPr>
              <w:bidi w:val="0"/>
              <w:rPr>
                <w:rFonts w:hint="eastAsia" w:eastAsia="宋体"/>
                <w:lang w:val="en-US" w:eastAsia="zh-CN"/>
              </w:rPr>
            </w:pPr>
            <w:r>
              <w:rPr>
                <w:rFonts w:hint="eastAsia"/>
                <w:lang w:val="en-US" w:eastAsia="zh-CN"/>
              </w:rPr>
              <w:t>4</w:t>
            </w:r>
          </w:p>
        </w:tc>
        <w:tc>
          <w:tcPr>
            <w:tcW w:w="1147" w:type="dxa"/>
            <w:noWrap w:val="0"/>
            <w:vAlign w:val="top"/>
          </w:tcPr>
          <w:p>
            <w:pPr>
              <w:bidi w:val="0"/>
              <w:rPr>
                <w:rFonts w:hint="eastAsia" w:eastAsia="宋体"/>
                <w:lang w:val="en-US" w:eastAsia="zh-CN"/>
              </w:rPr>
            </w:pPr>
            <w:r>
              <w:rPr>
                <w:rFonts w:hint="eastAsia"/>
                <w:lang w:val="en-US" w:eastAsia="zh-CN"/>
              </w:rPr>
              <w:t>权限管理</w:t>
            </w:r>
          </w:p>
        </w:tc>
        <w:tc>
          <w:tcPr>
            <w:tcW w:w="1243" w:type="dxa"/>
            <w:noWrap w:val="0"/>
            <w:vAlign w:val="top"/>
          </w:tcPr>
          <w:p>
            <w:pPr>
              <w:bidi w:val="0"/>
              <w:rPr>
                <w:rFonts w:hint="default" w:eastAsia="宋体"/>
                <w:lang w:val="en-US" w:eastAsia="zh-CN"/>
              </w:rPr>
            </w:pPr>
            <w:r>
              <w:rPr>
                <w:rFonts w:hint="eastAsia"/>
                <w:lang w:val="en-US" w:eastAsia="zh-CN"/>
              </w:rPr>
              <w:t>1.0</w:t>
            </w:r>
          </w:p>
        </w:tc>
        <w:tc>
          <w:tcPr>
            <w:tcW w:w="4235" w:type="dxa"/>
            <w:noWrap w:val="0"/>
            <w:vAlign w:val="top"/>
          </w:tcPr>
          <w:p>
            <w:pPr>
              <w:bidi w:val="0"/>
              <w:rPr>
                <w:rFonts w:hint="default" w:eastAsia="宋体"/>
                <w:lang w:val="en-US" w:eastAsia="zh-CN"/>
              </w:rPr>
            </w:pPr>
            <w:r>
              <w:rPr>
                <w:rFonts w:hint="eastAsia"/>
                <w:lang w:val="en-US" w:eastAsia="zh-CN"/>
              </w:rPr>
              <w:t>对管理人员和数据库的管理</w:t>
            </w:r>
          </w:p>
        </w:tc>
        <w:tc>
          <w:tcPr>
            <w:tcW w:w="1345" w:type="dxa"/>
            <w:noWrap w:val="0"/>
            <w:vAlign w:val="top"/>
          </w:tcPr>
          <w:p>
            <w:pPr>
              <w:bidi w:val="0"/>
              <w:rPr>
                <w:rFonts w:hint="eastAsia"/>
              </w:rPr>
            </w:pPr>
          </w:p>
        </w:tc>
      </w:tr>
    </w:tbl>
    <w:p>
      <w:pPr>
        <w:pStyle w:val="4"/>
        <w:bidi w:val="0"/>
        <w:rPr>
          <w:rFonts w:hint="eastAsia"/>
        </w:rPr>
      </w:pPr>
      <w:bookmarkStart w:id="139" w:name="_Toc5439"/>
      <w:r>
        <w:rPr>
          <w:rFonts w:hint="eastAsia"/>
          <w:lang w:val="en-US" w:eastAsia="zh-CN"/>
        </w:rPr>
        <w:t>4.2.2</w:t>
      </w:r>
      <w:bookmarkStart w:id="140" w:name="_Toc197161165"/>
      <w:r>
        <w:rPr>
          <w:rFonts w:hint="eastAsia"/>
        </w:rPr>
        <w:t>构件包关系图</w:t>
      </w:r>
      <w:bookmarkEnd w:id="139"/>
      <w:bookmarkEnd w:id="140"/>
    </w:p>
    <w:p>
      <w:r>
        <w:drawing>
          <wp:inline distT="0" distB="0" distL="114300" distR="114300">
            <wp:extent cx="5269230" cy="3403600"/>
            <wp:effectExtent l="0" t="0" r="3810" b="1016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269230" cy="34036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default"/>
          <w:lang w:val="en-US"/>
        </w:rPr>
      </w:pPr>
      <w:r>
        <w:rPr>
          <w:rFonts w:hint="eastAsia" w:ascii="楷体" w:hAnsi="楷体" w:eastAsia="楷体" w:cs="楷体"/>
          <w:sz w:val="32"/>
          <w:szCs w:val="32"/>
          <w:lang w:val="en-US" w:eastAsia="zh-CN"/>
        </w:rPr>
        <w:t>图21</w:t>
      </w:r>
    </w:p>
    <w:p>
      <w:pPr>
        <w:pStyle w:val="4"/>
        <w:bidi w:val="0"/>
        <w:rPr>
          <w:rFonts w:hint="eastAsia"/>
        </w:rPr>
      </w:pPr>
      <w:bookmarkStart w:id="141" w:name="_Toc197161166"/>
      <w:bookmarkStart w:id="142" w:name="_Toc1242"/>
      <w:r>
        <w:rPr>
          <w:rFonts w:hint="eastAsia"/>
          <w:lang w:val="en-US" w:eastAsia="zh-CN"/>
        </w:rPr>
        <w:t>4.2.3 基础服务</w:t>
      </w:r>
      <w:r>
        <w:rPr>
          <w:rFonts w:hint="eastAsia"/>
        </w:rPr>
        <w:t>构件包</w:t>
      </w:r>
      <w:bookmarkEnd w:id="141"/>
      <w:bookmarkEnd w:id="142"/>
    </w:p>
    <w:p>
      <w:pPr>
        <w:pStyle w:val="5"/>
        <w:bidi w:val="0"/>
        <w:rPr>
          <w:rFonts w:hint="eastAsia"/>
          <w:lang w:val="en-US" w:eastAsia="zh-CN"/>
        </w:rPr>
      </w:pPr>
      <w:bookmarkStart w:id="143" w:name="_Toc12089"/>
      <w:r>
        <w:rPr>
          <w:rFonts w:hint="eastAsia"/>
          <w:lang w:val="en-US" w:eastAsia="zh-CN"/>
        </w:rPr>
        <w:t>4.2.3.1概述</w:t>
      </w:r>
      <w:bookmarkEnd w:id="143"/>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软件的基础服务功能，有发布帖子信息，浏览帖子信息，对帖子信息进行查询等服务功能。</w:t>
      </w:r>
    </w:p>
    <w:p>
      <w:pPr>
        <w:pStyle w:val="5"/>
        <w:bidi w:val="0"/>
        <w:rPr>
          <w:rFonts w:hint="eastAsia"/>
        </w:rPr>
      </w:pPr>
      <w:bookmarkStart w:id="144" w:name="_Toc31931"/>
      <w:r>
        <w:rPr>
          <w:rFonts w:hint="eastAsia"/>
          <w:lang w:val="en-US" w:eastAsia="zh-CN"/>
        </w:rPr>
        <w:t>4.2.3.2</w:t>
      </w:r>
      <w:r>
        <w:rPr>
          <w:rFonts w:hint="eastAsia"/>
        </w:rPr>
        <w:t>流程设计</w:t>
      </w:r>
      <w:bookmarkEnd w:id="144"/>
    </w:p>
    <w:p>
      <w:pPr>
        <w:pStyle w:val="6"/>
        <w:bidi w:val="0"/>
        <w:rPr>
          <w:rFonts w:hint="eastAsia"/>
        </w:rPr>
      </w:pPr>
      <w:bookmarkStart w:id="145" w:name="_Toc17863"/>
      <w:r>
        <w:rPr>
          <w:rFonts w:hint="eastAsia"/>
          <w:lang w:val="en-US" w:eastAsia="zh-CN"/>
        </w:rPr>
        <w:t>4.2.3.2.1信息发布</w:t>
      </w:r>
      <w:r>
        <w:rPr>
          <w:rFonts w:hint="eastAsia"/>
        </w:rPr>
        <w:t>流程</w:t>
      </w:r>
      <w:bookmarkEnd w:id="145"/>
    </w:p>
    <w:p>
      <w:pPr>
        <w:rPr>
          <w:rFonts w:hint="eastAsia"/>
        </w:rPr>
      </w:pPr>
    </w:p>
    <w:p>
      <w:pPr>
        <w:numPr>
          <w:ilvl w:val="0"/>
          <w:numId w:val="12"/>
        </w:numPr>
        <w:rPr>
          <w:rFonts w:hint="eastAsia"/>
          <w:lang w:val="en-US" w:eastAsia="zh-CN"/>
        </w:rPr>
      </w:pPr>
      <w:r>
        <w:rPr>
          <w:rFonts w:hint="eastAsia"/>
          <w:lang w:val="en-US" w:eastAsia="zh-CN"/>
        </w:rPr>
        <w:t>流程图</w:t>
      </w:r>
    </w:p>
    <w:p>
      <w:pPr>
        <w:numPr>
          <w:ilvl w:val="0"/>
          <w:numId w:val="0"/>
        </w:numPr>
      </w:pPr>
      <w:r>
        <w:drawing>
          <wp:inline distT="0" distB="0" distL="114300" distR="114300">
            <wp:extent cx="5271770" cy="1256030"/>
            <wp:effectExtent l="0" t="0" r="1270" b="889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8"/>
                    <a:stretch>
                      <a:fillRect/>
                    </a:stretch>
                  </pic:blipFill>
                  <pic:spPr>
                    <a:xfrm>
                      <a:off x="0" y="0"/>
                      <a:ext cx="5271770" cy="125603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default"/>
          <w:lang w:val="en-US" w:eastAsia="zh-CN"/>
        </w:rPr>
      </w:pPr>
      <w:r>
        <w:rPr>
          <w:rFonts w:hint="eastAsia" w:ascii="楷体" w:hAnsi="楷体" w:eastAsia="楷体" w:cs="楷体"/>
          <w:sz w:val="32"/>
          <w:szCs w:val="32"/>
          <w:lang w:val="en-US" w:eastAsia="zh-CN"/>
        </w:rPr>
        <w:t>图22</w:t>
      </w:r>
    </w:p>
    <w:p>
      <w:pPr>
        <w:numPr>
          <w:ilvl w:val="0"/>
          <w:numId w:val="12"/>
        </w:numPr>
        <w:rPr>
          <w:rFonts w:hint="eastAsia"/>
          <w:lang w:val="en-US" w:eastAsia="zh-CN"/>
        </w:rPr>
      </w:pPr>
      <w:r>
        <w:rPr>
          <w:rFonts w:hint="eastAsia"/>
          <w:lang w:val="en-US" w:eastAsia="zh-CN"/>
        </w:rPr>
        <w:t>活动描述</w:t>
      </w:r>
    </w:p>
    <w:p>
      <w:pPr>
        <w:numPr>
          <w:ilvl w:val="0"/>
          <w:numId w:val="0"/>
        </w:numPr>
        <w:rPr>
          <w:rFonts w:hint="eastAsia"/>
          <w:lang w:val="en-US" w:eastAsia="zh-CN"/>
        </w:rPr>
      </w:pPr>
    </w:p>
    <w:p>
      <w:pPr>
        <w:rPr>
          <w:rFonts w:hint="eastAsia"/>
          <w:lang w:val="en-US" w:eastAsia="zh-CN"/>
        </w:rPr>
      </w:pPr>
    </w:p>
    <w:tbl>
      <w:tblPr>
        <w:tblStyle w:val="16"/>
        <w:tblW w:w="99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9"/>
        <w:gridCol w:w="1239"/>
        <w:gridCol w:w="1239"/>
        <w:gridCol w:w="1239"/>
        <w:gridCol w:w="1239"/>
        <w:gridCol w:w="1239"/>
        <w:gridCol w:w="1239"/>
        <w:gridCol w:w="1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239" w:type="dxa"/>
            <w:noWrap w:val="0"/>
            <w:vAlign w:val="top"/>
          </w:tcPr>
          <w:p>
            <w:pPr>
              <w:bidi w:val="0"/>
              <w:spacing w:line="400" w:lineRule="exact"/>
              <w:rPr>
                <w:rFonts w:hint="eastAsia" w:ascii="黑体" w:eastAsia="黑体"/>
                <w:sz w:val="24"/>
              </w:rPr>
            </w:pPr>
            <w:r>
              <w:rPr>
                <w:rFonts w:hint="eastAsia" w:ascii="黑体" w:eastAsia="黑体"/>
                <w:sz w:val="24"/>
              </w:rPr>
              <w:t>活动名称</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活动类型</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参与者</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会签规则</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时限要求</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触发事件</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调用功能</w:t>
            </w:r>
          </w:p>
        </w:tc>
        <w:tc>
          <w:tcPr>
            <w:tcW w:w="1241" w:type="dxa"/>
            <w:noWrap w:val="0"/>
            <w:vAlign w:val="top"/>
          </w:tcPr>
          <w:p>
            <w:pPr>
              <w:bidi w:val="0"/>
              <w:spacing w:line="400" w:lineRule="exact"/>
              <w:rPr>
                <w:rFonts w:hint="eastAsia" w:ascii="黑体" w:eastAsia="黑体"/>
                <w:sz w:val="24"/>
              </w:rPr>
            </w:pPr>
            <w:r>
              <w:rPr>
                <w:rFonts w:hint="eastAsia" w:ascii="黑体" w:eastAsia="黑体"/>
                <w:sz w:val="24"/>
              </w:rPr>
              <w:t>其他特性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用户发布信息</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人工活动</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用户</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rPr>
              <w:t>信息</w:t>
            </w:r>
            <w:r>
              <w:rPr>
                <w:rFonts w:hint="eastAsia" w:ascii="宋体" w:hAnsi="宋体"/>
                <w:szCs w:val="21"/>
                <w:lang w:val="en-US" w:eastAsia="zh-CN"/>
              </w:rPr>
              <w:t>发布</w:t>
            </w:r>
          </w:p>
        </w:tc>
        <w:tc>
          <w:tcPr>
            <w:tcW w:w="1241" w:type="dxa"/>
            <w:noWrap w:val="0"/>
            <w:vAlign w:val="top"/>
          </w:tcPr>
          <w:p>
            <w:pPr>
              <w:bidi w:val="0"/>
              <w:spacing w:line="400" w:lineRule="exact"/>
              <w:rPr>
                <w:rFonts w:hint="eastAsia"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存入数据库</w:t>
            </w:r>
          </w:p>
        </w:tc>
        <w:tc>
          <w:tcPr>
            <w:tcW w:w="1239" w:type="dxa"/>
            <w:noWrap w:val="0"/>
            <w:vAlign w:val="top"/>
          </w:tcPr>
          <w:p>
            <w:pPr>
              <w:bidi w:val="0"/>
              <w:spacing w:line="400" w:lineRule="exact"/>
              <w:rPr>
                <w:rFonts w:hint="eastAsia" w:ascii="宋体" w:hAnsi="宋体" w:eastAsia="宋体"/>
                <w:szCs w:val="21"/>
                <w:lang w:eastAsia="zh-CN"/>
              </w:rPr>
            </w:pPr>
            <w:r>
              <w:rPr>
                <w:rFonts w:hint="eastAsia" w:ascii="宋体" w:hAnsi="宋体"/>
                <w:szCs w:val="21"/>
                <w:lang w:val="en-US" w:eastAsia="zh-CN"/>
              </w:rPr>
              <w:t>自动活动</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数据库+软件系统</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3秒内</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用户发布信息</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信息存储</w:t>
            </w:r>
          </w:p>
        </w:tc>
        <w:tc>
          <w:tcPr>
            <w:tcW w:w="1241" w:type="dxa"/>
            <w:noWrap w:val="0"/>
            <w:vAlign w:val="top"/>
          </w:tcPr>
          <w:p>
            <w:pPr>
              <w:bidi w:val="0"/>
              <w:spacing w:line="400" w:lineRule="exact"/>
              <w:rPr>
                <w:rFonts w:hint="eastAsia"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239" w:type="dxa"/>
            <w:noWrap w:val="0"/>
            <w:vAlign w:val="top"/>
          </w:tcPr>
          <w:p>
            <w:pPr>
              <w:bidi w:val="0"/>
              <w:spacing w:line="400" w:lineRule="exact"/>
              <w:rPr>
                <w:rFonts w:hint="eastAsia" w:ascii="宋体" w:hAnsi="宋体" w:eastAsia="宋体"/>
                <w:szCs w:val="21"/>
                <w:lang w:eastAsia="zh-CN"/>
              </w:rPr>
            </w:pPr>
            <w:r>
              <w:rPr>
                <w:rFonts w:hint="eastAsia" w:ascii="宋体" w:hAnsi="宋体"/>
                <w:szCs w:val="21"/>
                <w:lang w:val="en-US" w:eastAsia="zh-CN"/>
              </w:rPr>
              <w:t>用户修改发布信息</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人工活动</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用户</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无</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修改信息</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信息发布</w:t>
            </w:r>
          </w:p>
        </w:tc>
        <w:tc>
          <w:tcPr>
            <w:tcW w:w="1241" w:type="dxa"/>
            <w:noWrap w:val="0"/>
            <w:vAlign w:val="top"/>
          </w:tcPr>
          <w:p>
            <w:pPr>
              <w:bidi w:val="0"/>
              <w:spacing w:line="400" w:lineRule="exact"/>
              <w:rPr>
                <w:rFonts w:hint="eastAsia"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239" w:type="dxa"/>
            <w:noWrap w:val="0"/>
            <w:vAlign w:val="top"/>
          </w:tcPr>
          <w:p>
            <w:pPr>
              <w:bidi w:val="0"/>
              <w:spacing w:line="400" w:lineRule="exact"/>
              <w:rPr>
                <w:rFonts w:hint="eastAsia" w:ascii="宋体" w:hAnsi="宋体" w:eastAsia="宋体"/>
                <w:szCs w:val="21"/>
                <w:lang w:eastAsia="zh-CN"/>
              </w:rPr>
            </w:pPr>
            <w:r>
              <w:rPr>
                <w:rFonts w:hint="eastAsia" w:ascii="宋体" w:hAnsi="宋体"/>
                <w:szCs w:val="21"/>
                <w:lang w:val="en-US" w:eastAsia="zh-CN"/>
              </w:rPr>
              <w:t>管理员审批</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人工活动</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管理员</w:t>
            </w:r>
          </w:p>
        </w:tc>
        <w:tc>
          <w:tcPr>
            <w:tcW w:w="1239" w:type="dxa"/>
            <w:noWrap w:val="0"/>
            <w:vAlign w:val="top"/>
          </w:tcPr>
          <w:p>
            <w:pPr>
              <w:bidi w:val="0"/>
              <w:spacing w:line="400" w:lineRule="exact"/>
              <w:rPr>
                <w:rFonts w:hint="eastAsia" w:ascii="宋体" w:hAnsi="宋体" w:eastAsia="宋体"/>
                <w:szCs w:val="21"/>
                <w:lang w:eastAsia="zh-CN"/>
              </w:rPr>
            </w:pPr>
            <w:r>
              <w:rPr>
                <w:rFonts w:hint="eastAsia" w:ascii="宋体" w:hAnsi="宋体"/>
                <w:szCs w:val="21"/>
                <w:lang w:val="en-US" w:eastAsia="zh-CN"/>
              </w:rPr>
              <w:t>无</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1天内</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通知管理员处理</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信息审核</w:t>
            </w:r>
          </w:p>
        </w:tc>
        <w:tc>
          <w:tcPr>
            <w:tcW w:w="1241" w:type="dxa"/>
            <w:noWrap w:val="0"/>
            <w:vAlign w:val="top"/>
          </w:tcPr>
          <w:p>
            <w:pPr>
              <w:bidi w:val="0"/>
              <w:spacing w:line="400" w:lineRule="exact"/>
              <w:rPr>
                <w:rFonts w:hint="eastAsia"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239" w:type="dxa"/>
            <w:noWrap w:val="0"/>
            <w:vAlign w:val="top"/>
          </w:tcPr>
          <w:p>
            <w:pPr>
              <w:bidi w:val="0"/>
              <w:spacing w:line="400" w:lineRule="exact"/>
              <w:rPr>
                <w:rFonts w:hint="eastAsia" w:ascii="宋体" w:hAnsi="宋体" w:eastAsia="宋体"/>
                <w:szCs w:val="21"/>
                <w:lang w:eastAsia="zh-CN"/>
              </w:rPr>
            </w:pPr>
            <w:r>
              <w:rPr>
                <w:rFonts w:hint="eastAsia" w:ascii="宋体" w:hAnsi="宋体"/>
                <w:szCs w:val="21"/>
                <w:lang w:val="en-US" w:eastAsia="zh-CN"/>
              </w:rPr>
              <w:t>修改数据库信息</w:t>
            </w:r>
          </w:p>
        </w:tc>
        <w:tc>
          <w:tcPr>
            <w:tcW w:w="1239" w:type="dxa"/>
            <w:noWrap w:val="0"/>
            <w:vAlign w:val="top"/>
          </w:tcPr>
          <w:p>
            <w:pPr>
              <w:bidi w:val="0"/>
              <w:spacing w:line="400" w:lineRule="exact"/>
              <w:rPr>
                <w:rFonts w:hint="eastAsia" w:ascii="宋体" w:hAnsi="宋体"/>
                <w:szCs w:val="21"/>
              </w:rPr>
            </w:pPr>
            <w:r>
              <w:rPr>
                <w:rFonts w:hint="eastAsia" w:ascii="宋体" w:hAnsi="宋体"/>
                <w:szCs w:val="21"/>
                <w:lang w:val="en-US" w:eastAsia="zh-CN"/>
              </w:rPr>
              <w:t>自动</w:t>
            </w:r>
            <w:r>
              <w:rPr>
                <w:rFonts w:hint="eastAsia" w:ascii="宋体" w:hAnsi="宋体"/>
                <w:szCs w:val="21"/>
              </w:rPr>
              <w:t>活动</w:t>
            </w:r>
          </w:p>
        </w:tc>
        <w:tc>
          <w:tcPr>
            <w:tcW w:w="1239" w:type="dxa"/>
            <w:noWrap w:val="0"/>
            <w:vAlign w:val="top"/>
          </w:tcPr>
          <w:p>
            <w:pPr>
              <w:bidi w:val="0"/>
              <w:spacing w:line="400" w:lineRule="exact"/>
              <w:rPr>
                <w:rFonts w:hint="eastAsia" w:ascii="宋体" w:hAnsi="宋体"/>
                <w:szCs w:val="21"/>
              </w:rPr>
            </w:pPr>
            <w:r>
              <w:rPr>
                <w:rFonts w:hint="eastAsia" w:ascii="宋体" w:hAnsi="宋体"/>
                <w:szCs w:val="21"/>
                <w:lang w:val="en-US" w:eastAsia="zh-CN"/>
              </w:rPr>
              <w:t>数据库+软件系统</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管理员审核完成</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信息修改</w:t>
            </w:r>
          </w:p>
        </w:tc>
        <w:tc>
          <w:tcPr>
            <w:tcW w:w="1241" w:type="dxa"/>
            <w:noWrap w:val="0"/>
            <w:vAlign w:val="top"/>
          </w:tcPr>
          <w:p>
            <w:pPr>
              <w:bidi w:val="0"/>
              <w:spacing w:line="400" w:lineRule="exact"/>
              <w:rPr>
                <w:rFonts w:hint="eastAsia" w:ascii="宋体" w:hAnsi="宋体"/>
                <w:szCs w:val="21"/>
              </w:rPr>
            </w:pPr>
            <w:r>
              <w:rPr>
                <w:rFonts w:hint="eastAsia" w:ascii="宋体" w:hAnsi="宋体"/>
                <w:szCs w:val="21"/>
              </w:rPr>
              <w:t>无</w:t>
            </w:r>
          </w:p>
        </w:tc>
      </w:tr>
    </w:tbl>
    <w:p>
      <w:pPr>
        <w:pStyle w:val="6"/>
        <w:bidi w:val="0"/>
        <w:rPr>
          <w:rFonts w:hint="eastAsia"/>
        </w:rPr>
      </w:pPr>
      <w:bookmarkStart w:id="146" w:name="_Toc20378"/>
      <w:r>
        <w:rPr>
          <w:rFonts w:hint="eastAsia"/>
          <w:lang w:val="en-US" w:eastAsia="zh-CN"/>
        </w:rPr>
        <w:t>4.2.3.2.1信息浏览</w:t>
      </w:r>
      <w:r>
        <w:rPr>
          <w:rFonts w:hint="eastAsia"/>
        </w:rPr>
        <w:t>流程</w:t>
      </w:r>
      <w:bookmarkEnd w:id="146"/>
    </w:p>
    <w:p>
      <w:pPr>
        <w:numPr>
          <w:ilvl w:val="0"/>
          <w:numId w:val="13"/>
        </w:numPr>
        <w:rPr>
          <w:rFonts w:hint="eastAsia"/>
          <w:lang w:val="en-US" w:eastAsia="zh-CN"/>
        </w:rPr>
      </w:pPr>
      <w:r>
        <w:rPr>
          <w:rFonts w:hint="eastAsia"/>
          <w:lang w:val="en-US" w:eastAsia="zh-CN"/>
        </w:rPr>
        <w:t>流程图</w:t>
      </w:r>
    </w:p>
    <w:p>
      <w:pPr>
        <w:numPr>
          <w:ilvl w:val="0"/>
          <w:numId w:val="0"/>
        </w:numPr>
      </w:pPr>
      <w:r>
        <w:drawing>
          <wp:inline distT="0" distB="0" distL="114300" distR="114300">
            <wp:extent cx="5271135" cy="975360"/>
            <wp:effectExtent l="0" t="0" r="1905"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9"/>
                    <a:stretch>
                      <a:fillRect/>
                    </a:stretch>
                  </pic:blipFill>
                  <pic:spPr>
                    <a:xfrm>
                      <a:off x="0" y="0"/>
                      <a:ext cx="5271135" cy="9753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default"/>
          <w:lang w:val="en-US" w:eastAsia="zh-CN"/>
        </w:rPr>
      </w:pPr>
      <w:r>
        <w:rPr>
          <w:rFonts w:hint="eastAsia" w:ascii="楷体" w:hAnsi="楷体" w:eastAsia="楷体" w:cs="楷体"/>
          <w:sz w:val="32"/>
          <w:szCs w:val="32"/>
          <w:lang w:val="en-US" w:eastAsia="zh-CN"/>
        </w:rPr>
        <w:t>图23</w:t>
      </w:r>
    </w:p>
    <w:p>
      <w:pPr>
        <w:numPr>
          <w:ilvl w:val="0"/>
          <w:numId w:val="13"/>
        </w:numPr>
        <w:rPr>
          <w:rFonts w:hint="default"/>
          <w:lang w:val="en-US" w:eastAsia="zh-CN"/>
        </w:rPr>
      </w:pPr>
      <w:r>
        <w:rPr>
          <w:rFonts w:hint="eastAsia"/>
          <w:lang w:val="en-US" w:eastAsia="zh-CN"/>
        </w:rPr>
        <w:t>活动描述</w:t>
      </w:r>
    </w:p>
    <w:tbl>
      <w:tblPr>
        <w:tblStyle w:val="16"/>
        <w:tblW w:w="99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9"/>
        <w:gridCol w:w="1239"/>
        <w:gridCol w:w="1239"/>
        <w:gridCol w:w="1239"/>
        <w:gridCol w:w="1239"/>
        <w:gridCol w:w="1239"/>
        <w:gridCol w:w="1239"/>
        <w:gridCol w:w="1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239" w:type="dxa"/>
            <w:noWrap w:val="0"/>
            <w:vAlign w:val="top"/>
          </w:tcPr>
          <w:p>
            <w:pPr>
              <w:bidi w:val="0"/>
              <w:spacing w:line="400" w:lineRule="exact"/>
              <w:rPr>
                <w:rFonts w:hint="eastAsia" w:ascii="黑体" w:eastAsia="黑体"/>
                <w:sz w:val="24"/>
              </w:rPr>
            </w:pPr>
            <w:r>
              <w:rPr>
                <w:rFonts w:hint="eastAsia" w:ascii="黑体" w:eastAsia="黑体"/>
                <w:sz w:val="24"/>
              </w:rPr>
              <w:t>活动名称</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活动类型</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参与者</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会签规则</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时限要求</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触发事件</w:t>
            </w:r>
          </w:p>
        </w:tc>
        <w:tc>
          <w:tcPr>
            <w:tcW w:w="1239" w:type="dxa"/>
            <w:noWrap w:val="0"/>
            <w:vAlign w:val="top"/>
          </w:tcPr>
          <w:p>
            <w:pPr>
              <w:bidi w:val="0"/>
              <w:spacing w:line="400" w:lineRule="exact"/>
              <w:rPr>
                <w:rFonts w:hint="eastAsia" w:ascii="黑体" w:eastAsia="黑体"/>
                <w:sz w:val="24"/>
              </w:rPr>
            </w:pPr>
            <w:r>
              <w:rPr>
                <w:rFonts w:hint="eastAsia" w:ascii="黑体" w:eastAsia="黑体"/>
                <w:sz w:val="24"/>
              </w:rPr>
              <w:t>调用功能</w:t>
            </w:r>
          </w:p>
        </w:tc>
        <w:tc>
          <w:tcPr>
            <w:tcW w:w="1241" w:type="dxa"/>
            <w:noWrap w:val="0"/>
            <w:vAlign w:val="top"/>
          </w:tcPr>
          <w:p>
            <w:pPr>
              <w:bidi w:val="0"/>
              <w:spacing w:line="400" w:lineRule="exact"/>
              <w:rPr>
                <w:rFonts w:hint="eastAsia" w:ascii="黑体" w:eastAsia="黑体"/>
                <w:sz w:val="24"/>
              </w:rPr>
            </w:pPr>
            <w:r>
              <w:rPr>
                <w:rFonts w:hint="eastAsia" w:ascii="黑体" w:eastAsia="黑体"/>
                <w:sz w:val="24"/>
              </w:rPr>
              <w:t>其他特性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用户点击浏览</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人工活动</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用户</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使用平台</w:t>
            </w:r>
          </w:p>
        </w:tc>
        <w:tc>
          <w:tcPr>
            <w:tcW w:w="1241" w:type="dxa"/>
            <w:noWrap w:val="0"/>
            <w:vAlign w:val="top"/>
          </w:tcPr>
          <w:p>
            <w:pPr>
              <w:bidi w:val="0"/>
              <w:spacing w:line="400" w:lineRule="exact"/>
              <w:rPr>
                <w:rFonts w:hint="eastAsia"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调用数据库</w:t>
            </w:r>
          </w:p>
        </w:tc>
        <w:tc>
          <w:tcPr>
            <w:tcW w:w="1239" w:type="dxa"/>
            <w:noWrap w:val="0"/>
            <w:vAlign w:val="top"/>
          </w:tcPr>
          <w:p>
            <w:pPr>
              <w:bidi w:val="0"/>
              <w:spacing w:line="400" w:lineRule="exact"/>
              <w:rPr>
                <w:rFonts w:hint="eastAsia" w:ascii="宋体" w:hAnsi="宋体" w:eastAsia="宋体"/>
                <w:szCs w:val="21"/>
                <w:lang w:eastAsia="zh-CN"/>
              </w:rPr>
            </w:pPr>
            <w:r>
              <w:rPr>
                <w:rFonts w:hint="eastAsia" w:ascii="宋体" w:hAnsi="宋体"/>
                <w:szCs w:val="21"/>
                <w:lang w:val="en-US" w:eastAsia="zh-CN"/>
              </w:rPr>
              <w:t>自动活动</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数据库+软件系统</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3秒内</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用户使用平台</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信息提取</w:t>
            </w:r>
          </w:p>
        </w:tc>
        <w:tc>
          <w:tcPr>
            <w:tcW w:w="1241" w:type="dxa"/>
            <w:noWrap w:val="0"/>
            <w:vAlign w:val="top"/>
          </w:tcPr>
          <w:p>
            <w:pPr>
              <w:bidi w:val="0"/>
              <w:spacing w:line="400" w:lineRule="exact"/>
              <w:rPr>
                <w:rFonts w:hint="eastAsia" w:ascii="宋体" w:hAnsi="宋体"/>
                <w:szCs w:val="21"/>
              </w:rPr>
            </w:pPr>
            <w:r>
              <w:rPr>
                <w:rFonts w:hint="eastAsia" w:ascii="宋体" w:hAnsi="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显示数据库信息</w:t>
            </w:r>
          </w:p>
        </w:tc>
        <w:tc>
          <w:tcPr>
            <w:tcW w:w="1239" w:type="dxa"/>
            <w:noWrap w:val="0"/>
            <w:vAlign w:val="top"/>
          </w:tcPr>
          <w:p>
            <w:pPr>
              <w:bidi w:val="0"/>
              <w:spacing w:line="400" w:lineRule="exact"/>
              <w:rPr>
                <w:rFonts w:hint="eastAsia" w:ascii="宋体" w:hAnsi="宋体"/>
                <w:szCs w:val="21"/>
              </w:rPr>
            </w:pPr>
            <w:r>
              <w:rPr>
                <w:rFonts w:hint="eastAsia" w:ascii="宋体" w:hAnsi="宋体"/>
                <w:szCs w:val="21"/>
                <w:lang w:val="en-US" w:eastAsia="zh-CN"/>
              </w:rPr>
              <w:t>自动</w:t>
            </w:r>
            <w:r>
              <w:rPr>
                <w:rFonts w:hint="eastAsia" w:ascii="宋体" w:hAnsi="宋体"/>
                <w:szCs w:val="21"/>
              </w:rPr>
              <w:t>活动</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数据库+软件系统</w:t>
            </w:r>
          </w:p>
        </w:tc>
        <w:tc>
          <w:tcPr>
            <w:tcW w:w="1239" w:type="dxa"/>
            <w:noWrap w:val="0"/>
            <w:vAlign w:val="top"/>
          </w:tcPr>
          <w:p>
            <w:pPr>
              <w:bidi w:val="0"/>
              <w:spacing w:line="400" w:lineRule="exact"/>
              <w:rPr>
                <w:rFonts w:hint="eastAsia" w:ascii="宋体" w:hAnsi="宋体"/>
                <w:szCs w:val="21"/>
              </w:rPr>
            </w:pPr>
            <w:r>
              <w:rPr>
                <w:rFonts w:hint="eastAsia" w:ascii="宋体" w:hAnsi="宋体"/>
                <w:szCs w:val="21"/>
              </w:rPr>
              <w:t>无</w:t>
            </w:r>
          </w:p>
        </w:tc>
        <w:tc>
          <w:tcPr>
            <w:tcW w:w="1239" w:type="dxa"/>
            <w:noWrap w:val="0"/>
            <w:vAlign w:val="top"/>
          </w:tcPr>
          <w:p>
            <w:pPr>
              <w:bidi w:val="0"/>
              <w:spacing w:line="400" w:lineRule="exact"/>
              <w:rPr>
                <w:rFonts w:hint="eastAsia" w:ascii="宋体" w:hAnsi="宋体" w:eastAsia="宋体"/>
                <w:szCs w:val="21"/>
                <w:lang w:val="en-US" w:eastAsia="zh-CN"/>
              </w:rPr>
            </w:pPr>
            <w:r>
              <w:rPr>
                <w:rFonts w:hint="eastAsia" w:ascii="宋体" w:hAnsi="宋体"/>
                <w:szCs w:val="21"/>
                <w:lang w:val="en-US" w:eastAsia="zh-CN"/>
              </w:rPr>
              <w:t>无</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数据库操作</w:t>
            </w:r>
          </w:p>
        </w:tc>
        <w:tc>
          <w:tcPr>
            <w:tcW w:w="1239" w:type="dxa"/>
            <w:noWrap w:val="0"/>
            <w:vAlign w:val="top"/>
          </w:tcPr>
          <w:p>
            <w:pPr>
              <w:bidi w:val="0"/>
              <w:spacing w:line="400" w:lineRule="exact"/>
              <w:rPr>
                <w:rFonts w:hint="default" w:ascii="宋体" w:hAnsi="宋体" w:eastAsia="宋体"/>
                <w:szCs w:val="21"/>
                <w:lang w:val="en-US" w:eastAsia="zh-CN"/>
              </w:rPr>
            </w:pPr>
            <w:r>
              <w:rPr>
                <w:rFonts w:hint="eastAsia" w:ascii="宋体" w:hAnsi="宋体"/>
                <w:szCs w:val="21"/>
                <w:lang w:val="en-US" w:eastAsia="zh-CN"/>
              </w:rPr>
              <w:t>显示信息</w:t>
            </w:r>
          </w:p>
        </w:tc>
        <w:tc>
          <w:tcPr>
            <w:tcW w:w="1241" w:type="dxa"/>
            <w:noWrap w:val="0"/>
            <w:vAlign w:val="top"/>
          </w:tcPr>
          <w:p>
            <w:pPr>
              <w:bidi w:val="0"/>
              <w:spacing w:line="400" w:lineRule="exact"/>
              <w:rPr>
                <w:rFonts w:hint="eastAsia" w:ascii="宋体" w:hAnsi="宋体"/>
                <w:szCs w:val="21"/>
              </w:rPr>
            </w:pPr>
            <w:r>
              <w:rPr>
                <w:rFonts w:hint="eastAsia" w:ascii="宋体" w:hAnsi="宋体"/>
                <w:szCs w:val="21"/>
              </w:rPr>
              <w:t>无</w:t>
            </w:r>
          </w:p>
        </w:tc>
      </w:tr>
    </w:tbl>
    <w:p>
      <w:pPr>
        <w:pStyle w:val="5"/>
        <w:bidi w:val="0"/>
        <w:rPr>
          <w:rFonts w:hint="eastAsia"/>
          <w:lang w:val="en-US" w:eastAsia="zh-CN"/>
        </w:rPr>
      </w:pPr>
      <w:bookmarkStart w:id="147" w:name="_Toc22059"/>
      <w:r>
        <w:rPr>
          <w:rFonts w:hint="eastAsia"/>
          <w:lang w:val="en-US" w:eastAsia="zh-CN"/>
        </w:rPr>
        <w:t>4.2.3.3 功能列表</w:t>
      </w:r>
      <w:bookmarkEnd w:id="147"/>
    </w:p>
    <w:tbl>
      <w:tblPr>
        <w:tblStyle w:val="16"/>
        <w:tblpPr w:leftFromText="180" w:rightFromText="180" w:vertAnchor="text" w:horzAnchor="page" w:tblpX="1800" w:tblpY="379"/>
        <w:tblOverlap w:val="never"/>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3146"/>
        <w:gridCol w:w="1155"/>
        <w:gridCol w:w="1305"/>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noWrap w:val="0"/>
            <w:vAlign w:val="top"/>
          </w:tcPr>
          <w:p>
            <w:pPr>
              <w:bidi w:val="0"/>
              <w:jc w:val="center"/>
              <w:rPr>
                <w:rFonts w:hint="eastAsia"/>
                <w:b/>
                <w:bCs/>
                <w:i/>
                <w:iCs/>
              </w:rPr>
            </w:pPr>
            <w:r>
              <w:rPr>
                <w:rFonts w:hint="eastAsia"/>
                <w:b/>
                <w:bCs/>
                <w:i/>
                <w:iCs/>
              </w:rPr>
              <w:t>功能编号</w:t>
            </w:r>
          </w:p>
        </w:tc>
        <w:tc>
          <w:tcPr>
            <w:tcW w:w="3146" w:type="dxa"/>
            <w:noWrap w:val="0"/>
            <w:vAlign w:val="top"/>
          </w:tcPr>
          <w:p>
            <w:pPr>
              <w:bidi w:val="0"/>
              <w:jc w:val="center"/>
              <w:rPr>
                <w:rFonts w:hint="eastAsia"/>
                <w:b/>
                <w:bCs/>
                <w:i/>
                <w:iCs/>
              </w:rPr>
            </w:pPr>
            <w:r>
              <w:rPr>
                <w:rFonts w:hint="eastAsia"/>
                <w:b/>
                <w:bCs/>
                <w:i/>
                <w:iCs/>
              </w:rPr>
              <w:t>功能说明</w:t>
            </w:r>
          </w:p>
        </w:tc>
        <w:tc>
          <w:tcPr>
            <w:tcW w:w="1155" w:type="dxa"/>
            <w:noWrap w:val="0"/>
            <w:vAlign w:val="top"/>
          </w:tcPr>
          <w:p>
            <w:pPr>
              <w:bidi w:val="0"/>
              <w:jc w:val="center"/>
              <w:rPr>
                <w:rFonts w:hint="eastAsia"/>
                <w:b/>
                <w:bCs/>
                <w:i/>
                <w:iCs/>
              </w:rPr>
            </w:pPr>
            <w:r>
              <w:rPr>
                <w:rFonts w:hint="eastAsia"/>
                <w:b/>
                <w:bCs/>
                <w:i/>
                <w:iCs/>
              </w:rPr>
              <w:t>增加时间</w:t>
            </w:r>
          </w:p>
        </w:tc>
        <w:tc>
          <w:tcPr>
            <w:tcW w:w="1305" w:type="dxa"/>
            <w:noWrap w:val="0"/>
            <w:vAlign w:val="top"/>
          </w:tcPr>
          <w:p>
            <w:pPr>
              <w:bidi w:val="0"/>
              <w:jc w:val="center"/>
              <w:rPr>
                <w:rFonts w:hint="eastAsia"/>
                <w:b/>
                <w:bCs/>
                <w:i/>
                <w:iCs/>
              </w:rPr>
            </w:pPr>
            <w:r>
              <w:rPr>
                <w:rFonts w:hint="eastAsia"/>
                <w:b/>
                <w:bCs/>
                <w:i/>
                <w:iCs/>
              </w:rPr>
              <w:t>需求编号</w:t>
            </w:r>
          </w:p>
        </w:tc>
        <w:tc>
          <w:tcPr>
            <w:tcW w:w="2670" w:type="dxa"/>
            <w:noWrap w:val="0"/>
            <w:vAlign w:val="top"/>
          </w:tcPr>
          <w:p>
            <w:pPr>
              <w:bidi w:val="0"/>
              <w:jc w:val="center"/>
              <w:rPr>
                <w:rFonts w:hint="eastAsia"/>
                <w:b/>
                <w:bCs/>
                <w:i/>
                <w:iCs/>
              </w:rPr>
            </w:pPr>
            <w:r>
              <w:rPr>
                <w:rFonts w:hint="eastAsia"/>
                <w:b/>
                <w:bCs/>
                <w:i/>
                <w:i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noWrap w:val="0"/>
            <w:vAlign w:val="top"/>
          </w:tcPr>
          <w:p>
            <w:pPr>
              <w:bidi w:val="0"/>
              <w:rPr>
                <w:rFonts w:hint="eastAsia" w:eastAsia="宋体"/>
                <w:lang w:val="en-US" w:eastAsia="zh-CN"/>
              </w:rPr>
            </w:pPr>
            <w:r>
              <w:rPr>
                <w:rFonts w:hint="eastAsia"/>
                <w:lang w:val="en-US" w:eastAsia="zh-CN"/>
              </w:rPr>
              <w:t>1</w:t>
            </w:r>
          </w:p>
        </w:tc>
        <w:tc>
          <w:tcPr>
            <w:tcW w:w="3146" w:type="dxa"/>
            <w:noWrap w:val="0"/>
            <w:vAlign w:val="top"/>
          </w:tcPr>
          <w:p>
            <w:pPr>
              <w:bidi w:val="0"/>
              <w:rPr>
                <w:rFonts w:hint="default" w:eastAsia="宋体"/>
                <w:lang w:val="en-US" w:eastAsia="zh-CN"/>
              </w:rPr>
            </w:pPr>
            <w:r>
              <w:rPr>
                <w:rFonts w:hint="eastAsia"/>
                <w:lang w:val="en-US" w:eastAsia="zh-CN"/>
              </w:rPr>
              <w:t>信息查找</w:t>
            </w:r>
          </w:p>
        </w:tc>
        <w:tc>
          <w:tcPr>
            <w:tcW w:w="1155" w:type="dxa"/>
            <w:noWrap w:val="0"/>
            <w:vAlign w:val="top"/>
          </w:tcPr>
          <w:p>
            <w:pPr>
              <w:bidi w:val="0"/>
              <w:rPr>
                <w:rFonts w:hint="eastAsia"/>
              </w:rPr>
            </w:pPr>
          </w:p>
        </w:tc>
        <w:tc>
          <w:tcPr>
            <w:tcW w:w="1305" w:type="dxa"/>
            <w:noWrap w:val="0"/>
            <w:vAlign w:val="top"/>
          </w:tcPr>
          <w:p>
            <w:pPr>
              <w:bidi w:val="0"/>
              <w:rPr>
                <w:rFonts w:hint="eastAsia"/>
              </w:rPr>
            </w:pPr>
          </w:p>
        </w:tc>
        <w:tc>
          <w:tcPr>
            <w:tcW w:w="2670" w:type="dxa"/>
            <w:noWrap w:val="0"/>
            <w:vAlign w:val="top"/>
          </w:tcPr>
          <w:p>
            <w:pPr>
              <w:bidi w:val="0"/>
              <w:rPr>
                <w:rFonts w:hint="default" w:eastAsia="宋体"/>
                <w:lang w:val="en-US" w:eastAsia="zh-CN"/>
              </w:rPr>
            </w:pPr>
            <w:r>
              <w:rPr>
                <w:rFonts w:hint="eastAsia"/>
                <w:lang w:val="en-US" w:eastAsia="zh-CN"/>
              </w:rPr>
              <w:t>按照特征字来查找信息。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noWrap w:val="0"/>
            <w:vAlign w:val="top"/>
          </w:tcPr>
          <w:p>
            <w:pPr>
              <w:bidi w:val="0"/>
              <w:rPr>
                <w:rFonts w:hint="eastAsia" w:eastAsia="宋体"/>
                <w:lang w:val="en-US" w:eastAsia="zh-CN"/>
              </w:rPr>
            </w:pPr>
            <w:r>
              <w:rPr>
                <w:rFonts w:hint="eastAsia"/>
                <w:lang w:val="en-US" w:eastAsia="zh-CN"/>
              </w:rPr>
              <w:t>2</w:t>
            </w:r>
          </w:p>
        </w:tc>
        <w:tc>
          <w:tcPr>
            <w:tcW w:w="3146" w:type="dxa"/>
            <w:noWrap w:val="0"/>
            <w:vAlign w:val="top"/>
          </w:tcPr>
          <w:p>
            <w:pPr>
              <w:bidi w:val="0"/>
              <w:rPr>
                <w:rFonts w:hint="default" w:eastAsia="宋体"/>
                <w:lang w:val="en-US" w:eastAsia="zh-CN"/>
              </w:rPr>
            </w:pPr>
            <w:r>
              <w:rPr>
                <w:rFonts w:hint="eastAsia"/>
                <w:lang w:val="en-US" w:eastAsia="zh-CN"/>
              </w:rPr>
              <w:t>信息过滤</w:t>
            </w:r>
          </w:p>
        </w:tc>
        <w:tc>
          <w:tcPr>
            <w:tcW w:w="1155" w:type="dxa"/>
            <w:noWrap w:val="0"/>
            <w:vAlign w:val="top"/>
          </w:tcPr>
          <w:p>
            <w:pPr>
              <w:bidi w:val="0"/>
              <w:rPr>
                <w:rFonts w:hint="eastAsia"/>
              </w:rPr>
            </w:pPr>
          </w:p>
        </w:tc>
        <w:tc>
          <w:tcPr>
            <w:tcW w:w="1305" w:type="dxa"/>
            <w:noWrap w:val="0"/>
            <w:vAlign w:val="top"/>
          </w:tcPr>
          <w:p>
            <w:pPr>
              <w:bidi w:val="0"/>
              <w:rPr>
                <w:rFonts w:hint="eastAsia"/>
              </w:rPr>
            </w:pPr>
          </w:p>
        </w:tc>
        <w:tc>
          <w:tcPr>
            <w:tcW w:w="2670" w:type="dxa"/>
            <w:noWrap w:val="0"/>
            <w:vAlign w:val="top"/>
          </w:tcPr>
          <w:p>
            <w:pPr>
              <w:bidi w:val="0"/>
              <w:rPr>
                <w:rFonts w:hint="default" w:eastAsia="宋体"/>
                <w:lang w:val="en-US" w:eastAsia="zh-CN"/>
              </w:rPr>
            </w:pPr>
            <w:r>
              <w:rPr>
                <w:rFonts w:hint="eastAsia"/>
                <w:lang w:val="en-US" w:eastAsia="zh-CN"/>
              </w:rPr>
              <w:t>通过选择时间来过滤信息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noWrap w:val="0"/>
            <w:vAlign w:val="top"/>
          </w:tcPr>
          <w:p>
            <w:pPr>
              <w:bidi w:val="0"/>
              <w:rPr>
                <w:rFonts w:hint="eastAsia" w:eastAsia="宋体"/>
                <w:lang w:val="en-US" w:eastAsia="zh-CN"/>
              </w:rPr>
            </w:pPr>
            <w:r>
              <w:rPr>
                <w:rFonts w:hint="eastAsia"/>
                <w:lang w:val="en-US" w:eastAsia="zh-CN"/>
              </w:rPr>
              <w:t>3</w:t>
            </w:r>
          </w:p>
        </w:tc>
        <w:tc>
          <w:tcPr>
            <w:tcW w:w="3146" w:type="dxa"/>
            <w:noWrap w:val="0"/>
            <w:vAlign w:val="top"/>
          </w:tcPr>
          <w:p>
            <w:pPr>
              <w:bidi w:val="0"/>
              <w:rPr>
                <w:rFonts w:hint="eastAsia" w:eastAsia="宋体"/>
                <w:lang w:val="en-US" w:eastAsia="zh-CN"/>
              </w:rPr>
            </w:pPr>
            <w:r>
              <w:rPr>
                <w:rFonts w:hint="eastAsia"/>
                <w:lang w:val="en-US" w:eastAsia="zh-CN"/>
              </w:rPr>
              <w:t>信息发布</w:t>
            </w:r>
          </w:p>
        </w:tc>
        <w:tc>
          <w:tcPr>
            <w:tcW w:w="1155" w:type="dxa"/>
            <w:noWrap w:val="0"/>
            <w:vAlign w:val="top"/>
          </w:tcPr>
          <w:p>
            <w:pPr>
              <w:bidi w:val="0"/>
              <w:rPr>
                <w:rFonts w:hint="eastAsia"/>
              </w:rPr>
            </w:pPr>
          </w:p>
        </w:tc>
        <w:tc>
          <w:tcPr>
            <w:tcW w:w="1305" w:type="dxa"/>
            <w:noWrap w:val="0"/>
            <w:vAlign w:val="top"/>
          </w:tcPr>
          <w:p>
            <w:pPr>
              <w:bidi w:val="0"/>
              <w:rPr>
                <w:rFonts w:hint="eastAsia"/>
              </w:rPr>
            </w:pPr>
          </w:p>
        </w:tc>
        <w:tc>
          <w:tcPr>
            <w:tcW w:w="2670" w:type="dxa"/>
            <w:noWrap w:val="0"/>
            <w:vAlign w:val="top"/>
          </w:tcPr>
          <w:p>
            <w:pPr>
              <w:bidi w:val="0"/>
              <w:rPr>
                <w:rFonts w:hint="default" w:eastAsia="宋体"/>
                <w:lang w:val="en-US" w:eastAsia="zh-CN"/>
              </w:rPr>
            </w:pPr>
            <w:r>
              <w:rPr>
                <w:rFonts w:hint="eastAsia"/>
                <w:lang w:val="en-US" w:eastAsia="zh-CN"/>
              </w:rPr>
              <w:t>用户发布信息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4" w:type="dxa"/>
            <w:noWrap w:val="0"/>
            <w:vAlign w:val="top"/>
          </w:tcPr>
          <w:p>
            <w:pPr>
              <w:bidi w:val="0"/>
              <w:rPr>
                <w:rFonts w:hint="eastAsia" w:eastAsia="宋体"/>
                <w:lang w:val="en-US" w:eastAsia="zh-CN"/>
              </w:rPr>
            </w:pPr>
            <w:r>
              <w:rPr>
                <w:rFonts w:hint="eastAsia"/>
                <w:lang w:val="en-US" w:eastAsia="zh-CN"/>
              </w:rPr>
              <w:t>4</w:t>
            </w:r>
          </w:p>
        </w:tc>
        <w:tc>
          <w:tcPr>
            <w:tcW w:w="3146" w:type="dxa"/>
            <w:noWrap w:val="0"/>
            <w:vAlign w:val="top"/>
          </w:tcPr>
          <w:p>
            <w:pPr>
              <w:bidi w:val="0"/>
              <w:rPr>
                <w:rFonts w:hint="default" w:eastAsia="宋体"/>
                <w:lang w:val="en-US" w:eastAsia="zh-CN"/>
              </w:rPr>
            </w:pPr>
            <w:r>
              <w:rPr>
                <w:rFonts w:hint="eastAsia"/>
                <w:lang w:val="en-US" w:eastAsia="zh-CN"/>
              </w:rPr>
              <w:t>信息浏览</w:t>
            </w:r>
          </w:p>
        </w:tc>
        <w:tc>
          <w:tcPr>
            <w:tcW w:w="1155" w:type="dxa"/>
            <w:noWrap w:val="0"/>
            <w:vAlign w:val="top"/>
          </w:tcPr>
          <w:p>
            <w:pPr>
              <w:bidi w:val="0"/>
              <w:rPr>
                <w:rFonts w:hint="eastAsia"/>
              </w:rPr>
            </w:pPr>
          </w:p>
        </w:tc>
        <w:tc>
          <w:tcPr>
            <w:tcW w:w="1305" w:type="dxa"/>
            <w:noWrap w:val="0"/>
            <w:vAlign w:val="top"/>
          </w:tcPr>
          <w:p>
            <w:pPr>
              <w:bidi w:val="0"/>
              <w:rPr>
                <w:rFonts w:hint="eastAsia"/>
              </w:rPr>
            </w:pPr>
          </w:p>
        </w:tc>
        <w:tc>
          <w:tcPr>
            <w:tcW w:w="2670" w:type="dxa"/>
            <w:noWrap w:val="0"/>
            <w:vAlign w:val="top"/>
          </w:tcPr>
          <w:p>
            <w:pPr>
              <w:bidi w:val="0"/>
              <w:rPr>
                <w:rFonts w:hint="default" w:eastAsia="宋体"/>
                <w:lang w:val="en-US" w:eastAsia="zh-CN"/>
              </w:rPr>
            </w:pPr>
            <w:r>
              <w:rPr>
                <w:rFonts w:hint="eastAsia"/>
                <w:lang w:val="en-US" w:eastAsia="zh-CN"/>
              </w:rPr>
              <w:t>浏览所有的信息</w:t>
            </w:r>
          </w:p>
        </w:tc>
      </w:tr>
    </w:tbl>
    <w:p>
      <w:pPr>
        <w:pStyle w:val="5"/>
        <w:bidi w:val="0"/>
        <w:rPr>
          <w:rFonts w:hint="eastAsia"/>
        </w:rPr>
      </w:pPr>
      <w:bookmarkStart w:id="148" w:name="_Toc7568"/>
      <w:r>
        <w:rPr>
          <w:rFonts w:hint="eastAsia"/>
          <w:lang w:val="en-US" w:eastAsia="zh-CN"/>
        </w:rPr>
        <w:t xml:space="preserve">4.2.3.4 </w:t>
      </w:r>
      <w:r>
        <w:rPr>
          <w:rFonts w:hint="eastAsia"/>
        </w:rPr>
        <w:t>功能设计</w:t>
      </w:r>
      <w:bookmarkEnd w:id="148"/>
    </w:p>
    <w:p>
      <w:pPr>
        <w:pStyle w:val="6"/>
        <w:bidi w:val="0"/>
        <w:rPr>
          <w:rFonts w:hint="eastAsia"/>
          <w:lang w:val="en-US" w:eastAsia="zh-CN"/>
        </w:rPr>
      </w:pPr>
      <w:bookmarkStart w:id="149" w:name="_Toc8328"/>
      <w:r>
        <w:rPr>
          <w:rFonts w:hint="eastAsia"/>
          <w:lang w:val="en-US" w:eastAsia="zh-CN"/>
        </w:rPr>
        <w:t>4.2.3.4.1信息查找</w:t>
      </w:r>
      <w:bookmarkEnd w:id="149"/>
    </w:p>
    <w:p>
      <w:pPr>
        <w:numPr>
          <w:ilvl w:val="0"/>
          <w:numId w:val="14"/>
        </w:numPr>
        <w:rPr>
          <w:rFonts w:hint="eastAsia"/>
          <w:lang w:val="en-US" w:eastAsia="zh-CN"/>
        </w:rPr>
      </w:pPr>
      <w:r>
        <w:rPr>
          <w:rFonts w:hint="eastAsia"/>
          <w:lang w:val="en-US" w:eastAsia="zh-CN"/>
        </w:rPr>
        <w:t>功能描述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1620"/>
        <w:gridCol w:w="897"/>
        <w:gridCol w:w="1620"/>
        <w:gridCol w:w="558"/>
        <w:gridCol w:w="342"/>
        <w:gridCol w:w="183"/>
        <w:gridCol w:w="1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368" w:type="dxa"/>
            <w:noWrap w:val="0"/>
            <w:vAlign w:val="top"/>
          </w:tcPr>
          <w:p>
            <w:pPr>
              <w:bidi w:val="0"/>
              <w:rPr>
                <w:rFonts w:hint="eastAsia" w:eastAsia="楷体_GB2312"/>
                <w:b/>
                <w:bCs/>
                <w:sz w:val="18"/>
              </w:rPr>
            </w:pPr>
            <w:r>
              <w:rPr>
                <w:rFonts w:hint="eastAsia" w:eastAsia="楷体_GB2312"/>
                <w:b/>
                <w:bCs/>
                <w:sz w:val="18"/>
              </w:rPr>
              <w:t>功能编号</w:t>
            </w:r>
          </w:p>
        </w:tc>
        <w:tc>
          <w:tcPr>
            <w:tcW w:w="2517" w:type="dxa"/>
            <w:gridSpan w:val="2"/>
            <w:noWrap w:val="0"/>
            <w:vAlign w:val="top"/>
          </w:tcPr>
          <w:p>
            <w:pPr>
              <w:bidi w:val="0"/>
              <w:rPr>
                <w:rFonts w:hint="eastAsia" w:eastAsia="楷体_GB2312"/>
                <w:sz w:val="18"/>
                <w:lang w:eastAsia="zh-CN"/>
              </w:rPr>
            </w:pPr>
            <w:r>
              <w:rPr>
                <w:rFonts w:hint="eastAsia" w:eastAsia="楷体_GB2312"/>
                <w:sz w:val="18"/>
                <w:lang w:val="en-US" w:eastAsia="zh-CN"/>
              </w:rPr>
              <w:t>1</w:t>
            </w:r>
          </w:p>
        </w:tc>
        <w:tc>
          <w:tcPr>
            <w:tcW w:w="1620" w:type="dxa"/>
            <w:noWrap w:val="0"/>
            <w:vAlign w:val="top"/>
          </w:tcPr>
          <w:p>
            <w:pPr>
              <w:bidi w:val="0"/>
              <w:rPr>
                <w:rFonts w:hint="eastAsia" w:eastAsia="楷体_GB2312"/>
                <w:b/>
                <w:bCs/>
                <w:sz w:val="18"/>
              </w:rPr>
            </w:pPr>
            <w:r>
              <w:rPr>
                <w:rFonts w:hint="eastAsia" w:eastAsia="楷体_GB2312"/>
                <w:b/>
                <w:bCs/>
                <w:sz w:val="18"/>
              </w:rPr>
              <w:t>对应需求编号</w:t>
            </w:r>
          </w:p>
        </w:tc>
        <w:tc>
          <w:tcPr>
            <w:tcW w:w="3017" w:type="dxa"/>
            <w:gridSpan w:val="4"/>
            <w:noWrap w:val="0"/>
            <w:vAlign w:val="top"/>
          </w:tcPr>
          <w:p>
            <w:pPr>
              <w:bidi w:val="0"/>
              <w:rPr>
                <w:rFonts w:hint="eastAsia" w:eastAsia="楷体_GB2312"/>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68" w:type="dxa"/>
            <w:noWrap w:val="0"/>
            <w:vAlign w:val="top"/>
          </w:tcPr>
          <w:p>
            <w:pPr>
              <w:bidi w:val="0"/>
              <w:rPr>
                <w:rFonts w:hint="eastAsia" w:eastAsia="楷体_GB2312"/>
                <w:b/>
                <w:bCs/>
                <w:sz w:val="18"/>
              </w:rPr>
            </w:pPr>
            <w:r>
              <w:rPr>
                <w:rFonts w:hint="eastAsia" w:eastAsia="楷体_GB2312"/>
                <w:b/>
                <w:bCs/>
                <w:sz w:val="18"/>
              </w:rPr>
              <w:t>功能名称</w:t>
            </w:r>
          </w:p>
        </w:tc>
        <w:tc>
          <w:tcPr>
            <w:tcW w:w="4137" w:type="dxa"/>
            <w:gridSpan w:val="3"/>
            <w:noWrap w:val="0"/>
            <w:vAlign w:val="top"/>
          </w:tcPr>
          <w:p>
            <w:pPr>
              <w:bidi w:val="0"/>
              <w:rPr>
                <w:rFonts w:hint="default" w:eastAsia="楷体_GB2312"/>
                <w:b/>
                <w:bCs/>
                <w:sz w:val="18"/>
                <w:lang w:val="en-US" w:eastAsia="zh-CN"/>
              </w:rPr>
            </w:pPr>
            <w:r>
              <w:rPr>
                <w:rFonts w:hint="eastAsia" w:eastAsia="楷体_GB2312"/>
                <w:b/>
                <w:bCs/>
                <w:sz w:val="18"/>
                <w:lang w:val="en-US" w:eastAsia="zh-CN"/>
              </w:rPr>
              <w:t>信息查找</w:t>
            </w:r>
          </w:p>
        </w:tc>
        <w:tc>
          <w:tcPr>
            <w:tcW w:w="900" w:type="dxa"/>
            <w:gridSpan w:val="2"/>
            <w:noWrap w:val="0"/>
            <w:vAlign w:val="top"/>
          </w:tcPr>
          <w:p>
            <w:pPr>
              <w:bidi w:val="0"/>
              <w:rPr>
                <w:rFonts w:hint="eastAsia" w:eastAsia="楷体_GB2312"/>
                <w:sz w:val="18"/>
              </w:rPr>
            </w:pPr>
            <w:r>
              <w:rPr>
                <w:rFonts w:hint="eastAsia" w:eastAsia="楷体_GB2312"/>
                <w:b/>
                <w:bCs/>
                <w:sz w:val="18"/>
              </w:rPr>
              <w:t>优先级</w:t>
            </w:r>
          </w:p>
        </w:tc>
        <w:tc>
          <w:tcPr>
            <w:tcW w:w="2117" w:type="dxa"/>
            <w:gridSpan w:val="2"/>
            <w:noWrap w:val="0"/>
            <w:vAlign w:val="top"/>
          </w:tcPr>
          <w:p>
            <w:pPr>
              <w:bidi w:val="0"/>
              <w:rPr>
                <w:rFonts w:hint="eastAsia" w:eastAsia="楷体_GB2312"/>
                <w:sz w:val="18"/>
              </w:rPr>
            </w:pPr>
            <w:r>
              <w:rPr>
                <w:rFonts w:hint="eastAsia" w:eastAsia="楷体_GB2312"/>
                <w:b/>
                <w:bCs/>
                <w:sz w:val="18"/>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68" w:type="dxa"/>
            <w:noWrap w:val="0"/>
            <w:vAlign w:val="top"/>
          </w:tcPr>
          <w:p>
            <w:pPr>
              <w:bidi w:val="0"/>
              <w:rPr>
                <w:rFonts w:hint="eastAsia" w:eastAsia="楷体_GB2312"/>
                <w:b/>
                <w:bCs/>
                <w:sz w:val="18"/>
              </w:rPr>
            </w:pPr>
            <w:r>
              <w:rPr>
                <w:rFonts w:hint="eastAsia" w:eastAsia="楷体_GB2312"/>
                <w:b/>
                <w:bCs/>
                <w:sz w:val="18"/>
              </w:rPr>
              <w:t>设计者</w:t>
            </w:r>
          </w:p>
        </w:tc>
        <w:tc>
          <w:tcPr>
            <w:tcW w:w="2517" w:type="dxa"/>
            <w:gridSpan w:val="2"/>
            <w:noWrap w:val="0"/>
            <w:vAlign w:val="top"/>
          </w:tcPr>
          <w:p>
            <w:pPr>
              <w:bidi w:val="0"/>
              <w:rPr>
                <w:rFonts w:hint="eastAsia" w:eastAsia="楷体_GB2312"/>
                <w:sz w:val="18"/>
              </w:rPr>
            </w:pPr>
          </w:p>
        </w:tc>
        <w:tc>
          <w:tcPr>
            <w:tcW w:w="1620" w:type="dxa"/>
            <w:noWrap w:val="0"/>
            <w:vAlign w:val="top"/>
          </w:tcPr>
          <w:p>
            <w:pPr>
              <w:bidi w:val="0"/>
              <w:rPr>
                <w:rFonts w:hint="eastAsia" w:eastAsia="楷体_GB2312"/>
                <w:b/>
                <w:bCs/>
                <w:sz w:val="18"/>
              </w:rPr>
            </w:pPr>
            <w:r>
              <w:rPr>
                <w:rFonts w:hint="eastAsia" w:eastAsia="楷体_GB2312"/>
                <w:b/>
                <w:bCs/>
                <w:sz w:val="18"/>
              </w:rPr>
              <w:t>最后更改者</w:t>
            </w:r>
          </w:p>
        </w:tc>
        <w:tc>
          <w:tcPr>
            <w:tcW w:w="3017" w:type="dxa"/>
            <w:gridSpan w:val="4"/>
            <w:noWrap w:val="0"/>
            <w:vAlign w:val="top"/>
          </w:tcPr>
          <w:p>
            <w:pPr>
              <w:bidi w:val="0"/>
              <w:rPr>
                <w:rFonts w:hint="eastAsia" w:eastAsia="楷体_GB2312"/>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68" w:type="dxa"/>
            <w:noWrap w:val="0"/>
            <w:vAlign w:val="top"/>
          </w:tcPr>
          <w:p>
            <w:pPr>
              <w:bidi w:val="0"/>
              <w:rPr>
                <w:rFonts w:hint="eastAsia" w:eastAsia="楷体_GB2312"/>
                <w:b/>
                <w:bCs/>
                <w:sz w:val="18"/>
              </w:rPr>
            </w:pPr>
            <w:r>
              <w:rPr>
                <w:rFonts w:hint="eastAsia" w:eastAsia="楷体_GB2312"/>
                <w:b/>
                <w:bCs/>
                <w:sz w:val="18"/>
              </w:rPr>
              <w:t>测试人员</w:t>
            </w:r>
          </w:p>
        </w:tc>
        <w:tc>
          <w:tcPr>
            <w:tcW w:w="4137" w:type="dxa"/>
            <w:gridSpan w:val="3"/>
            <w:noWrap w:val="0"/>
            <w:vAlign w:val="top"/>
          </w:tcPr>
          <w:p>
            <w:pPr>
              <w:bidi w:val="0"/>
              <w:rPr>
                <w:rFonts w:hint="eastAsia" w:eastAsia="楷体_GB2312"/>
                <w:sz w:val="18"/>
              </w:rPr>
            </w:pPr>
          </w:p>
        </w:tc>
        <w:tc>
          <w:tcPr>
            <w:tcW w:w="1083" w:type="dxa"/>
            <w:gridSpan w:val="3"/>
            <w:noWrap w:val="0"/>
            <w:vAlign w:val="top"/>
          </w:tcPr>
          <w:p>
            <w:pPr>
              <w:widowControl/>
              <w:bidi w:val="0"/>
              <w:jc w:val="left"/>
              <w:rPr>
                <w:rFonts w:hint="eastAsia" w:eastAsia="楷体_GB2312"/>
                <w:b/>
                <w:bCs/>
                <w:sz w:val="18"/>
              </w:rPr>
            </w:pPr>
            <w:r>
              <w:rPr>
                <w:rFonts w:hint="eastAsia" w:eastAsia="楷体_GB2312"/>
                <w:b/>
                <w:bCs/>
                <w:sz w:val="18"/>
              </w:rPr>
              <w:t>测试日期</w:t>
            </w:r>
          </w:p>
        </w:tc>
        <w:tc>
          <w:tcPr>
            <w:tcW w:w="1934" w:type="dxa"/>
            <w:noWrap w:val="0"/>
            <w:vAlign w:val="top"/>
          </w:tcPr>
          <w:p>
            <w:pPr>
              <w:widowControl/>
              <w:bidi w:val="0"/>
              <w:jc w:val="left"/>
              <w:rPr>
                <w:rFonts w:hint="eastAsia" w:eastAsia="楷体_GB2312"/>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368" w:type="dxa"/>
            <w:noWrap w:val="0"/>
            <w:vAlign w:val="top"/>
          </w:tcPr>
          <w:p>
            <w:pPr>
              <w:bidi w:val="0"/>
              <w:rPr>
                <w:rFonts w:hint="eastAsia" w:eastAsia="楷体_GB2312"/>
                <w:b/>
                <w:bCs/>
                <w:sz w:val="18"/>
              </w:rPr>
            </w:pPr>
            <w:r>
              <w:rPr>
                <w:rFonts w:hint="eastAsia" w:eastAsia="楷体_GB2312"/>
                <w:b/>
                <w:bCs/>
                <w:sz w:val="18"/>
              </w:rPr>
              <w:t>使用对象</w:t>
            </w:r>
          </w:p>
        </w:tc>
        <w:tc>
          <w:tcPr>
            <w:tcW w:w="4137" w:type="dxa"/>
            <w:gridSpan w:val="3"/>
            <w:noWrap w:val="0"/>
            <w:vAlign w:val="top"/>
          </w:tcPr>
          <w:p>
            <w:pPr>
              <w:bidi w:val="0"/>
              <w:rPr>
                <w:rFonts w:hint="eastAsia" w:eastAsia="楷体_GB2312"/>
                <w:sz w:val="18"/>
                <w:lang w:val="en-US" w:eastAsia="zh-CN"/>
              </w:rPr>
            </w:pPr>
            <w:r>
              <w:rPr>
                <w:rFonts w:hint="eastAsia" w:eastAsia="楷体_GB2312"/>
                <w:b/>
                <w:bCs/>
                <w:sz w:val="18"/>
                <w:lang w:val="en-US" w:eastAsia="zh-CN"/>
              </w:rPr>
              <w:t>用户</w:t>
            </w:r>
          </w:p>
        </w:tc>
        <w:tc>
          <w:tcPr>
            <w:tcW w:w="1083" w:type="dxa"/>
            <w:gridSpan w:val="3"/>
            <w:noWrap w:val="0"/>
            <w:vAlign w:val="top"/>
          </w:tcPr>
          <w:p>
            <w:pPr>
              <w:widowControl/>
              <w:bidi w:val="0"/>
              <w:jc w:val="left"/>
              <w:rPr>
                <w:rFonts w:hint="eastAsia" w:eastAsia="楷体_GB2312"/>
                <w:b/>
                <w:bCs/>
                <w:sz w:val="18"/>
              </w:rPr>
            </w:pPr>
            <w:r>
              <w:rPr>
                <w:rFonts w:hint="eastAsia" w:eastAsia="楷体_GB2312"/>
                <w:b/>
                <w:bCs/>
                <w:sz w:val="18"/>
              </w:rPr>
              <w:t>调用方式</w:t>
            </w:r>
          </w:p>
        </w:tc>
        <w:tc>
          <w:tcPr>
            <w:tcW w:w="1934" w:type="dxa"/>
            <w:noWrap w:val="0"/>
            <w:vAlign w:val="top"/>
          </w:tcPr>
          <w:p>
            <w:pPr>
              <w:widowControl/>
              <w:bidi w:val="0"/>
              <w:jc w:val="left"/>
              <w:rPr>
                <w:rFonts w:hint="default" w:eastAsia="楷体_GB2312"/>
                <w:sz w:val="18"/>
                <w:lang w:val="en-US" w:eastAsia="zh-CN"/>
              </w:rPr>
            </w:pPr>
            <w:r>
              <w:rPr>
                <w:rFonts w:hint="eastAsia" w:eastAsia="楷体_GB2312"/>
                <w:b/>
                <w:bCs/>
                <w:sz w:val="18"/>
                <w:lang w:val="en-US" w:eastAsia="zh-CN"/>
              </w:rPr>
              <w:t>浏览界面输入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68" w:type="dxa"/>
            <w:noWrap w:val="0"/>
            <w:vAlign w:val="top"/>
          </w:tcPr>
          <w:p>
            <w:pPr>
              <w:bidi w:val="0"/>
              <w:rPr>
                <w:rFonts w:hint="eastAsia" w:eastAsia="楷体_GB2312"/>
                <w:b/>
                <w:bCs/>
                <w:sz w:val="18"/>
              </w:rPr>
            </w:pPr>
            <w:r>
              <w:rPr>
                <w:rFonts w:hint="eastAsia" w:eastAsia="楷体_GB2312"/>
                <w:b/>
                <w:bCs/>
                <w:sz w:val="18"/>
              </w:rPr>
              <w:t>相关数据实体</w:t>
            </w:r>
          </w:p>
        </w:tc>
        <w:tc>
          <w:tcPr>
            <w:tcW w:w="7154" w:type="dxa"/>
            <w:gridSpan w:val="7"/>
            <w:noWrap w:val="0"/>
            <w:vAlign w:val="top"/>
          </w:tcPr>
          <w:p>
            <w:pPr>
              <w:bidi w:val="0"/>
              <w:rPr>
                <w:rFonts w:hint="default" w:eastAsia="楷体_GB2312"/>
                <w:sz w:val="18"/>
                <w:lang w:val="en-US" w:eastAsia="zh-CN"/>
              </w:rPr>
            </w:pPr>
            <w:r>
              <w:rPr>
                <w:rFonts w:hint="eastAsia" w:eastAsia="楷体_GB2312"/>
                <w:b/>
                <w:bCs/>
                <w:sz w:val="18"/>
                <w:lang w:val="en-US" w:eastAsia="zh-CN"/>
              </w:rPr>
              <w:t>帖子信息关键字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95" w:hRule="atLeast"/>
        </w:trPr>
        <w:tc>
          <w:tcPr>
            <w:tcW w:w="1368" w:type="dxa"/>
            <w:noWrap w:val="0"/>
            <w:vAlign w:val="top"/>
          </w:tcPr>
          <w:p>
            <w:pPr>
              <w:bidi w:val="0"/>
              <w:rPr>
                <w:rFonts w:hint="eastAsia" w:eastAsia="楷体_GB2312"/>
                <w:b/>
                <w:bCs/>
                <w:sz w:val="18"/>
              </w:rPr>
            </w:pPr>
            <w:r>
              <w:rPr>
                <w:rFonts w:hint="eastAsia" w:eastAsia="楷体_GB2312"/>
                <w:b/>
                <w:bCs/>
                <w:sz w:val="18"/>
              </w:rPr>
              <w:t>相关页面</w:t>
            </w:r>
          </w:p>
        </w:tc>
        <w:tc>
          <w:tcPr>
            <w:tcW w:w="1620" w:type="dxa"/>
            <w:noWrap w:val="0"/>
            <w:vAlign w:val="top"/>
          </w:tcPr>
          <w:p>
            <w:pPr>
              <w:bidi w:val="0"/>
              <w:rPr>
                <w:rFonts w:hint="eastAsia" w:eastAsia="楷体_GB2312"/>
                <w:sz w:val="18"/>
              </w:rPr>
            </w:pPr>
            <w:r>
              <w:rPr>
                <w:rFonts w:hint="eastAsia" w:eastAsia="楷体_GB2312"/>
                <w:sz w:val="18"/>
              </w:rPr>
              <w:t>Browse interface</w:t>
            </w:r>
          </w:p>
        </w:tc>
        <w:tc>
          <w:tcPr>
            <w:tcW w:w="3075" w:type="dxa"/>
            <w:gridSpan w:val="3"/>
            <w:noWrap w:val="0"/>
            <w:vAlign w:val="top"/>
          </w:tcPr>
          <w:p>
            <w:pPr>
              <w:bidi w:val="0"/>
              <w:rPr>
                <w:rFonts w:hint="default" w:eastAsia="楷体_GB2312"/>
                <w:sz w:val="18"/>
                <w:lang w:val="en-US" w:eastAsia="zh-CN"/>
              </w:rPr>
            </w:pPr>
            <w:r>
              <w:rPr>
                <w:rFonts w:hint="eastAsia" w:eastAsia="楷体_GB2312"/>
                <w:b/>
                <w:bCs/>
                <w:sz w:val="18"/>
                <w:lang w:val="en-US" w:eastAsia="zh-CN"/>
              </w:rPr>
              <w:t>信息浏览界面</w:t>
            </w:r>
          </w:p>
        </w:tc>
        <w:tc>
          <w:tcPr>
            <w:tcW w:w="2459" w:type="dxa"/>
            <w:gridSpan w:val="3"/>
            <w:noWrap w:val="0"/>
            <w:vAlign w:val="top"/>
          </w:tcPr>
          <w:p>
            <w:pPr>
              <w:bidi w:val="0"/>
              <w:rPr>
                <w:rFonts w:hint="eastAsia" w:eastAsia="楷体_GB2312"/>
                <w:sz w:val="18"/>
              </w:rPr>
            </w:pPr>
          </w:p>
        </w:tc>
      </w:tr>
    </w:tbl>
    <w:p>
      <w:pPr>
        <w:numPr>
          <w:ilvl w:val="0"/>
          <w:numId w:val="0"/>
        </w:numPr>
        <w:rPr>
          <w:rFonts w:hint="eastAsia"/>
          <w:lang w:val="en-US" w:eastAsia="zh-CN"/>
        </w:rPr>
      </w:pPr>
    </w:p>
    <w:p>
      <w:pPr>
        <w:numPr>
          <w:ilvl w:val="0"/>
          <w:numId w:val="14"/>
        </w:numPr>
        <w:rPr>
          <w:rFonts w:hint="default"/>
          <w:lang w:val="en-US" w:eastAsia="zh-CN"/>
        </w:rPr>
      </w:pPr>
      <w:r>
        <w:rPr>
          <w:rFonts w:hint="eastAsia"/>
          <w:lang w:val="en-US" w:eastAsia="zh-CN"/>
        </w:rPr>
        <w:t>功能页面</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364"/>
        <w:gridCol w:w="2530"/>
        <w:gridCol w:w="1068"/>
        <w:gridCol w:w="3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68" w:type="dxa"/>
            <w:gridSpan w:val="2"/>
            <w:noWrap w:val="0"/>
            <w:vAlign w:val="top"/>
          </w:tcPr>
          <w:p>
            <w:pPr>
              <w:bidi w:val="0"/>
              <w:rPr>
                <w:rFonts w:hint="eastAsia" w:eastAsia="楷体_GB2312"/>
                <w:b/>
                <w:bCs/>
                <w:sz w:val="18"/>
              </w:rPr>
            </w:pPr>
            <w:r>
              <w:rPr>
                <w:rFonts w:hint="eastAsia" w:eastAsia="楷体_GB2312"/>
                <w:b/>
                <w:bCs/>
                <w:sz w:val="18"/>
              </w:rPr>
              <w:t>页面编号　</w:t>
            </w:r>
          </w:p>
        </w:tc>
        <w:tc>
          <w:tcPr>
            <w:tcW w:w="2530" w:type="dxa"/>
            <w:noWrap w:val="0"/>
            <w:vAlign w:val="top"/>
          </w:tcPr>
          <w:p>
            <w:pPr>
              <w:bidi w:val="0"/>
              <w:rPr>
                <w:rFonts w:hint="eastAsia" w:eastAsia="楷体_GB2312"/>
                <w:b/>
                <w:bCs/>
                <w:sz w:val="18"/>
                <w:lang w:eastAsia="zh-CN"/>
              </w:rPr>
            </w:pPr>
            <w:r>
              <w:rPr>
                <w:rFonts w:hint="eastAsia" w:eastAsia="楷体_GB2312"/>
                <w:sz w:val="18"/>
                <w:lang w:val="en-US" w:eastAsia="zh-CN"/>
              </w:rPr>
              <w:t>2</w:t>
            </w:r>
          </w:p>
        </w:tc>
        <w:tc>
          <w:tcPr>
            <w:tcW w:w="1068" w:type="dxa"/>
            <w:noWrap w:val="0"/>
            <w:vAlign w:val="top"/>
          </w:tcPr>
          <w:p>
            <w:pPr>
              <w:bidi w:val="0"/>
              <w:rPr>
                <w:rFonts w:hint="eastAsia" w:eastAsia="楷体_GB2312"/>
                <w:b/>
                <w:bCs/>
                <w:sz w:val="18"/>
              </w:rPr>
            </w:pPr>
            <w:r>
              <w:rPr>
                <w:rFonts w:hint="eastAsia" w:eastAsia="楷体_GB2312"/>
                <w:b/>
                <w:bCs/>
                <w:sz w:val="18"/>
              </w:rPr>
              <w:t>页面名称</w:t>
            </w:r>
          </w:p>
        </w:tc>
        <w:tc>
          <w:tcPr>
            <w:tcW w:w="3556" w:type="dxa"/>
            <w:noWrap w:val="0"/>
            <w:vAlign w:val="top"/>
          </w:tcPr>
          <w:p>
            <w:pPr>
              <w:bidi w:val="0"/>
              <w:rPr>
                <w:rFonts w:hint="eastAsia" w:eastAsia="楷体_GB2312"/>
                <w:sz w:val="18"/>
              </w:rPr>
            </w:pPr>
            <w:r>
              <w:rPr>
                <w:rFonts w:hint="eastAsia" w:eastAsia="楷体_GB2312"/>
                <w:sz w:val="18"/>
              </w:rPr>
              <w:t>Browse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noWrap w:val="0"/>
            <w:vAlign w:val="top"/>
          </w:tcPr>
          <w:p>
            <w:pPr>
              <w:bidi w:val="0"/>
              <w:rPr>
                <w:rFonts w:hint="eastAsia" w:eastAsia="楷体_GB2312"/>
                <w:b/>
                <w:bCs/>
                <w:sz w:val="18"/>
              </w:rPr>
            </w:pPr>
            <w:r>
              <w:rPr>
                <w:rFonts w:hint="eastAsia" w:eastAsia="楷体_GB2312"/>
                <w:b/>
                <w:bCs/>
                <w:sz w:val="18"/>
              </w:rPr>
              <w:t>页面隐含规则说明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0" w:hRule="atLeast"/>
        </w:trPr>
        <w:tc>
          <w:tcPr>
            <w:tcW w:w="8522" w:type="dxa"/>
            <w:gridSpan w:val="5"/>
            <w:tcBorders>
              <w:bottom w:val="single" w:color="auto" w:sz="4" w:space="0"/>
            </w:tcBorders>
            <w:noWrap w:val="0"/>
            <w:vAlign w:val="top"/>
          </w:tcPr>
          <w:p>
            <w:pPr>
              <w:bidi w:val="0"/>
              <w:rPr>
                <w:rFonts w:hint="default" w:eastAsia="楷体_GB2312"/>
                <w:b/>
                <w:bCs/>
                <w:sz w:val="18"/>
                <w:lang w:val="en-US" w:eastAsia="zh-CN"/>
              </w:rPr>
            </w:pPr>
            <w:r>
              <w:rPr>
                <w:rFonts w:hint="eastAsia" w:eastAsia="楷体_GB2312"/>
                <w:b/>
                <w:bCs/>
                <w:sz w:val="18"/>
                <w:lang w:val="en-US" w:eastAsia="zh-CN"/>
              </w:rPr>
              <w:t>帖子信息排列显示，同时对发布时间可以进行选择。</w:t>
            </w:r>
          </w:p>
          <w:p>
            <w:pPr>
              <w:bidi w:val="0"/>
              <w:rPr>
                <w:rFonts w:hint="default" w:eastAsia="楷体_GB2312"/>
                <w:sz w:val="18"/>
                <w:lang w:val="en-US"/>
              </w:rPr>
            </w:pPr>
            <w:r>
              <w:rPr>
                <w:rFonts w:hint="eastAsia" w:eastAsia="楷体_GB2312"/>
                <w:b/>
                <w:bCs/>
                <w:sz w:val="18"/>
                <w:lang w:val="en-US" w:eastAsia="zh-CN"/>
              </w:rPr>
              <w:t>隐藏数据项：发布时间、微信名，微信头像，帖子图片，帖子题目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noWrap w:val="0"/>
            <w:vAlign w:val="top"/>
          </w:tcPr>
          <w:p>
            <w:pPr>
              <w:bidi w:val="0"/>
              <w:rPr>
                <w:rFonts w:hint="eastAsia" w:eastAsia="楷体_GB2312"/>
                <w:b/>
                <w:bCs/>
                <w:sz w:val="18"/>
              </w:rPr>
            </w:pPr>
            <w:r>
              <w:rPr>
                <w:rFonts w:hint="eastAsia" w:eastAsia="楷体_GB2312"/>
                <w:b/>
                <w:bCs/>
                <w:sz w:val="18"/>
              </w:rPr>
              <w:t>页面操作描述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5" w:hRule="atLeast"/>
        </w:trPr>
        <w:tc>
          <w:tcPr>
            <w:tcW w:w="1004" w:type="dxa"/>
            <w:tcBorders>
              <w:bottom w:val="single" w:color="auto" w:sz="4" w:space="0"/>
            </w:tcBorders>
            <w:noWrap w:val="0"/>
            <w:vAlign w:val="top"/>
          </w:tcPr>
          <w:p>
            <w:pPr>
              <w:bidi w:val="0"/>
              <w:rPr>
                <w:rFonts w:hint="eastAsia" w:eastAsia="楷体_GB2312"/>
                <w:b/>
                <w:bCs/>
                <w:sz w:val="18"/>
              </w:rPr>
            </w:pPr>
            <w:r>
              <w:rPr>
                <w:rFonts w:hint="eastAsia" w:eastAsia="楷体_GB2312"/>
                <w:b/>
                <w:bCs/>
                <w:sz w:val="18"/>
              </w:rPr>
              <w:t>操作名称</w:t>
            </w:r>
          </w:p>
        </w:tc>
        <w:tc>
          <w:tcPr>
            <w:tcW w:w="7518" w:type="dxa"/>
            <w:gridSpan w:val="4"/>
            <w:tcBorders>
              <w:bottom w:val="single" w:color="auto" w:sz="4" w:space="0"/>
            </w:tcBorders>
            <w:noWrap w:val="0"/>
            <w:vAlign w:val="top"/>
          </w:tcPr>
          <w:p>
            <w:pPr>
              <w:bidi w:val="0"/>
              <w:rPr>
                <w:rFonts w:hint="eastAsia" w:eastAsia="楷体_GB2312"/>
                <w:b/>
                <w:bCs/>
                <w:sz w:val="18"/>
              </w:rPr>
            </w:pPr>
            <w:r>
              <w:rPr>
                <w:rFonts w:hint="eastAsia" w:eastAsia="楷体_GB2312"/>
                <w:b/>
                <w:bCs/>
                <w:sz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trPr>
        <w:tc>
          <w:tcPr>
            <w:tcW w:w="1004" w:type="dxa"/>
            <w:tcBorders>
              <w:bottom w:val="single" w:color="auto" w:sz="4" w:space="0"/>
            </w:tcBorders>
            <w:noWrap w:val="0"/>
            <w:vAlign w:val="top"/>
          </w:tcPr>
          <w:p>
            <w:pPr>
              <w:bidi w:val="0"/>
              <w:rPr>
                <w:rFonts w:hint="eastAsia" w:eastAsia="楷体_GB2312"/>
                <w:sz w:val="18"/>
                <w:lang w:val="en-US" w:eastAsia="zh-CN"/>
              </w:rPr>
            </w:pPr>
            <w:r>
              <w:rPr>
                <w:rFonts w:hint="eastAsia" w:eastAsia="楷体_GB2312"/>
                <w:b/>
                <w:bCs/>
                <w:sz w:val="18"/>
                <w:lang w:val="en-US" w:eastAsia="zh-CN"/>
              </w:rPr>
              <w:t>查找</w:t>
            </w:r>
          </w:p>
        </w:tc>
        <w:tc>
          <w:tcPr>
            <w:tcW w:w="7518" w:type="dxa"/>
            <w:gridSpan w:val="4"/>
            <w:tcBorders>
              <w:bottom w:val="single" w:color="auto" w:sz="4" w:space="0"/>
            </w:tcBorders>
            <w:noWrap w:val="0"/>
            <w:vAlign w:val="top"/>
          </w:tcPr>
          <w:p>
            <w:pPr>
              <w:bidi w:val="0"/>
              <w:rPr>
                <w:rFonts w:hint="default" w:eastAsia="楷体_GB2312"/>
                <w:sz w:val="18"/>
                <w:lang w:val="en-US"/>
              </w:rPr>
            </w:pPr>
            <w:r>
              <w:rPr>
                <w:rFonts w:hint="eastAsia" w:eastAsia="楷体_GB2312"/>
                <w:b/>
                <w:bCs/>
                <w:sz w:val="18"/>
                <w:lang w:val="en-US" w:eastAsia="zh-CN"/>
              </w:rPr>
              <w:t>通过输入特征字进行信息查找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trPr>
        <w:tc>
          <w:tcPr>
            <w:tcW w:w="1004" w:type="dxa"/>
            <w:tcBorders>
              <w:bottom w:val="single" w:color="auto" w:sz="4" w:space="0"/>
            </w:tcBorders>
            <w:noWrap w:val="0"/>
            <w:vAlign w:val="top"/>
          </w:tcPr>
          <w:p>
            <w:pPr>
              <w:bidi w:val="0"/>
              <w:rPr>
                <w:rFonts w:hint="default" w:eastAsia="楷体_GB2312"/>
                <w:b/>
                <w:bCs/>
                <w:sz w:val="18"/>
                <w:lang w:val="en-US" w:eastAsia="zh-CN"/>
              </w:rPr>
            </w:pPr>
            <w:r>
              <w:rPr>
                <w:rFonts w:hint="eastAsia" w:eastAsia="楷体_GB2312"/>
                <w:b/>
                <w:bCs/>
                <w:sz w:val="18"/>
                <w:lang w:val="en-US" w:eastAsia="zh-CN"/>
              </w:rPr>
              <w:t>浏览</w:t>
            </w:r>
          </w:p>
        </w:tc>
        <w:tc>
          <w:tcPr>
            <w:tcW w:w="7518" w:type="dxa"/>
            <w:gridSpan w:val="4"/>
            <w:tcBorders>
              <w:bottom w:val="single" w:color="auto" w:sz="4" w:space="0"/>
            </w:tcBorders>
            <w:noWrap w:val="0"/>
            <w:vAlign w:val="top"/>
          </w:tcPr>
          <w:p>
            <w:pPr>
              <w:bidi w:val="0"/>
              <w:rPr>
                <w:rFonts w:hint="default" w:eastAsia="楷体_GB2312"/>
                <w:b/>
                <w:bCs/>
                <w:sz w:val="18"/>
                <w:lang w:val="en-US" w:eastAsia="zh-CN"/>
              </w:rPr>
            </w:pPr>
            <w:r>
              <w:rPr>
                <w:rFonts w:hint="eastAsia" w:eastAsia="楷体_GB2312"/>
                <w:b/>
                <w:bCs/>
                <w:sz w:val="18"/>
                <w:lang w:val="en-US" w:eastAsia="zh-CN"/>
              </w:rPr>
              <w:t>直接在界面中对信息进行浏览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trPr>
        <w:tc>
          <w:tcPr>
            <w:tcW w:w="1004" w:type="dxa"/>
            <w:tcBorders>
              <w:bottom w:val="single" w:color="auto" w:sz="4" w:space="0"/>
            </w:tcBorders>
            <w:noWrap w:val="0"/>
            <w:vAlign w:val="top"/>
          </w:tcPr>
          <w:p>
            <w:pPr>
              <w:bidi w:val="0"/>
              <w:rPr>
                <w:rFonts w:hint="default" w:eastAsia="楷体_GB2312"/>
                <w:b/>
                <w:bCs/>
                <w:sz w:val="18"/>
                <w:lang w:val="en-US" w:eastAsia="zh-CN"/>
              </w:rPr>
            </w:pPr>
            <w:r>
              <w:rPr>
                <w:rFonts w:hint="eastAsia" w:eastAsia="楷体_GB2312"/>
                <w:b/>
                <w:bCs/>
                <w:sz w:val="18"/>
                <w:lang w:val="en-US" w:eastAsia="zh-CN"/>
              </w:rPr>
              <w:t>过滤</w:t>
            </w:r>
          </w:p>
        </w:tc>
        <w:tc>
          <w:tcPr>
            <w:tcW w:w="7518" w:type="dxa"/>
            <w:gridSpan w:val="4"/>
            <w:tcBorders>
              <w:bottom w:val="single" w:color="auto" w:sz="4" w:space="0"/>
            </w:tcBorders>
            <w:noWrap w:val="0"/>
            <w:vAlign w:val="top"/>
          </w:tcPr>
          <w:p>
            <w:pPr>
              <w:bidi w:val="0"/>
              <w:rPr>
                <w:rFonts w:hint="default" w:eastAsia="楷体_GB2312"/>
                <w:b/>
                <w:bCs/>
                <w:sz w:val="18"/>
                <w:lang w:val="en-US" w:eastAsia="zh-CN"/>
              </w:rPr>
            </w:pPr>
            <w:r>
              <w:rPr>
                <w:rFonts w:hint="eastAsia" w:eastAsia="楷体_GB2312"/>
                <w:b/>
                <w:bCs/>
                <w:sz w:val="18"/>
                <w:lang w:val="en-US" w:eastAsia="zh-CN"/>
              </w:rPr>
              <w:t>透过选择时间来对信息进行过滤显示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noWrap w:val="0"/>
            <w:vAlign w:val="top"/>
          </w:tcPr>
          <w:p>
            <w:pPr>
              <w:bidi w:val="0"/>
              <w:rPr>
                <w:rFonts w:hint="eastAsia" w:eastAsia="楷体_GB2312"/>
                <w:b/>
                <w:bCs/>
                <w:sz w:val="18"/>
              </w:rPr>
            </w:pPr>
            <w:r>
              <w:rPr>
                <w:rFonts w:hint="eastAsia" w:eastAsia="楷体_GB2312"/>
                <w:b/>
                <w:bCs/>
                <w:sz w:val="18"/>
              </w:rPr>
              <w:t>业务规则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noWrap w:val="0"/>
            <w:vAlign w:val="top"/>
          </w:tcPr>
          <w:p>
            <w:pPr>
              <w:bidi w:val="0"/>
              <w:rPr>
                <w:rFonts w:hint="default" w:eastAsia="楷体_GB2312"/>
                <w:sz w:val="18"/>
                <w:lang w:val="en-US" w:eastAsia="zh-CN"/>
              </w:rPr>
            </w:pPr>
            <w:r>
              <w:rPr>
                <w:rFonts w:hint="eastAsia" w:eastAsia="楷体_GB2312"/>
                <w:b/>
                <w:bCs/>
                <w:sz w:val="18"/>
                <w:lang w:val="en-US" w:eastAsia="zh-CN"/>
              </w:rPr>
              <w:t>帖子信息唯一，不能出现同样信息出现。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noWrap w:val="0"/>
            <w:vAlign w:val="top"/>
          </w:tcPr>
          <w:p>
            <w:pPr>
              <w:bidi w:val="0"/>
              <w:rPr>
                <w:rFonts w:hint="eastAsia" w:eastAsia="楷体_GB2312"/>
                <w:b/>
                <w:bCs/>
                <w:sz w:val="18"/>
              </w:rPr>
            </w:pPr>
            <w:r>
              <w:rPr>
                <w:rFonts w:hint="eastAsia" w:eastAsia="楷体_GB2312"/>
                <w:b/>
                <w:bCs/>
                <w:sz w:val="18"/>
              </w:rPr>
              <w:t>例外以及相应处理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Borders>
              <w:bottom w:val="single" w:color="auto" w:sz="4" w:space="0"/>
            </w:tcBorders>
            <w:noWrap w:val="0"/>
            <w:vAlign w:val="top"/>
          </w:tcPr>
          <w:p>
            <w:pPr>
              <w:bidi w:val="0"/>
              <w:rPr>
                <w:rFonts w:hint="eastAsia" w:eastAsia="楷体_GB2312"/>
                <w:sz w:val="18"/>
              </w:rPr>
            </w:pPr>
          </w:p>
        </w:tc>
      </w:tr>
    </w:tbl>
    <w:p>
      <w:pPr>
        <w:numPr>
          <w:ilvl w:val="0"/>
          <w:numId w:val="0"/>
        </w:numPr>
        <w:rPr>
          <w:rFonts w:hint="default"/>
          <w:lang w:val="en-US" w:eastAsia="zh-CN"/>
        </w:rPr>
      </w:pPr>
    </w:p>
    <w:p>
      <w:pPr>
        <w:numPr>
          <w:ilvl w:val="0"/>
          <w:numId w:val="14"/>
        </w:numPr>
        <w:ind w:left="0" w:leftChars="0" w:firstLine="0" w:firstLineChars="0"/>
        <w:rPr>
          <w:rFonts w:hint="eastAsia"/>
          <w:lang w:val="en-US" w:eastAsia="zh-CN"/>
        </w:rPr>
      </w:pPr>
      <w:r>
        <w:rPr>
          <w:rFonts w:hint="eastAsia"/>
          <w:lang w:val="en-US" w:eastAsia="zh-CN"/>
        </w:rPr>
        <w:t>处理流程</w:t>
      </w:r>
    </w:p>
    <w:p>
      <w:pPr>
        <w:numPr>
          <w:ilvl w:val="0"/>
          <w:numId w:val="0"/>
        </w:numPr>
        <w:ind w:leftChars="0"/>
        <w:rPr>
          <w:rFonts w:hint="eastAsia"/>
          <w:lang w:val="en-US" w:eastAsia="zh-CN"/>
        </w:rPr>
      </w:pPr>
      <w:r>
        <w:rPr>
          <w:rFonts w:hint="eastAsia"/>
          <w:lang w:val="en-US" w:eastAsia="zh-CN"/>
        </w:rPr>
        <w:t xml:space="preserve">   （a）信息查找流程</w:t>
      </w:r>
    </w:p>
    <w:p>
      <w:pPr>
        <w:numPr>
          <w:ilvl w:val="0"/>
          <w:numId w:val="0"/>
        </w:numPr>
        <w:ind w:leftChars="0"/>
      </w:pPr>
      <w:r>
        <w:drawing>
          <wp:inline distT="0" distB="0" distL="114300" distR="114300">
            <wp:extent cx="4312920" cy="5951220"/>
            <wp:effectExtent l="0" t="0" r="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0"/>
                    <a:stretch>
                      <a:fillRect/>
                    </a:stretch>
                  </pic:blipFill>
                  <pic:spPr>
                    <a:xfrm>
                      <a:off x="0" y="0"/>
                      <a:ext cx="4312920" cy="59512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default"/>
          <w:lang w:val="en-US"/>
        </w:rPr>
      </w:pPr>
      <w:r>
        <w:rPr>
          <w:rFonts w:hint="eastAsia" w:ascii="楷体" w:hAnsi="楷体" w:eastAsia="楷体" w:cs="楷体"/>
          <w:sz w:val="32"/>
          <w:szCs w:val="32"/>
          <w:lang w:val="en-US" w:eastAsia="zh-CN"/>
        </w:rPr>
        <w:t>图24</w:t>
      </w:r>
    </w:p>
    <w:p>
      <w:pPr>
        <w:numPr>
          <w:ilvl w:val="0"/>
          <w:numId w:val="14"/>
        </w:numPr>
        <w:ind w:left="0" w:leftChars="0" w:firstLine="0" w:firstLineChars="0"/>
        <w:rPr>
          <w:rFonts w:hint="eastAsia"/>
          <w:lang w:val="en-US" w:eastAsia="zh-CN"/>
        </w:rPr>
      </w:pPr>
      <w:r>
        <w:rPr>
          <w:rFonts w:hint="eastAsia"/>
        </w:rPr>
        <w:t>用户界面</w:t>
      </w:r>
    </w:p>
    <w:p>
      <w:pPr>
        <w:numPr>
          <w:ilvl w:val="0"/>
          <w:numId w:val="0"/>
        </w:numPr>
        <w:ind w:leftChars="0"/>
      </w:pPr>
      <w:r>
        <w:drawing>
          <wp:inline distT="0" distB="0" distL="114300" distR="114300">
            <wp:extent cx="3634740" cy="6332220"/>
            <wp:effectExtent l="0" t="0" r="7620"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1"/>
                    <a:stretch>
                      <a:fillRect/>
                    </a:stretch>
                  </pic:blipFill>
                  <pic:spPr>
                    <a:xfrm>
                      <a:off x="0" y="0"/>
                      <a:ext cx="3634740" cy="63322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420"/>
        <w:jc w:val="center"/>
        <w:textAlignment w:val="auto"/>
        <w:rPr>
          <w:rFonts w:hint="default"/>
          <w:lang w:val="en-US"/>
        </w:rPr>
      </w:pPr>
      <w:r>
        <w:rPr>
          <w:rFonts w:hint="eastAsia" w:ascii="楷体" w:hAnsi="楷体" w:eastAsia="楷体" w:cs="楷体"/>
          <w:sz w:val="32"/>
          <w:szCs w:val="32"/>
          <w:lang w:val="en-US" w:eastAsia="zh-CN"/>
        </w:rPr>
        <w:t>图25</w:t>
      </w:r>
    </w:p>
    <w:p>
      <w:pPr>
        <w:pStyle w:val="5"/>
        <w:bidi w:val="0"/>
        <w:rPr>
          <w:rFonts w:hint="eastAsia"/>
        </w:rPr>
      </w:pPr>
      <w:bookmarkStart w:id="150" w:name="_Toc3287"/>
      <w:r>
        <w:rPr>
          <w:rFonts w:hint="eastAsia"/>
          <w:lang w:val="en-US" w:eastAsia="zh-CN"/>
        </w:rPr>
        <w:t>4.2.3.5</w:t>
      </w:r>
      <w:r>
        <w:rPr>
          <w:rFonts w:hint="eastAsia"/>
        </w:rPr>
        <w:t>构件包的服务接口</w:t>
      </w:r>
      <w:bookmarkEnd w:id="150"/>
    </w:p>
    <w:p>
      <w:pPr>
        <w:bidi w:val="0"/>
        <w:spacing w:line="400" w:lineRule="exact"/>
        <w:ind w:firstLine="435"/>
        <w:rPr>
          <w:rFonts w:hint="eastAsia"/>
          <w:color w:val="FF0000"/>
        </w:rPr>
      </w:pPr>
      <w:r>
        <w:rPr>
          <w:rFonts w:hint="eastAsia"/>
          <w:color w:val="FF0000"/>
        </w:rPr>
        <w:t>接口类型分为五种：</w:t>
      </w:r>
    </w:p>
    <w:p>
      <w:pPr>
        <w:bidi w:val="0"/>
        <w:spacing w:line="400" w:lineRule="exact"/>
        <w:ind w:firstLine="435"/>
        <w:rPr>
          <w:rFonts w:hint="eastAsia"/>
          <w:color w:val="FF0000"/>
        </w:rPr>
      </w:pPr>
      <w:r>
        <w:rPr>
          <w:rFonts w:hint="eastAsia"/>
          <w:color w:val="FF0000"/>
        </w:rPr>
        <w:t>业务服务：提供外部可以调用的业务服务接口，需要确定是否可以通过webservice调用</w:t>
      </w:r>
    </w:p>
    <w:p>
      <w:pPr>
        <w:bidi w:val="0"/>
        <w:spacing w:line="400" w:lineRule="exact"/>
        <w:ind w:firstLine="435"/>
        <w:rPr>
          <w:rFonts w:hint="eastAsia"/>
          <w:color w:val="FF0000"/>
        </w:rPr>
      </w:pPr>
      <w:r>
        <w:rPr>
          <w:rFonts w:hint="eastAsia"/>
          <w:color w:val="FF0000"/>
        </w:rPr>
        <w:t>BL方法类：提供外部可以调用的BL方法接口</w:t>
      </w:r>
    </w:p>
    <w:p>
      <w:pPr>
        <w:bidi w:val="0"/>
        <w:spacing w:line="400" w:lineRule="exact"/>
        <w:ind w:firstLine="435"/>
        <w:rPr>
          <w:rFonts w:hint="eastAsia"/>
          <w:color w:val="FF0000"/>
        </w:rPr>
      </w:pPr>
      <w:r>
        <w:rPr>
          <w:rFonts w:hint="eastAsia"/>
          <w:color w:val="FF0000"/>
        </w:rPr>
        <w:t>JAVA程序类：提供外部可以使用的JAVA程序</w:t>
      </w:r>
    </w:p>
    <w:p>
      <w:pPr>
        <w:bidi w:val="0"/>
        <w:spacing w:line="400" w:lineRule="exact"/>
        <w:ind w:firstLine="435"/>
        <w:rPr>
          <w:rFonts w:hint="eastAsia"/>
          <w:color w:val="FF0000"/>
        </w:rPr>
      </w:pPr>
      <w:r>
        <w:rPr>
          <w:rFonts w:hint="eastAsia"/>
          <w:color w:val="FF0000"/>
        </w:rPr>
        <w:t>存储过程类：提供外部可以调用的存储过程接口</w:t>
      </w:r>
    </w:p>
    <w:p>
      <w:pPr>
        <w:bidi w:val="0"/>
        <w:spacing w:line="400" w:lineRule="exact"/>
        <w:ind w:firstLine="435"/>
        <w:rPr>
          <w:rFonts w:hint="eastAsia"/>
          <w:color w:val="FF0000"/>
        </w:rPr>
      </w:pPr>
      <w:r>
        <w:rPr>
          <w:rFonts w:hint="eastAsia"/>
          <w:color w:val="FF0000"/>
        </w:rPr>
        <w:t>页面类：提供外部系统可以直接使用的页面功能（例如：工具在使用中需要外部配置参数，这些参数的维护页面就是页面类接口）</w:t>
      </w:r>
    </w:p>
    <w:p>
      <w:pPr>
        <w:bidi w:val="0"/>
        <w:spacing w:line="400" w:lineRule="exact"/>
        <w:ind w:firstLine="435"/>
        <w:rPr>
          <w:rFonts w:hint="eastAsia"/>
          <w:color w:val="FF0000"/>
        </w:rPr>
      </w:pPr>
      <w:r>
        <w:rPr>
          <w:rFonts w:hint="eastAsia"/>
          <w:color w:val="FF0000"/>
        </w:rPr>
        <w:t>接口名称就是实际的包中具体的接口名称，对于页面类接口定义出进入页面的具体入口名称（可以是JSP和展现自动机名称）</w:t>
      </w:r>
    </w:p>
    <w:p>
      <w:pPr>
        <w:bidi w:val="0"/>
        <w:spacing w:line="400" w:lineRule="exact"/>
        <w:ind w:firstLine="435"/>
        <w:rPr>
          <w:rFonts w:hint="eastAsia"/>
          <w:color w:val="FF0000"/>
        </w:rPr>
      </w:pPr>
      <w:r>
        <w:rPr>
          <w:rFonts w:hint="eastAsia"/>
          <w:color w:val="FF0000"/>
        </w:rPr>
        <w:t>（列举出业务模块需要外部暴露的接口，以及包之间需要调用的接口）</w:t>
      </w:r>
    </w:p>
    <w:p/>
    <w:tbl>
      <w:tblPr>
        <w:tblStyle w:val="16"/>
        <w:tblW w:w="8202"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6"/>
        <w:gridCol w:w="1515"/>
        <w:gridCol w:w="1350"/>
        <w:gridCol w:w="2466"/>
        <w:gridCol w:w="1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jc w:val="center"/>
              <w:rPr>
                <w:rFonts w:hint="eastAsia"/>
                <w:b/>
                <w:bCs/>
                <w:i/>
                <w:iCs/>
              </w:rPr>
            </w:pPr>
            <w:r>
              <w:rPr>
                <w:rFonts w:hint="eastAsia"/>
                <w:b/>
                <w:bCs/>
                <w:i/>
                <w:iCs/>
              </w:rPr>
              <w:t>编码</w:t>
            </w:r>
          </w:p>
        </w:tc>
        <w:tc>
          <w:tcPr>
            <w:tcW w:w="1515" w:type="dxa"/>
            <w:noWrap w:val="0"/>
            <w:vAlign w:val="top"/>
          </w:tcPr>
          <w:p>
            <w:pPr>
              <w:bidi w:val="0"/>
              <w:jc w:val="center"/>
              <w:rPr>
                <w:rFonts w:hint="eastAsia"/>
                <w:b/>
                <w:bCs/>
                <w:i/>
                <w:iCs/>
              </w:rPr>
            </w:pPr>
            <w:r>
              <w:rPr>
                <w:rFonts w:hint="eastAsia"/>
                <w:b/>
                <w:bCs/>
                <w:i/>
                <w:iCs/>
              </w:rPr>
              <w:t>接口名称</w:t>
            </w:r>
          </w:p>
        </w:tc>
        <w:tc>
          <w:tcPr>
            <w:tcW w:w="1350" w:type="dxa"/>
            <w:noWrap w:val="0"/>
            <w:vAlign w:val="top"/>
          </w:tcPr>
          <w:p>
            <w:pPr>
              <w:bidi w:val="0"/>
              <w:jc w:val="center"/>
              <w:rPr>
                <w:rFonts w:hint="eastAsia"/>
                <w:b/>
                <w:bCs/>
                <w:i/>
                <w:iCs/>
              </w:rPr>
            </w:pPr>
            <w:r>
              <w:rPr>
                <w:rFonts w:hint="eastAsia"/>
                <w:b/>
                <w:bCs/>
                <w:i/>
                <w:iCs/>
              </w:rPr>
              <w:t>接口类型</w:t>
            </w:r>
          </w:p>
        </w:tc>
        <w:tc>
          <w:tcPr>
            <w:tcW w:w="2466" w:type="dxa"/>
            <w:noWrap w:val="0"/>
            <w:vAlign w:val="top"/>
          </w:tcPr>
          <w:p>
            <w:pPr>
              <w:bidi w:val="0"/>
              <w:jc w:val="center"/>
              <w:rPr>
                <w:rFonts w:hint="eastAsia"/>
                <w:b/>
                <w:bCs/>
                <w:i/>
                <w:iCs/>
              </w:rPr>
            </w:pPr>
            <w:r>
              <w:rPr>
                <w:rFonts w:hint="eastAsia"/>
                <w:b/>
                <w:bCs/>
                <w:i/>
                <w:iCs/>
              </w:rPr>
              <w:t>功能详细描述</w:t>
            </w:r>
          </w:p>
        </w:tc>
        <w:tc>
          <w:tcPr>
            <w:tcW w:w="1545" w:type="dxa"/>
            <w:noWrap w:val="0"/>
            <w:vAlign w:val="top"/>
          </w:tcPr>
          <w:p>
            <w:pPr>
              <w:bidi w:val="0"/>
              <w:jc w:val="center"/>
              <w:rPr>
                <w:rFonts w:hint="eastAsia"/>
                <w:b/>
                <w:bCs/>
                <w:i/>
                <w:iCs/>
              </w:rPr>
            </w:pPr>
            <w:r>
              <w:rPr>
                <w:rFonts w:hint="eastAsia"/>
                <w:b/>
                <w:bCs/>
                <w:i/>
                <w:i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rPr>
                <w:rFonts w:hint="eastAsia" w:eastAsia="宋体"/>
                <w:lang w:val="en-US" w:eastAsia="zh-CN"/>
              </w:rPr>
            </w:pPr>
            <w:r>
              <w:rPr>
                <w:rFonts w:hint="eastAsia"/>
                <w:lang w:val="en-US" w:eastAsia="zh-CN"/>
              </w:rPr>
              <w:t>1</w:t>
            </w:r>
          </w:p>
        </w:tc>
        <w:tc>
          <w:tcPr>
            <w:tcW w:w="1515" w:type="dxa"/>
            <w:noWrap w:val="0"/>
            <w:vAlign w:val="top"/>
          </w:tcPr>
          <w:p>
            <w:pPr>
              <w:bidi w:val="0"/>
              <w:rPr>
                <w:rFonts w:hint="default" w:eastAsia="宋体"/>
                <w:lang w:val="en-US" w:eastAsia="zh-CN"/>
              </w:rPr>
            </w:pPr>
            <w:r>
              <w:rPr>
                <w:rFonts w:hint="eastAsia"/>
                <w:lang w:val="en-US" w:eastAsia="zh-CN"/>
              </w:rPr>
              <w:t>用户操作员</w:t>
            </w:r>
          </w:p>
        </w:tc>
        <w:tc>
          <w:tcPr>
            <w:tcW w:w="1350" w:type="dxa"/>
            <w:noWrap w:val="0"/>
            <w:vAlign w:val="top"/>
          </w:tcPr>
          <w:p>
            <w:pPr>
              <w:bidi w:val="0"/>
              <w:jc w:val="center"/>
              <w:rPr>
                <w:rFonts w:hint="eastAsia"/>
              </w:rPr>
            </w:pPr>
            <w:r>
              <w:rPr>
                <w:rFonts w:hint="eastAsia"/>
                <w:lang w:val="en-US" w:eastAsia="zh-CN"/>
              </w:rPr>
              <w:t>页面类</w:t>
            </w:r>
          </w:p>
        </w:tc>
        <w:tc>
          <w:tcPr>
            <w:tcW w:w="2466" w:type="dxa"/>
            <w:noWrap w:val="0"/>
            <w:vAlign w:val="top"/>
          </w:tcPr>
          <w:p>
            <w:pPr>
              <w:bidi w:val="0"/>
              <w:rPr>
                <w:rFonts w:hint="default" w:eastAsia="宋体"/>
                <w:lang w:val="en-US" w:eastAsia="zh-CN"/>
              </w:rPr>
            </w:pPr>
            <w:r>
              <w:rPr>
                <w:rFonts w:hint="eastAsia"/>
                <w:lang w:val="en-US" w:eastAsia="zh-CN"/>
              </w:rPr>
              <w:t>用户进行页面操作</w:t>
            </w:r>
          </w:p>
        </w:tc>
        <w:tc>
          <w:tcPr>
            <w:tcW w:w="15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rPr>
                <w:rFonts w:hint="eastAsia"/>
              </w:rPr>
            </w:pPr>
          </w:p>
        </w:tc>
        <w:tc>
          <w:tcPr>
            <w:tcW w:w="1515" w:type="dxa"/>
            <w:noWrap w:val="0"/>
            <w:vAlign w:val="top"/>
          </w:tcPr>
          <w:p>
            <w:pPr>
              <w:bidi w:val="0"/>
              <w:rPr>
                <w:rFonts w:hint="eastAsia"/>
              </w:rPr>
            </w:pPr>
          </w:p>
        </w:tc>
        <w:tc>
          <w:tcPr>
            <w:tcW w:w="1350" w:type="dxa"/>
            <w:noWrap w:val="0"/>
            <w:vAlign w:val="top"/>
          </w:tcPr>
          <w:p>
            <w:pPr>
              <w:bidi w:val="0"/>
              <w:rPr>
                <w:rFonts w:hint="eastAsia"/>
              </w:rPr>
            </w:pPr>
          </w:p>
        </w:tc>
        <w:tc>
          <w:tcPr>
            <w:tcW w:w="2466" w:type="dxa"/>
            <w:noWrap w:val="0"/>
            <w:vAlign w:val="top"/>
          </w:tcPr>
          <w:p>
            <w:pPr>
              <w:bidi w:val="0"/>
              <w:rPr>
                <w:rFonts w:hint="eastAsia"/>
              </w:rPr>
            </w:pPr>
          </w:p>
        </w:tc>
        <w:tc>
          <w:tcPr>
            <w:tcW w:w="15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rPr>
                <w:rFonts w:hint="eastAsia"/>
              </w:rPr>
            </w:pPr>
          </w:p>
        </w:tc>
        <w:tc>
          <w:tcPr>
            <w:tcW w:w="1515" w:type="dxa"/>
            <w:noWrap w:val="0"/>
            <w:vAlign w:val="top"/>
          </w:tcPr>
          <w:p>
            <w:pPr>
              <w:bidi w:val="0"/>
              <w:rPr>
                <w:rFonts w:hint="eastAsia"/>
              </w:rPr>
            </w:pPr>
          </w:p>
        </w:tc>
        <w:tc>
          <w:tcPr>
            <w:tcW w:w="1350" w:type="dxa"/>
            <w:noWrap w:val="0"/>
            <w:vAlign w:val="top"/>
          </w:tcPr>
          <w:p>
            <w:pPr>
              <w:bidi w:val="0"/>
              <w:rPr>
                <w:rFonts w:hint="eastAsia"/>
              </w:rPr>
            </w:pPr>
          </w:p>
        </w:tc>
        <w:tc>
          <w:tcPr>
            <w:tcW w:w="2466" w:type="dxa"/>
            <w:noWrap w:val="0"/>
            <w:vAlign w:val="top"/>
          </w:tcPr>
          <w:p>
            <w:pPr>
              <w:bidi w:val="0"/>
              <w:rPr>
                <w:rFonts w:hint="eastAsia"/>
              </w:rPr>
            </w:pPr>
          </w:p>
        </w:tc>
        <w:tc>
          <w:tcPr>
            <w:tcW w:w="15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26" w:type="dxa"/>
            <w:noWrap w:val="0"/>
            <w:vAlign w:val="top"/>
          </w:tcPr>
          <w:p>
            <w:pPr>
              <w:bidi w:val="0"/>
              <w:rPr>
                <w:rFonts w:hint="eastAsia"/>
              </w:rPr>
            </w:pPr>
          </w:p>
        </w:tc>
        <w:tc>
          <w:tcPr>
            <w:tcW w:w="1515" w:type="dxa"/>
            <w:noWrap w:val="0"/>
            <w:vAlign w:val="top"/>
          </w:tcPr>
          <w:p>
            <w:pPr>
              <w:bidi w:val="0"/>
              <w:rPr>
                <w:rFonts w:hint="eastAsia"/>
              </w:rPr>
            </w:pPr>
          </w:p>
        </w:tc>
        <w:tc>
          <w:tcPr>
            <w:tcW w:w="1350" w:type="dxa"/>
            <w:noWrap w:val="0"/>
            <w:vAlign w:val="top"/>
          </w:tcPr>
          <w:p>
            <w:pPr>
              <w:bidi w:val="0"/>
              <w:rPr>
                <w:rFonts w:hint="eastAsia"/>
              </w:rPr>
            </w:pPr>
          </w:p>
        </w:tc>
        <w:tc>
          <w:tcPr>
            <w:tcW w:w="2466" w:type="dxa"/>
            <w:noWrap w:val="0"/>
            <w:vAlign w:val="top"/>
          </w:tcPr>
          <w:p>
            <w:pPr>
              <w:bidi w:val="0"/>
              <w:rPr>
                <w:rFonts w:hint="eastAsia"/>
              </w:rPr>
            </w:pPr>
          </w:p>
        </w:tc>
        <w:tc>
          <w:tcPr>
            <w:tcW w:w="15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26" w:type="dxa"/>
            <w:noWrap w:val="0"/>
            <w:vAlign w:val="top"/>
          </w:tcPr>
          <w:p>
            <w:pPr>
              <w:bidi w:val="0"/>
              <w:rPr>
                <w:rFonts w:hint="eastAsia"/>
              </w:rPr>
            </w:pPr>
          </w:p>
        </w:tc>
        <w:tc>
          <w:tcPr>
            <w:tcW w:w="1515" w:type="dxa"/>
            <w:noWrap w:val="0"/>
            <w:vAlign w:val="top"/>
          </w:tcPr>
          <w:p>
            <w:pPr>
              <w:bidi w:val="0"/>
              <w:rPr>
                <w:rFonts w:hint="eastAsia"/>
              </w:rPr>
            </w:pPr>
          </w:p>
        </w:tc>
        <w:tc>
          <w:tcPr>
            <w:tcW w:w="1350" w:type="dxa"/>
            <w:noWrap w:val="0"/>
            <w:vAlign w:val="top"/>
          </w:tcPr>
          <w:p>
            <w:pPr>
              <w:bidi w:val="0"/>
              <w:rPr>
                <w:rFonts w:hint="eastAsia"/>
              </w:rPr>
            </w:pPr>
          </w:p>
        </w:tc>
        <w:tc>
          <w:tcPr>
            <w:tcW w:w="2466" w:type="dxa"/>
            <w:noWrap w:val="0"/>
            <w:vAlign w:val="top"/>
          </w:tcPr>
          <w:p>
            <w:pPr>
              <w:bidi w:val="0"/>
              <w:rPr>
                <w:rFonts w:hint="eastAsia"/>
              </w:rPr>
            </w:pPr>
          </w:p>
        </w:tc>
        <w:tc>
          <w:tcPr>
            <w:tcW w:w="1545" w:type="dxa"/>
            <w:noWrap w:val="0"/>
            <w:vAlign w:val="top"/>
          </w:tcPr>
          <w:p>
            <w:pPr>
              <w:bidi w:val="0"/>
              <w:rPr>
                <w:rFonts w:hint="eastAsia"/>
              </w:rPr>
            </w:pPr>
          </w:p>
        </w:tc>
      </w:tr>
    </w:tbl>
    <w:p>
      <w:pPr>
        <w:pStyle w:val="5"/>
        <w:bidi w:val="0"/>
        <w:rPr>
          <w:rFonts w:hint="eastAsia"/>
        </w:rPr>
      </w:pPr>
      <w:bookmarkStart w:id="151" w:name="_Toc9783"/>
      <w:r>
        <w:rPr>
          <w:rFonts w:hint="eastAsia"/>
          <w:lang w:val="en-US" w:eastAsia="zh-CN"/>
        </w:rPr>
        <w:t>4.2.3.5</w:t>
      </w:r>
      <w:r>
        <w:rPr>
          <w:rFonts w:hint="eastAsia"/>
        </w:rPr>
        <w:t>构件包的引用接口</w:t>
      </w:r>
      <w:bookmarkEnd w:id="151"/>
    </w:p>
    <w:tbl>
      <w:tblPr>
        <w:tblStyle w:val="16"/>
        <w:tblW w:w="8202"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6"/>
        <w:gridCol w:w="1515"/>
        <w:gridCol w:w="1350"/>
        <w:gridCol w:w="2466"/>
        <w:gridCol w:w="1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jc w:val="center"/>
              <w:rPr>
                <w:rFonts w:hint="eastAsia"/>
                <w:b/>
                <w:bCs/>
                <w:i/>
                <w:iCs/>
              </w:rPr>
            </w:pPr>
            <w:r>
              <w:rPr>
                <w:rFonts w:hint="eastAsia"/>
                <w:b/>
                <w:bCs/>
                <w:i/>
                <w:iCs/>
              </w:rPr>
              <w:t>编码</w:t>
            </w:r>
          </w:p>
        </w:tc>
        <w:tc>
          <w:tcPr>
            <w:tcW w:w="1515" w:type="dxa"/>
            <w:noWrap w:val="0"/>
            <w:vAlign w:val="top"/>
          </w:tcPr>
          <w:p>
            <w:pPr>
              <w:bidi w:val="0"/>
              <w:jc w:val="center"/>
              <w:rPr>
                <w:rFonts w:hint="eastAsia"/>
                <w:b/>
                <w:bCs/>
                <w:i/>
                <w:iCs/>
              </w:rPr>
            </w:pPr>
            <w:r>
              <w:rPr>
                <w:rFonts w:hint="eastAsia"/>
                <w:b/>
                <w:bCs/>
                <w:i/>
                <w:iCs/>
              </w:rPr>
              <w:t>接口名称</w:t>
            </w:r>
          </w:p>
        </w:tc>
        <w:tc>
          <w:tcPr>
            <w:tcW w:w="1350" w:type="dxa"/>
            <w:noWrap w:val="0"/>
            <w:vAlign w:val="top"/>
          </w:tcPr>
          <w:p>
            <w:pPr>
              <w:bidi w:val="0"/>
              <w:jc w:val="center"/>
              <w:rPr>
                <w:rFonts w:hint="eastAsia"/>
                <w:b/>
                <w:bCs/>
                <w:i/>
                <w:iCs/>
              </w:rPr>
            </w:pPr>
            <w:r>
              <w:rPr>
                <w:rFonts w:hint="eastAsia"/>
                <w:b/>
                <w:bCs/>
                <w:i/>
                <w:iCs/>
              </w:rPr>
              <w:t>接口类型</w:t>
            </w:r>
          </w:p>
        </w:tc>
        <w:tc>
          <w:tcPr>
            <w:tcW w:w="2466" w:type="dxa"/>
            <w:noWrap w:val="0"/>
            <w:vAlign w:val="top"/>
          </w:tcPr>
          <w:p>
            <w:pPr>
              <w:bidi w:val="0"/>
              <w:jc w:val="center"/>
              <w:rPr>
                <w:rFonts w:hint="eastAsia"/>
                <w:b/>
                <w:bCs/>
                <w:i/>
                <w:iCs/>
              </w:rPr>
            </w:pPr>
            <w:r>
              <w:rPr>
                <w:rFonts w:hint="eastAsia"/>
                <w:b/>
                <w:bCs/>
                <w:i/>
                <w:iCs/>
              </w:rPr>
              <w:t>功能详细描述</w:t>
            </w:r>
          </w:p>
        </w:tc>
        <w:tc>
          <w:tcPr>
            <w:tcW w:w="1545" w:type="dxa"/>
            <w:noWrap w:val="0"/>
            <w:vAlign w:val="top"/>
          </w:tcPr>
          <w:p>
            <w:pPr>
              <w:bidi w:val="0"/>
              <w:jc w:val="center"/>
              <w:rPr>
                <w:rFonts w:hint="eastAsia"/>
                <w:b/>
                <w:bCs/>
                <w:i/>
                <w:iCs/>
              </w:rPr>
            </w:pPr>
            <w:r>
              <w:rPr>
                <w:rFonts w:hint="eastAsia"/>
                <w:b/>
                <w:bCs/>
                <w:i/>
                <w:i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rPr>
                <w:rFonts w:hint="eastAsia" w:eastAsia="宋体"/>
                <w:lang w:val="en-US" w:eastAsia="zh-CN"/>
              </w:rPr>
            </w:pPr>
            <w:r>
              <w:rPr>
                <w:rFonts w:hint="eastAsia"/>
                <w:lang w:val="en-US" w:eastAsia="zh-CN"/>
              </w:rPr>
              <w:t>1</w:t>
            </w:r>
          </w:p>
        </w:tc>
        <w:tc>
          <w:tcPr>
            <w:tcW w:w="1515" w:type="dxa"/>
            <w:noWrap w:val="0"/>
            <w:vAlign w:val="top"/>
          </w:tcPr>
          <w:p>
            <w:pPr>
              <w:bidi w:val="0"/>
              <w:rPr>
                <w:rFonts w:hint="default" w:eastAsia="宋体"/>
                <w:lang w:val="en-US" w:eastAsia="zh-CN"/>
              </w:rPr>
            </w:pPr>
            <w:r>
              <w:rPr>
                <w:rFonts w:hint="eastAsia"/>
                <w:lang w:val="en-US" w:eastAsia="zh-CN"/>
              </w:rPr>
              <w:t>用户操作员</w:t>
            </w:r>
          </w:p>
        </w:tc>
        <w:tc>
          <w:tcPr>
            <w:tcW w:w="1350" w:type="dxa"/>
            <w:noWrap w:val="0"/>
            <w:vAlign w:val="top"/>
          </w:tcPr>
          <w:p>
            <w:pPr>
              <w:bidi w:val="0"/>
              <w:jc w:val="center"/>
              <w:rPr>
                <w:rFonts w:hint="eastAsia"/>
              </w:rPr>
            </w:pPr>
            <w:r>
              <w:rPr>
                <w:rFonts w:hint="eastAsia"/>
                <w:lang w:val="en-US" w:eastAsia="zh-CN"/>
              </w:rPr>
              <w:t>页面类</w:t>
            </w:r>
          </w:p>
        </w:tc>
        <w:tc>
          <w:tcPr>
            <w:tcW w:w="2466" w:type="dxa"/>
            <w:noWrap w:val="0"/>
            <w:vAlign w:val="top"/>
          </w:tcPr>
          <w:p>
            <w:pPr>
              <w:bidi w:val="0"/>
              <w:rPr>
                <w:rFonts w:hint="default" w:eastAsia="宋体"/>
                <w:lang w:val="en-US" w:eastAsia="zh-CN"/>
              </w:rPr>
            </w:pPr>
            <w:r>
              <w:rPr>
                <w:rFonts w:hint="eastAsia"/>
                <w:lang w:val="en-US" w:eastAsia="zh-CN"/>
              </w:rPr>
              <w:t>用户进行页面操作</w:t>
            </w:r>
          </w:p>
        </w:tc>
        <w:tc>
          <w:tcPr>
            <w:tcW w:w="15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rPr>
                <w:rFonts w:hint="eastAsia"/>
              </w:rPr>
            </w:pPr>
          </w:p>
        </w:tc>
        <w:tc>
          <w:tcPr>
            <w:tcW w:w="1515" w:type="dxa"/>
            <w:noWrap w:val="0"/>
            <w:vAlign w:val="top"/>
          </w:tcPr>
          <w:p>
            <w:pPr>
              <w:bidi w:val="0"/>
              <w:rPr>
                <w:rFonts w:hint="eastAsia"/>
              </w:rPr>
            </w:pPr>
          </w:p>
        </w:tc>
        <w:tc>
          <w:tcPr>
            <w:tcW w:w="1350" w:type="dxa"/>
            <w:noWrap w:val="0"/>
            <w:vAlign w:val="top"/>
          </w:tcPr>
          <w:p>
            <w:pPr>
              <w:bidi w:val="0"/>
              <w:rPr>
                <w:rFonts w:hint="eastAsia"/>
              </w:rPr>
            </w:pPr>
          </w:p>
        </w:tc>
        <w:tc>
          <w:tcPr>
            <w:tcW w:w="2466" w:type="dxa"/>
            <w:noWrap w:val="0"/>
            <w:vAlign w:val="top"/>
          </w:tcPr>
          <w:p>
            <w:pPr>
              <w:bidi w:val="0"/>
              <w:rPr>
                <w:rFonts w:hint="eastAsia"/>
              </w:rPr>
            </w:pPr>
          </w:p>
        </w:tc>
        <w:tc>
          <w:tcPr>
            <w:tcW w:w="15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rPr>
                <w:rFonts w:hint="eastAsia"/>
              </w:rPr>
            </w:pPr>
          </w:p>
        </w:tc>
        <w:tc>
          <w:tcPr>
            <w:tcW w:w="1515" w:type="dxa"/>
            <w:noWrap w:val="0"/>
            <w:vAlign w:val="top"/>
          </w:tcPr>
          <w:p>
            <w:pPr>
              <w:bidi w:val="0"/>
              <w:rPr>
                <w:rFonts w:hint="eastAsia"/>
              </w:rPr>
            </w:pPr>
          </w:p>
        </w:tc>
        <w:tc>
          <w:tcPr>
            <w:tcW w:w="1350" w:type="dxa"/>
            <w:noWrap w:val="0"/>
            <w:vAlign w:val="top"/>
          </w:tcPr>
          <w:p>
            <w:pPr>
              <w:bidi w:val="0"/>
              <w:rPr>
                <w:rFonts w:hint="eastAsia"/>
              </w:rPr>
            </w:pPr>
          </w:p>
        </w:tc>
        <w:tc>
          <w:tcPr>
            <w:tcW w:w="2466" w:type="dxa"/>
            <w:noWrap w:val="0"/>
            <w:vAlign w:val="top"/>
          </w:tcPr>
          <w:p>
            <w:pPr>
              <w:bidi w:val="0"/>
              <w:rPr>
                <w:rFonts w:hint="eastAsia"/>
              </w:rPr>
            </w:pPr>
          </w:p>
        </w:tc>
        <w:tc>
          <w:tcPr>
            <w:tcW w:w="15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rPr>
                <w:rFonts w:hint="eastAsia"/>
              </w:rPr>
            </w:pPr>
          </w:p>
        </w:tc>
        <w:tc>
          <w:tcPr>
            <w:tcW w:w="1515" w:type="dxa"/>
            <w:noWrap w:val="0"/>
            <w:vAlign w:val="top"/>
          </w:tcPr>
          <w:p>
            <w:pPr>
              <w:bidi w:val="0"/>
              <w:rPr>
                <w:rFonts w:hint="eastAsia"/>
              </w:rPr>
            </w:pPr>
          </w:p>
        </w:tc>
        <w:tc>
          <w:tcPr>
            <w:tcW w:w="1350" w:type="dxa"/>
            <w:noWrap w:val="0"/>
            <w:vAlign w:val="top"/>
          </w:tcPr>
          <w:p>
            <w:pPr>
              <w:bidi w:val="0"/>
              <w:rPr>
                <w:rFonts w:hint="eastAsia"/>
              </w:rPr>
            </w:pPr>
          </w:p>
        </w:tc>
        <w:tc>
          <w:tcPr>
            <w:tcW w:w="2466" w:type="dxa"/>
            <w:noWrap w:val="0"/>
            <w:vAlign w:val="top"/>
          </w:tcPr>
          <w:p>
            <w:pPr>
              <w:bidi w:val="0"/>
              <w:rPr>
                <w:rFonts w:hint="eastAsia"/>
              </w:rPr>
            </w:pPr>
          </w:p>
        </w:tc>
        <w:tc>
          <w:tcPr>
            <w:tcW w:w="1545" w:type="dxa"/>
            <w:noWrap w:val="0"/>
            <w:vAlign w:val="top"/>
          </w:tcPr>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noWrap w:val="0"/>
            <w:vAlign w:val="top"/>
          </w:tcPr>
          <w:p>
            <w:pPr>
              <w:bidi w:val="0"/>
              <w:rPr>
                <w:rFonts w:hint="eastAsia"/>
              </w:rPr>
            </w:pPr>
          </w:p>
        </w:tc>
        <w:tc>
          <w:tcPr>
            <w:tcW w:w="1515" w:type="dxa"/>
            <w:noWrap w:val="0"/>
            <w:vAlign w:val="top"/>
          </w:tcPr>
          <w:p>
            <w:pPr>
              <w:bidi w:val="0"/>
              <w:rPr>
                <w:rFonts w:hint="eastAsia"/>
              </w:rPr>
            </w:pPr>
          </w:p>
        </w:tc>
        <w:tc>
          <w:tcPr>
            <w:tcW w:w="1350" w:type="dxa"/>
            <w:noWrap w:val="0"/>
            <w:vAlign w:val="top"/>
          </w:tcPr>
          <w:p>
            <w:pPr>
              <w:bidi w:val="0"/>
              <w:rPr>
                <w:rFonts w:hint="eastAsia"/>
              </w:rPr>
            </w:pPr>
          </w:p>
        </w:tc>
        <w:tc>
          <w:tcPr>
            <w:tcW w:w="2466" w:type="dxa"/>
            <w:noWrap w:val="0"/>
            <w:vAlign w:val="top"/>
          </w:tcPr>
          <w:p>
            <w:pPr>
              <w:bidi w:val="0"/>
              <w:rPr>
                <w:rFonts w:hint="eastAsia"/>
              </w:rPr>
            </w:pPr>
          </w:p>
        </w:tc>
        <w:tc>
          <w:tcPr>
            <w:tcW w:w="1545" w:type="dxa"/>
            <w:noWrap w:val="0"/>
            <w:vAlign w:val="top"/>
          </w:tcPr>
          <w:p>
            <w:pPr>
              <w:bidi w:val="0"/>
              <w:rPr>
                <w:rFonts w:hint="eastAsia"/>
              </w:rPr>
            </w:pPr>
          </w:p>
        </w:tc>
      </w:tr>
    </w:tbl>
    <w:p/>
    <w:p>
      <w:pPr>
        <w:rPr>
          <w:rFonts w:hint="eastAsia"/>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rPr>
          <w:rFonts w:hint="default"/>
          <w:lang w:val="en-US" w:eastAsia="zh-CN"/>
        </w:rPr>
      </w:pPr>
    </w:p>
    <w:p>
      <w:pPr>
        <w:numPr>
          <w:ilvl w:val="0"/>
          <w:numId w:val="0"/>
        </w:numPr>
        <w:ind w:left="120" w:leftChars="0"/>
        <w:rPr>
          <w:rFonts w:hint="eastAsia"/>
        </w:rPr>
      </w:pPr>
    </w:p>
    <w:p>
      <w:pPr>
        <w:rPr>
          <w:rFonts w:hint="eastAsia"/>
        </w:rPr>
      </w:pPr>
    </w:p>
    <w:p>
      <w:pPr>
        <w:numPr>
          <w:ilvl w:val="0"/>
          <w:numId w:val="0"/>
        </w:numPr>
        <w:ind w:left="120" w:leftChars="0"/>
        <w:rPr>
          <w:rFonts w:hint="eastAsia"/>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right="0"/>
        <w:textAlignment w:val="auto"/>
        <w:rPr>
          <w:rFonts w:hint="eastAsia" w:asciiTheme="minorEastAsia" w:hAnsiTheme="minorEastAsia" w:eastAsiaTheme="minorEastAsia" w:cstheme="minorEastAsia"/>
          <w:i w:val="0"/>
          <w:caps w:val="0"/>
          <w:color w:val="2F2F2F"/>
          <w:spacing w:val="0"/>
          <w:sz w:val="21"/>
          <w:szCs w:val="21"/>
          <w:shd w:val="clear" w:fill="FFFFFF"/>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60" w:beforeAutospacing="0" w:after="260" w:afterAutospacing="0" w:line="413" w:lineRule="auto"/>
        <w:ind w:right="0"/>
        <w:textAlignment w:val="auto"/>
        <w:rPr>
          <w:rFonts w:hint="eastAsia" w:asciiTheme="minorEastAsia" w:hAnsiTheme="minorEastAsia" w:eastAsiaTheme="minorEastAsia" w:cstheme="minorEastAsia"/>
          <w:i w:val="0"/>
          <w:caps w:val="0"/>
          <w:color w:val="2F2F2F"/>
          <w:spacing w:val="0"/>
          <w:sz w:val="21"/>
          <w:szCs w:val="21"/>
          <w:shd w:val="clear" w:fill="FFFFFF"/>
        </w:rPr>
      </w:pPr>
    </w:p>
    <w:p>
      <w:pPr>
        <w:pStyle w:val="25"/>
        <w:numPr>
          <w:ilvl w:val="1"/>
          <w:numId w:val="0"/>
        </w:numPr>
        <w:bidi w:val="0"/>
        <w:ind w:leftChars="0"/>
        <w:rPr>
          <w:rFonts w:hint="eastAsia"/>
        </w:rPr>
      </w:pPr>
    </w:p>
    <w:p>
      <w:pPr>
        <w:bidi w:val="0"/>
        <w:spacing w:before="56" w:after="113"/>
        <w:rPr>
          <w:rFonts w:hint="default"/>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楷体">
    <w:panose1 w:val="02010609060101010101"/>
    <w:charset w:val="86"/>
    <w:family w:val="auto"/>
    <w:pitch w:val="default"/>
    <w:sig w:usb0="800002BF" w:usb1="38CF7CFA" w:usb2="00000016" w:usb3="00000000" w:csb0="00040001" w:csb1="00000000"/>
  </w:font>
  <w:font w:name="System">
    <w:altName w:val="方正舒体"/>
    <w:panose1 w:val="00000000000000000000"/>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TIJUVAgAAFQQAAA4AAABkcnMvZTJvRG9jLnhtbK1Ty47TMBTdI/EP&#10;lvc0aStG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2Zvs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NTIJU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b/>
        <w:bCs/>
        <w:color w:val="808080" w:themeColor="text1" w:themeTint="80"/>
        <w:sz w:val="44"/>
        <w:szCs w:val="44"/>
        <w:lang w:val="en-US" w:eastAsia="zh-CN"/>
        <w14:textFill>
          <w14:solidFill>
            <w14:schemeClr w14:val="tx1">
              <w14:lumMod w14:val="50000"/>
              <w14:lumOff w14:val="50000"/>
            </w14:schemeClr>
          </w14:solidFill>
        </w14:textFill>
      </w:rPr>
    </w:pPr>
    <w:r>
      <w:rPr>
        <w:rFonts w:hint="eastAsia"/>
        <w:b/>
        <w:bCs/>
        <w:caps/>
        <w:color w:val="808080" w:themeColor="text1" w:themeTint="80"/>
        <w:sz w:val="44"/>
        <w:szCs w:val="44"/>
        <w14:textFill>
          <w14:solidFill>
            <w14:schemeClr w14:val="tx1">
              <w14:lumMod w14:val="50000"/>
              <w14:lumOff w14:val="50000"/>
            </w14:schemeClr>
          </w14:solidFill>
        </w14:textFill>
      </w:rPr>
      <w:t>系统设计说明书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0B773E"/>
    <w:multiLevelType w:val="singleLevel"/>
    <w:tmpl w:val="810B773E"/>
    <w:lvl w:ilvl="0" w:tentative="0">
      <w:start w:val="1"/>
      <w:numFmt w:val="decimal"/>
      <w:suff w:val="nothing"/>
      <w:lvlText w:val="（%1）"/>
      <w:lvlJc w:val="left"/>
    </w:lvl>
  </w:abstractNum>
  <w:abstractNum w:abstractNumId="1">
    <w:nsid w:val="8D6E7EEE"/>
    <w:multiLevelType w:val="singleLevel"/>
    <w:tmpl w:val="8D6E7EEE"/>
    <w:lvl w:ilvl="0" w:tentative="0">
      <w:start w:val="1"/>
      <w:numFmt w:val="decimal"/>
      <w:suff w:val="nothing"/>
      <w:lvlText w:val="%1、"/>
      <w:lvlJc w:val="left"/>
    </w:lvl>
  </w:abstractNum>
  <w:abstractNum w:abstractNumId="2">
    <w:nsid w:val="E7166848"/>
    <w:multiLevelType w:val="singleLevel"/>
    <w:tmpl w:val="E7166848"/>
    <w:lvl w:ilvl="0" w:tentative="0">
      <w:start w:val="2"/>
      <w:numFmt w:val="decimal"/>
      <w:suff w:val="nothing"/>
      <w:lvlText w:val="（%1）"/>
      <w:lvlJc w:val="left"/>
    </w:lvl>
  </w:abstractNum>
  <w:abstractNum w:abstractNumId="3">
    <w:nsid w:val="09390564"/>
    <w:multiLevelType w:val="multilevel"/>
    <w:tmpl w:val="0939056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D000AAA"/>
    <w:multiLevelType w:val="singleLevel"/>
    <w:tmpl w:val="0D000AAA"/>
    <w:lvl w:ilvl="0" w:tentative="0">
      <w:start w:val="1"/>
      <w:numFmt w:val="decimal"/>
      <w:suff w:val="space"/>
      <w:lvlText w:val="%1、"/>
      <w:lvlJc w:val="left"/>
    </w:lvl>
  </w:abstractNum>
  <w:abstractNum w:abstractNumId="5">
    <w:nsid w:val="0F5B5AE2"/>
    <w:multiLevelType w:val="multilevel"/>
    <w:tmpl w:val="0F5B5AE2"/>
    <w:lvl w:ilvl="0" w:tentative="0">
      <w:start w:val="1"/>
      <w:numFmt w:val="bullet"/>
      <w:lvlText w:val=""/>
      <w:lvlJc w:val="left"/>
      <w:pPr>
        <w:tabs>
          <w:tab w:val="left" w:pos="645"/>
        </w:tabs>
        <w:ind w:left="645" w:hanging="420"/>
      </w:pPr>
      <w:rPr>
        <w:rFonts w:hint="default" w:ascii="Wingdings" w:hAnsi="Wingdings"/>
      </w:rPr>
    </w:lvl>
    <w:lvl w:ilvl="1" w:tentative="0">
      <w:start w:val="1"/>
      <w:numFmt w:val="bullet"/>
      <w:lvlText w:val=""/>
      <w:lvlJc w:val="left"/>
      <w:pPr>
        <w:tabs>
          <w:tab w:val="left" w:pos="1065"/>
        </w:tabs>
        <w:ind w:left="1065" w:hanging="420"/>
      </w:pPr>
      <w:rPr>
        <w:rFonts w:hint="default" w:ascii="Wingdings" w:hAnsi="Wingdings"/>
      </w:rPr>
    </w:lvl>
    <w:lvl w:ilvl="2" w:tentative="0">
      <w:start w:val="1"/>
      <w:numFmt w:val="bullet"/>
      <w:lvlText w:val=""/>
      <w:lvlJc w:val="left"/>
      <w:pPr>
        <w:tabs>
          <w:tab w:val="left" w:pos="1485"/>
        </w:tabs>
        <w:ind w:left="1485" w:hanging="420"/>
      </w:pPr>
      <w:rPr>
        <w:rFonts w:hint="default" w:ascii="Wingdings" w:hAnsi="Wingdings"/>
      </w:rPr>
    </w:lvl>
    <w:lvl w:ilvl="3" w:tentative="0">
      <w:start w:val="1"/>
      <w:numFmt w:val="bullet"/>
      <w:lvlText w:val=""/>
      <w:lvlJc w:val="left"/>
      <w:pPr>
        <w:tabs>
          <w:tab w:val="left" w:pos="1905"/>
        </w:tabs>
        <w:ind w:left="1905" w:hanging="420"/>
      </w:pPr>
      <w:rPr>
        <w:rFonts w:hint="default" w:ascii="Wingdings" w:hAnsi="Wingdings"/>
      </w:rPr>
    </w:lvl>
    <w:lvl w:ilvl="4" w:tentative="0">
      <w:start w:val="1"/>
      <w:numFmt w:val="bullet"/>
      <w:lvlText w:val=""/>
      <w:lvlJc w:val="left"/>
      <w:pPr>
        <w:tabs>
          <w:tab w:val="left" w:pos="2325"/>
        </w:tabs>
        <w:ind w:left="2325" w:hanging="420"/>
      </w:pPr>
      <w:rPr>
        <w:rFonts w:hint="default" w:ascii="Wingdings" w:hAnsi="Wingdings"/>
      </w:rPr>
    </w:lvl>
    <w:lvl w:ilvl="5" w:tentative="0">
      <w:start w:val="1"/>
      <w:numFmt w:val="bullet"/>
      <w:lvlText w:val=""/>
      <w:lvlJc w:val="left"/>
      <w:pPr>
        <w:tabs>
          <w:tab w:val="left" w:pos="2745"/>
        </w:tabs>
        <w:ind w:left="2745" w:hanging="420"/>
      </w:pPr>
      <w:rPr>
        <w:rFonts w:hint="default" w:ascii="Wingdings" w:hAnsi="Wingdings"/>
      </w:rPr>
    </w:lvl>
    <w:lvl w:ilvl="6" w:tentative="0">
      <w:start w:val="1"/>
      <w:numFmt w:val="bullet"/>
      <w:lvlText w:val=""/>
      <w:lvlJc w:val="left"/>
      <w:pPr>
        <w:tabs>
          <w:tab w:val="left" w:pos="3165"/>
        </w:tabs>
        <w:ind w:left="3165" w:hanging="420"/>
      </w:pPr>
      <w:rPr>
        <w:rFonts w:hint="default" w:ascii="Wingdings" w:hAnsi="Wingdings"/>
      </w:rPr>
    </w:lvl>
    <w:lvl w:ilvl="7" w:tentative="0">
      <w:start w:val="1"/>
      <w:numFmt w:val="bullet"/>
      <w:lvlText w:val=""/>
      <w:lvlJc w:val="left"/>
      <w:pPr>
        <w:tabs>
          <w:tab w:val="left" w:pos="3585"/>
        </w:tabs>
        <w:ind w:left="3585" w:hanging="420"/>
      </w:pPr>
      <w:rPr>
        <w:rFonts w:hint="default" w:ascii="Wingdings" w:hAnsi="Wingdings"/>
      </w:rPr>
    </w:lvl>
    <w:lvl w:ilvl="8" w:tentative="0">
      <w:start w:val="1"/>
      <w:numFmt w:val="bullet"/>
      <w:lvlText w:val=""/>
      <w:lvlJc w:val="left"/>
      <w:pPr>
        <w:tabs>
          <w:tab w:val="left" w:pos="4005"/>
        </w:tabs>
        <w:ind w:left="4005" w:hanging="420"/>
      </w:pPr>
      <w:rPr>
        <w:rFonts w:hint="default" w:ascii="Wingdings" w:hAnsi="Wingdings"/>
      </w:rPr>
    </w:lvl>
  </w:abstractNum>
  <w:abstractNum w:abstractNumId="6">
    <w:nsid w:val="241F97DD"/>
    <w:multiLevelType w:val="singleLevel"/>
    <w:tmpl w:val="241F97DD"/>
    <w:lvl w:ilvl="0" w:tentative="0">
      <w:start w:val="1"/>
      <w:numFmt w:val="decimal"/>
      <w:suff w:val="nothing"/>
      <w:lvlText w:val="（%1）"/>
      <w:lvlJc w:val="left"/>
    </w:lvl>
  </w:abstractNum>
  <w:abstractNum w:abstractNumId="7">
    <w:nsid w:val="254D8835"/>
    <w:multiLevelType w:val="singleLevel"/>
    <w:tmpl w:val="254D8835"/>
    <w:lvl w:ilvl="0" w:tentative="0">
      <w:start w:val="1"/>
      <w:numFmt w:val="decimal"/>
      <w:suff w:val="nothing"/>
      <w:lvlText w:val="（%1）"/>
      <w:lvlJc w:val="left"/>
    </w:lvl>
  </w:abstractNum>
  <w:abstractNum w:abstractNumId="8">
    <w:nsid w:val="2A2F0F9D"/>
    <w:multiLevelType w:val="multilevel"/>
    <w:tmpl w:val="2A2F0F9D"/>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9">
    <w:nsid w:val="5BA8459A"/>
    <w:multiLevelType w:val="singleLevel"/>
    <w:tmpl w:val="5BA8459A"/>
    <w:lvl w:ilvl="0" w:tentative="0">
      <w:start w:val="1"/>
      <w:numFmt w:val="decimal"/>
      <w:suff w:val="nothing"/>
      <w:lvlText w:val="（%1）"/>
      <w:lvlJc w:val="left"/>
    </w:lvl>
  </w:abstractNum>
  <w:abstractNum w:abstractNumId="10">
    <w:nsid w:val="60D504C5"/>
    <w:multiLevelType w:val="multilevel"/>
    <w:tmpl w:val="60D504C5"/>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1">
    <w:nsid w:val="61F2EB7E"/>
    <w:multiLevelType w:val="multilevel"/>
    <w:tmpl w:val="61F2EB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8665208"/>
    <w:multiLevelType w:val="multilevel"/>
    <w:tmpl w:val="68665208"/>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3">
    <w:nsid w:val="78220BB8"/>
    <w:multiLevelType w:val="multilevel"/>
    <w:tmpl w:val="78220BB8"/>
    <w:lvl w:ilvl="0" w:tentative="0">
      <w:start w:val="1"/>
      <w:numFmt w:val="decimal"/>
      <w:pStyle w:val="24"/>
      <w:suff w:val="space"/>
      <w:lvlText w:val="%1"/>
      <w:lvlJc w:val="left"/>
      <w:pPr>
        <w:tabs>
          <w:tab w:val="left" w:pos="425"/>
        </w:tabs>
        <w:ind w:left="0" w:firstLine="0"/>
      </w:pPr>
    </w:lvl>
    <w:lvl w:ilvl="1" w:tentative="0">
      <w:start w:val="1"/>
      <w:numFmt w:val="decimal"/>
      <w:pStyle w:val="25"/>
      <w:suff w:val="space"/>
      <w:lvlText w:val="%1.%2"/>
      <w:lvlJc w:val="left"/>
      <w:pPr>
        <w:tabs>
          <w:tab w:val="left" w:pos="992"/>
        </w:tabs>
        <w:ind w:left="0" w:firstLine="0"/>
      </w:pPr>
    </w:lvl>
    <w:lvl w:ilvl="2" w:tentative="0">
      <w:start w:val="1"/>
      <w:numFmt w:val="decimal"/>
      <w:pStyle w:val="26"/>
      <w:suff w:val="space"/>
      <w:lvlText w:val="%1.%2.%3"/>
      <w:lvlJc w:val="left"/>
      <w:pPr>
        <w:tabs>
          <w:tab w:val="left" w:pos="1418"/>
        </w:tabs>
        <w:ind w:left="0" w:firstLine="0"/>
      </w:pPr>
    </w:lvl>
    <w:lvl w:ilvl="3" w:tentative="0">
      <w:start w:val="1"/>
      <w:numFmt w:val="decimal"/>
      <w:pStyle w:val="27"/>
      <w:suff w:val="space"/>
      <w:lvlText w:val="%1.%2.%3.%4"/>
      <w:lvlJc w:val="left"/>
      <w:pPr>
        <w:tabs>
          <w:tab w:val="left" w:pos="1984"/>
        </w:tabs>
        <w:ind w:left="0" w:firstLine="0"/>
      </w:pPr>
    </w:lvl>
    <w:lvl w:ilvl="4" w:tentative="0">
      <w:start w:val="1"/>
      <w:numFmt w:val="decimal"/>
      <w:pStyle w:val="28"/>
      <w:suff w:val="space"/>
      <w:lvlText w:val="%1.%2.%3.%4.%5"/>
      <w:lvlJc w:val="left"/>
      <w:pPr>
        <w:tabs>
          <w:tab w:val="left" w:pos="2551"/>
        </w:tabs>
        <w:ind w:left="0" w:firstLine="0"/>
      </w:pPr>
    </w:lvl>
    <w:lvl w:ilvl="5" w:tentative="0">
      <w:start w:val="1"/>
      <w:numFmt w:val="decimal"/>
      <w:lvlText w:val="%1.%2.%3.%4.%5.%6"/>
      <w:lvlJc w:val="left"/>
      <w:pPr>
        <w:tabs>
          <w:tab w:val="left" w:pos="3260"/>
        </w:tabs>
        <w:ind w:left="3260" w:hanging="1134"/>
      </w:pPr>
    </w:lvl>
    <w:lvl w:ilvl="6" w:tentative="0">
      <w:start w:val="1"/>
      <w:numFmt w:val="decimal"/>
      <w:lvlText w:val="%1.%2.%3.%4.%5.%6.%7"/>
      <w:lvlJc w:val="left"/>
      <w:pPr>
        <w:tabs>
          <w:tab w:val="left" w:pos="3827"/>
        </w:tabs>
        <w:ind w:left="3827" w:hanging="1276"/>
      </w:p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num w:numId="1">
    <w:abstractNumId w:val="13"/>
  </w:num>
  <w:num w:numId="2">
    <w:abstractNumId w:val="12"/>
  </w:num>
  <w:num w:numId="3">
    <w:abstractNumId w:val="10"/>
  </w:num>
  <w:num w:numId="4">
    <w:abstractNumId w:val="8"/>
  </w:num>
  <w:num w:numId="5">
    <w:abstractNumId w:val="0"/>
  </w:num>
  <w:num w:numId="6">
    <w:abstractNumId w:val="5"/>
  </w:num>
  <w:num w:numId="7">
    <w:abstractNumId w:val="11"/>
  </w:num>
  <w:num w:numId="8">
    <w:abstractNumId w:val="4"/>
  </w:num>
  <w:num w:numId="9">
    <w:abstractNumId w:val="3"/>
  </w:num>
  <w:num w:numId="10">
    <w:abstractNumId w:val="1"/>
  </w:num>
  <w:num w:numId="11">
    <w:abstractNumId w:val="2"/>
  </w:num>
  <w:num w:numId="12">
    <w:abstractNumId w:val="6"/>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1573C8"/>
    <w:rsid w:val="39EF7A61"/>
    <w:rsid w:val="3B4B13DA"/>
    <w:rsid w:val="5B3E3DB0"/>
    <w:rsid w:val="5C04156C"/>
    <w:rsid w:val="7214770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7">
    <w:name w:val="Default Paragraph Font"/>
    <w:semiHidden/>
    <w:uiPriority w:val="0"/>
  </w:style>
  <w:style w:type="table" w:default="1" w:styleId="16">
    <w:name w:val="Normal Table"/>
    <w:semiHidden/>
    <w:uiPriority w:val="0"/>
    <w:tblPr>
      <w:tblCellMar>
        <w:top w:w="0" w:type="dxa"/>
        <w:left w:w="108" w:type="dxa"/>
        <w:bottom w:w="0" w:type="dxa"/>
        <w:right w:w="108" w:type="dxa"/>
      </w:tblCellMar>
    </w:tblPr>
  </w:style>
  <w:style w:type="paragraph" w:styleId="8">
    <w:name w:val="toc 5"/>
    <w:basedOn w:val="1"/>
    <w:next w:val="1"/>
    <w:qFormat/>
    <w:uiPriority w:val="0"/>
    <w:pPr>
      <w:ind w:left="1680" w:leftChars="800"/>
    </w:pPr>
  </w:style>
  <w:style w:type="paragraph" w:styleId="9">
    <w:name w:val="toc 3"/>
    <w:basedOn w:val="1"/>
    <w:next w:val="1"/>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character" w:styleId="20">
    <w:name w:val="HTML Code"/>
    <w:basedOn w:val="17"/>
    <w:qFormat/>
    <w:uiPriority w:val="0"/>
    <w:rPr>
      <w:rFonts w:ascii="Courier New" w:hAnsi="Courier New"/>
      <w:sz w:val="20"/>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paragraph" w:customStyle="1" w:styleId="24">
    <w:name w:val="MM Topic 1"/>
    <w:basedOn w:val="2"/>
    <w:qFormat/>
    <w:uiPriority w:val="0"/>
    <w:pPr>
      <w:numPr>
        <w:ilvl w:val="0"/>
        <w:numId w:val="1"/>
      </w:numPr>
      <w:tabs>
        <w:tab w:val="clear" w:pos="425"/>
      </w:tabs>
    </w:pPr>
  </w:style>
  <w:style w:type="paragraph" w:customStyle="1" w:styleId="25">
    <w:name w:val="MM Topic 2"/>
    <w:basedOn w:val="3"/>
    <w:qFormat/>
    <w:uiPriority w:val="0"/>
    <w:pPr>
      <w:numPr>
        <w:ilvl w:val="1"/>
        <w:numId w:val="1"/>
      </w:numPr>
    </w:pPr>
  </w:style>
  <w:style w:type="paragraph" w:customStyle="1" w:styleId="26">
    <w:name w:val="MM Topic 3"/>
    <w:basedOn w:val="4"/>
    <w:qFormat/>
    <w:uiPriority w:val="0"/>
    <w:pPr>
      <w:numPr>
        <w:ilvl w:val="2"/>
        <w:numId w:val="1"/>
      </w:numPr>
    </w:pPr>
  </w:style>
  <w:style w:type="paragraph" w:customStyle="1" w:styleId="27">
    <w:name w:val="MM Topic 4"/>
    <w:basedOn w:val="5"/>
    <w:qFormat/>
    <w:uiPriority w:val="0"/>
    <w:pPr>
      <w:numPr>
        <w:ilvl w:val="3"/>
        <w:numId w:val="1"/>
      </w:numPr>
    </w:pPr>
  </w:style>
  <w:style w:type="paragraph" w:customStyle="1" w:styleId="28">
    <w:name w:val="MM Topic 5"/>
    <w:basedOn w:val="6"/>
    <w:qFormat/>
    <w:uiPriority w:val="0"/>
    <w:pPr>
      <w:numPr>
        <w:ilvl w:val="4"/>
        <w:numId w:val="1"/>
      </w:numPr>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9239</Words>
  <Characters>11878</Characters>
  <Lines>0</Lines>
  <Paragraphs>0</Paragraphs>
  <TotalTime>27</TotalTime>
  <ScaleCrop>false</ScaleCrop>
  <LinksUpToDate>false</LinksUpToDate>
  <CharactersWithSpaces>12536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末尽</cp:lastModifiedBy>
  <dcterms:modified xsi:type="dcterms:W3CDTF">2020-04-21T09:37:35Z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