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/>
        <w:ind w:firstLine="420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附表八：</w:t>
      </w:r>
    </w:p>
    <w:p>
      <w:pPr>
        <w:widowControl w:val="0"/>
        <w:spacing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湖南工学院2024届毕业设计（论文）答辩及最终成绩评定表</w:t>
      </w:r>
    </w:p>
    <w:p>
      <w:pPr>
        <w:widowControl w:val="0"/>
        <w:spacing w:before="0" w:after="156"/>
        <w:jc w:val="both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学院：智能制造与机械工程学院</w:t>
      </w:r>
      <w:r>
        <w:t xml:space="preserve">                 </w:t>
      </w:r>
      <w:r>
        <w:rPr>
          <w:rFonts w:ascii="宋体" w:hAnsi="宋体" w:eastAsia="宋体" w:cs="宋体"/>
        </w:rPr>
        <w:t>专业：机械设计制造及其自动化</w:t>
      </w:r>
    </w:p>
    <w:tbl>
      <w:tblPr>
        <w:tblStyle w:val="2"/>
        <w:tblpPr w:leftFromText="180" w:rightFromText="180" w:vertAnchor="text" w:tblpY="1"/>
        <w:tblOverlap w:val="never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2"/>
        <w:gridCol w:w="832"/>
        <w:gridCol w:w="703"/>
        <w:gridCol w:w="651"/>
        <w:gridCol w:w="273"/>
        <w:gridCol w:w="342"/>
        <w:gridCol w:w="477"/>
        <w:gridCol w:w="697"/>
        <w:gridCol w:w="674"/>
        <w:gridCol w:w="397"/>
        <w:gridCol w:w="619"/>
        <w:gridCol w:w="373"/>
        <w:gridCol w:w="875"/>
        <w:gridCol w:w="179"/>
        <w:gridCol w:w="795"/>
        <w:gridCol w:w="83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3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162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肖琦</w:t>
            </w:r>
          </w:p>
        </w:tc>
        <w:tc>
          <w:tcPr>
            <w:tcW w:w="81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</w:p>
        </w:tc>
        <w:tc>
          <w:tcPr>
            <w:tcW w:w="13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20010140332</w:t>
            </w:r>
          </w:p>
        </w:tc>
        <w:tc>
          <w:tcPr>
            <w:tcW w:w="10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班级</w:t>
            </w:r>
          </w:p>
        </w:tc>
        <w:tc>
          <w:tcPr>
            <w:tcW w:w="142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机设2003</w:t>
            </w:r>
          </w:p>
        </w:tc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答辩</w:t>
            </w:r>
          </w:p>
          <w:p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2024年5月25日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135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课题名称</w:t>
            </w:r>
          </w:p>
        </w:tc>
        <w:tc>
          <w:tcPr>
            <w:tcW w:w="6260" w:type="dxa"/>
            <w:gridSpan w:val="1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一种重型可调生物质能小车的设计</w:t>
            </w:r>
          </w:p>
        </w:tc>
        <w:tc>
          <w:tcPr>
            <w:tcW w:w="7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</w:t>
            </w:r>
          </w:p>
          <w:p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教师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刘吉兆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2708" w:type="dxa"/>
            <w:gridSpan w:val="4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成 绩 评 定</w:t>
            </w:r>
          </w:p>
        </w:tc>
        <w:tc>
          <w:tcPr>
            <w:tcW w:w="61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分值</w:t>
            </w:r>
          </w:p>
        </w:tc>
        <w:tc>
          <w:tcPr>
            <w:tcW w:w="5086" w:type="dxa"/>
            <w:gridSpan w:val="9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评   定</w:t>
            </w:r>
          </w:p>
        </w:tc>
        <w:tc>
          <w:tcPr>
            <w:tcW w:w="83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小计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gridSpan w:val="4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1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毕红霞</w:t>
            </w:r>
          </w:p>
        </w:tc>
        <w:tc>
          <w:tcPr>
            <w:tcW w:w="10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伍利群</w:t>
            </w:r>
          </w:p>
        </w:tc>
        <w:tc>
          <w:tcPr>
            <w:tcW w:w="9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肖志信</w:t>
            </w:r>
          </w:p>
        </w:tc>
        <w:tc>
          <w:tcPr>
            <w:tcW w:w="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夏杰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刘吉兆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5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课题介绍</w:t>
            </w:r>
          </w:p>
        </w:tc>
        <w:tc>
          <w:tcPr>
            <w:tcW w:w="218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 w:line="210" w:lineRule="atLeast"/>
              <w:ind w:firstLine="31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思路清晰，语言表达准确，概念清楚，论点正确，实验方法科学，分析归纳合理，结论严谨，设计（论文）有应用价值。</w:t>
            </w:r>
          </w:p>
        </w:tc>
        <w:tc>
          <w:tcPr>
            <w:tcW w:w="6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5" w:hRule="atLeast"/>
        </w:trPr>
        <w:tc>
          <w:tcPr>
            <w:tcW w:w="52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答辩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表现</w:t>
            </w:r>
          </w:p>
        </w:tc>
        <w:tc>
          <w:tcPr>
            <w:tcW w:w="1535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ind w:firstLine="315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思维敏捷,回答问题有理论根据，基本概念清楚，主要问题回答准确、深入,知识面宽。</w:t>
            </w:r>
          </w:p>
        </w:tc>
        <w:tc>
          <w:tcPr>
            <w:tcW w:w="6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必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题</w:t>
            </w:r>
          </w:p>
        </w:tc>
        <w:tc>
          <w:tcPr>
            <w:tcW w:w="6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9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</w:t>
            </w:r>
          </w:p>
        </w:tc>
        <w:tc>
          <w:tcPr>
            <w:tcW w:w="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35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34.4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6" w:hRule="atLeast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gridSpan w:val="2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W w:w="65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由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提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问</w:t>
            </w:r>
          </w:p>
        </w:tc>
        <w:tc>
          <w:tcPr>
            <w:tcW w:w="6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9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26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25.6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2708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合  计</w:t>
            </w:r>
          </w:p>
        </w:tc>
        <w:tc>
          <w:tcPr>
            <w:tcW w:w="61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1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86</w:t>
            </w:r>
          </w:p>
        </w:tc>
        <w:tc>
          <w:tcPr>
            <w:tcW w:w="107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86</w:t>
            </w:r>
          </w:p>
        </w:tc>
        <w:tc>
          <w:tcPr>
            <w:tcW w:w="99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86</w:t>
            </w:r>
          </w:p>
        </w:tc>
        <w:tc>
          <w:tcPr>
            <w:tcW w:w="8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85</w:t>
            </w:r>
          </w:p>
        </w:tc>
        <w:tc>
          <w:tcPr>
            <w:tcW w:w="97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87</w:t>
            </w:r>
          </w:p>
        </w:tc>
        <w:tc>
          <w:tcPr>
            <w:tcW w:w="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 辩 评 分</w:t>
            </w:r>
          </w:p>
        </w:tc>
        <w:tc>
          <w:tcPr>
            <w:tcW w:w="351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分值：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86</w:t>
            </w:r>
          </w:p>
          <w:p>
            <w:pPr>
              <w:widowControl w:val="0"/>
              <w:spacing w:before="0" w:after="0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答辩小组长签名：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答辩成绩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：×30％＝25.8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205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指导教师评分</w:t>
            </w:r>
          </w:p>
        </w:tc>
        <w:tc>
          <w:tcPr>
            <w:tcW w:w="351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分值：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84</w:t>
            </w:r>
          </w:p>
        </w:tc>
        <w:tc>
          <w:tcPr>
            <w:tcW w:w="367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指导教师评定成绩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：×60％＝50.4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4" w:hRule="atLeast"/>
        </w:trPr>
        <w:tc>
          <w:tcPr>
            <w:tcW w:w="2057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专家评审（盲审）</w:t>
            </w:r>
          </w:p>
          <w:p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评分</w:t>
            </w:r>
          </w:p>
        </w:tc>
        <w:tc>
          <w:tcPr>
            <w:tcW w:w="3511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分值：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78</w:t>
            </w:r>
          </w:p>
        </w:tc>
        <w:tc>
          <w:tcPr>
            <w:tcW w:w="3674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专家评审（盲审）评定成绩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：×10％＝7.8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42" w:type="dxa"/>
            <w:gridSpan w:val="1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最终评定成绩：</w:t>
            </w:r>
          </w:p>
          <w:p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分数： 84                等级：良好</w:t>
            </w:r>
          </w:p>
          <w:p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答辩委员会主任签名：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 distT="0" distB="0" distL="114300" distR="114300">
                  <wp:extent cx="685800" cy="266700"/>
                  <wp:effectExtent l="0" t="0" r="0" b="6985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      2024年6月7日</w:t>
            </w:r>
          </w:p>
        </w:tc>
      </w:tr>
    </w:tbl>
    <w:p>
      <w:pPr>
        <w:widowControl w:val="0"/>
        <w:spacing w:before="0" w:after="0" w:line="360" w:lineRule="auto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说明：最终评定成绩＝</w:t>
      </w:r>
      <w:r>
        <w:rPr>
          <w:sz w:val="18"/>
          <w:szCs w:val="18"/>
        </w:rPr>
        <w:t>a+b+c</w:t>
      </w:r>
      <w:r>
        <w:rPr>
          <w:rFonts w:ascii="宋体" w:hAnsi="宋体" w:eastAsia="宋体" w:cs="宋体"/>
          <w:sz w:val="18"/>
          <w:szCs w:val="18"/>
        </w:rPr>
        <w:t>，三个成绩的百分比由各学院自己确定，但应控制在给定标准的</w:t>
      </w:r>
      <w:r>
        <w:rPr>
          <w:sz w:val="18"/>
          <w:szCs w:val="18"/>
        </w:rPr>
        <w:t>10</w:t>
      </w:r>
      <w:r>
        <w:rPr>
          <w:rFonts w:ascii="宋体" w:hAnsi="宋体" w:eastAsia="宋体" w:cs="宋体"/>
          <w:sz w:val="18"/>
          <w:szCs w:val="18"/>
        </w:rPr>
        <w:t>％左右。</w:t>
      </w:r>
    </w:p>
    <w:p/>
    <w:p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OGFkMWNhY2Y4OWFjZWRjOGMyZTgzYzlmZGM5YzI2NzcifQ=="/>
  </w:docVars>
  <w:rsids>
    <w:rsidRoot w:val="00A77B3E"/>
    <w:rsid w:val="00A77B3E"/>
    <w:rsid w:val="00CA2A55"/>
    <w:rsid w:val="104857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417</Words>
  <Characters>477</Characters>
  <Lines>1</Lines>
  <Paragraphs>1</Paragraphs>
  <TotalTime>0</TotalTime>
  <ScaleCrop>false</ScaleCrop>
  <LinksUpToDate>false</LinksUpToDate>
  <CharactersWithSpaces>539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2024-06-14T08:20:16Z</dcterms:created>
  <dc:creator>猫瘾^少年</dc:creator>
  <cp:lastModifiedBy>异心@</cp:lastModifiedBy>
  <dcterms:modified xsi:type="dcterms:W3CDTF">2024-06-14T08:42:44Z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3147D9B7637A4B1D8C6CAB057A6A26C4_12</vt:lpwstr>
  </property>
</Properties>
</file>