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C604" w14:textId="77777777" w:rsidR="00FD455E" w:rsidRDefault="00FD455E" w:rsidP="00FD455E">
      <w:pPr>
        <w:pStyle w:val="1"/>
      </w:pPr>
      <w:r w:rsidRPr="003C59F3">
        <w:rPr>
          <w:rFonts w:hint="eastAsia"/>
        </w:rPr>
        <w:t>计算机</w:t>
      </w:r>
      <w:r>
        <w:rPr>
          <w:rFonts w:hint="eastAsia"/>
        </w:rPr>
        <w:t>系统</w:t>
      </w:r>
      <w:r w:rsidRPr="003C59F3">
        <w:rPr>
          <w:rFonts w:hint="eastAsia"/>
        </w:rPr>
        <w:t>层次结构</w:t>
      </w:r>
    </w:p>
    <w:p w14:paraId="29BC81A0" w14:textId="77777777" w:rsidR="00FD455E" w:rsidRDefault="00FD455E">
      <w:pPr>
        <w:spacing w:after="160" w:line="312" w:lineRule="auto"/>
      </w:pPr>
      <w:r>
        <w:rPr>
          <w:noProof/>
        </w:rPr>
        <w:drawing>
          <wp:inline distT="0" distB="0" distL="0" distR="0" wp14:anchorId="47060E79" wp14:editId="7B288A36">
            <wp:extent cx="5274310" cy="2618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5E7" w14:textId="6A2B6974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4416A379" w14:textId="77777777" w:rsidR="00FD455E" w:rsidRDefault="00FD455E" w:rsidP="00FD455E">
      <w:pPr>
        <w:pStyle w:val="1"/>
      </w:pPr>
      <w:r>
        <w:rPr>
          <w:rFonts w:hint="eastAsia"/>
        </w:rPr>
        <w:t>前趋图</w:t>
      </w:r>
    </w:p>
    <w:p w14:paraId="381C3FB3" w14:textId="77777777" w:rsidR="00FD455E" w:rsidRDefault="00FD455E" w:rsidP="00FD455E">
      <w:r w:rsidRPr="0092098E">
        <w:rPr>
          <w:rFonts w:hint="eastAsia"/>
          <w:highlight w:val="yellow"/>
        </w:rPr>
        <w:t>这个文字不好描述，会的话就直接刷题，第一次接触的话，就看看视频，方法不难的。</w:t>
      </w:r>
    </w:p>
    <w:p w14:paraId="2EC48767" w14:textId="77777777" w:rsidR="00FD455E" w:rsidRDefault="00FD455E" w:rsidP="00FD455E">
      <w:r>
        <w:rPr>
          <w:noProof/>
        </w:rPr>
        <w:drawing>
          <wp:inline distT="0" distB="0" distL="0" distR="0" wp14:anchorId="448B37EF" wp14:editId="2BEDAA89">
            <wp:extent cx="5274310" cy="3048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7971669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前驱图</w:t>
      </w:r>
    </w:p>
    <w:p w14:paraId="6D5B3392" w14:textId="77777777" w:rsidR="00FD455E" w:rsidRDefault="00FD455E">
      <w:pPr>
        <w:spacing w:after="160" w:line="312" w:lineRule="auto"/>
      </w:pPr>
      <w:r>
        <w:rPr>
          <w:noProof/>
        </w:rPr>
        <w:drawing>
          <wp:inline distT="0" distB="0" distL="0" distR="0" wp14:anchorId="0F6B1288" wp14:editId="7B8106C2">
            <wp:extent cx="5274310" cy="26676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6EF" w14:textId="1E79737D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539DD925" w14:textId="77777777" w:rsidR="00FD455E" w:rsidRDefault="00FD455E" w:rsidP="00FD455E">
      <w:pPr>
        <w:pStyle w:val="1"/>
      </w:pPr>
      <w:r w:rsidRPr="00350FD7">
        <w:rPr>
          <w:rFonts w:hint="eastAsia"/>
        </w:rPr>
        <w:t>进程的三态模型</w:t>
      </w:r>
    </w:p>
    <w:p w14:paraId="1539B7C9" w14:textId="77777777" w:rsidR="00FD455E" w:rsidRDefault="00FD455E">
      <w:pPr>
        <w:spacing w:after="160" w:line="312" w:lineRule="auto"/>
      </w:pPr>
      <w:r>
        <w:rPr>
          <w:noProof/>
        </w:rPr>
        <w:drawing>
          <wp:inline distT="0" distB="0" distL="0" distR="0" wp14:anchorId="72C8B969" wp14:editId="14990997">
            <wp:extent cx="5274310" cy="29095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3AB" w14:textId="4E11A026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F6D9B3A" w14:textId="77777777" w:rsidR="00FD455E" w:rsidRDefault="00FD455E" w:rsidP="00FD455E">
      <w:pPr>
        <w:pStyle w:val="1"/>
      </w:pPr>
      <w:r w:rsidRPr="000608BB">
        <w:rPr>
          <w:rFonts w:hint="eastAsia"/>
        </w:rPr>
        <w:lastRenderedPageBreak/>
        <w:t>信号量机制和</w:t>
      </w:r>
      <w:r w:rsidRPr="000608BB">
        <w:rPr>
          <w:rFonts w:hint="eastAsia"/>
        </w:rPr>
        <w:t>PV</w:t>
      </w:r>
      <w:r w:rsidRPr="000608BB">
        <w:rPr>
          <w:rFonts w:hint="eastAsia"/>
        </w:rPr>
        <w:t>操作</w:t>
      </w:r>
    </w:p>
    <w:p w14:paraId="72B46A68" w14:textId="77777777" w:rsidR="00FD455E" w:rsidRDefault="00FD455E" w:rsidP="00FD455E">
      <w:r>
        <w:rPr>
          <w:noProof/>
        </w:rPr>
        <w:drawing>
          <wp:inline distT="0" distB="0" distL="0" distR="0" wp14:anchorId="073D9718" wp14:editId="60DA3667">
            <wp:extent cx="5274310" cy="24257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922"/>
                    <a:stretch/>
                  </pic:blipFill>
                  <pic:spPr bwMode="auto"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30182" w14:textId="77777777" w:rsidR="00FD455E" w:rsidRDefault="00FD455E" w:rsidP="00FD455E">
      <w:r>
        <w:rPr>
          <w:noProof/>
        </w:rPr>
        <w:drawing>
          <wp:inline distT="0" distB="0" distL="0" distR="0" wp14:anchorId="2E660096" wp14:editId="1A3134F0">
            <wp:extent cx="5274310" cy="31883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B4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84F6CD1" w14:textId="77777777" w:rsidR="00FD455E" w:rsidRDefault="00FD455E" w:rsidP="00FD455E">
      <w:pPr>
        <w:pStyle w:val="1"/>
      </w:pPr>
      <w:r w:rsidRPr="004D524A">
        <w:rPr>
          <w:rFonts w:hint="eastAsia"/>
        </w:rPr>
        <w:lastRenderedPageBreak/>
        <w:t>进程的同步与互斥</w:t>
      </w:r>
    </w:p>
    <w:p w14:paraId="60F1B72A" w14:textId="77777777" w:rsidR="00FD455E" w:rsidRDefault="00FD455E" w:rsidP="00FD455E">
      <w:r>
        <w:rPr>
          <w:noProof/>
        </w:rPr>
        <w:drawing>
          <wp:inline distT="0" distB="0" distL="0" distR="0" wp14:anchorId="3A1AB573" wp14:editId="2DAFD0B3">
            <wp:extent cx="5274310" cy="27908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095" w14:textId="77777777" w:rsidR="00FD455E" w:rsidRDefault="00FD455E" w:rsidP="00FD455E">
      <w:r>
        <w:rPr>
          <w:noProof/>
        </w:rPr>
        <w:drawing>
          <wp:inline distT="0" distB="0" distL="0" distR="0" wp14:anchorId="4CE62749" wp14:editId="347E0791">
            <wp:extent cx="5274310" cy="47910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144D" w14:textId="77777777" w:rsidR="00FD455E" w:rsidRDefault="00FD455E" w:rsidP="00FD455E">
      <w:r>
        <w:rPr>
          <w:noProof/>
        </w:rPr>
        <w:lastRenderedPageBreak/>
        <w:drawing>
          <wp:inline distT="0" distB="0" distL="0" distR="0" wp14:anchorId="61F51CAA" wp14:editId="1359A18B">
            <wp:extent cx="5274310" cy="423862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A649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9B7B9AD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死锁</w:t>
      </w:r>
    </w:p>
    <w:p w14:paraId="6484121C" w14:textId="77777777" w:rsidR="00FD455E" w:rsidRDefault="00FD455E">
      <w:pPr>
        <w:spacing w:after="160" w:line="312" w:lineRule="auto"/>
      </w:pPr>
      <w:r>
        <w:rPr>
          <w:noProof/>
        </w:rPr>
        <w:drawing>
          <wp:inline distT="0" distB="0" distL="0" distR="0" wp14:anchorId="676665E1" wp14:editId="258DB52F">
            <wp:extent cx="5274310" cy="23698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508" w14:textId="34504EEA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019A75F9" w14:textId="77777777" w:rsidR="00FD455E" w:rsidRDefault="00FD455E" w:rsidP="00FD455E">
      <w:pPr>
        <w:pStyle w:val="1"/>
      </w:pPr>
      <w:r w:rsidRPr="004B5AA9">
        <w:rPr>
          <w:rFonts w:hint="eastAsia"/>
        </w:rPr>
        <w:t>进程资源图</w:t>
      </w:r>
    </w:p>
    <w:p w14:paraId="51230FE1" w14:textId="77777777" w:rsidR="00FD455E" w:rsidRPr="00E21FD3" w:rsidRDefault="00FD455E" w:rsidP="00FD455E">
      <w:pPr>
        <w:rPr>
          <w:highlight w:val="yellow"/>
        </w:rPr>
      </w:pPr>
      <w:r w:rsidRPr="00E21FD3">
        <w:rPr>
          <w:rFonts w:hint="eastAsia"/>
          <w:highlight w:val="yellow"/>
        </w:rPr>
        <w:t>先分配资源给进程，再让进程去申请资源，如果申请不到资源，那么进程就是堵塞的。</w:t>
      </w:r>
    </w:p>
    <w:p w14:paraId="492511B1" w14:textId="77777777" w:rsidR="00FD455E" w:rsidRPr="00E21FD3" w:rsidRDefault="00FD455E" w:rsidP="00FD455E">
      <w:pPr>
        <w:rPr>
          <w:highlight w:val="yellow"/>
        </w:rPr>
      </w:pPr>
      <w:r w:rsidRPr="00E21FD3">
        <w:rPr>
          <w:rFonts w:hint="eastAsia"/>
          <w:highlight w:val="yellow"/>
        </w:rPr>
        <w:t>如果没有一个进程是非堵塞的，那么进程资源图一定是不可化简的，是死锁的。</w:t>
      </w:r>
    </w:p>
    <w:p w14:paraId="2E247CCF" w14:textId="77777777" w:rsidR="00FD455E" w:rsidRPr="00E21FD3" w:rsidRDefault="00FD455E" w:rsidP="00FD455E">
      <w:pPr>
        <w:rPr>
          <w:highlight w:val="yellow"/>
        </w:rPr>
      </w:pPr>
    </w:p>
    <w:p w14:paraId="48D4CBF1" w14:textId="07F02BF2" w:rsidR="00FD455E" w:rsidRDefault="00FD455E" w:rsidP="00FD455E">
      <w:r w:rsidRPr="00E21FD3">
        <w:rPr>
          <w:rFonts w:hint="eastAsia"/>
          <w:highlight w:val="yellow"/>
        </w:rPr>
        <w:t>如果有进程是非阻塞的，那么就有可化简的希望，要自行判断是否能够运行完所有进程。</w:t>
      </w:r>
    </w:p>
    <w:p w14:paraId="23D29A96" w14:textId="77777777" w:rsidR="00FD455E" w:rsidRPr="00E60021" w:rsidRDefault="00FD455E" w:rsidP="00FD455E">
      <w:pPr>
        <w:rPr>
          <w:rFonts w:hint="eastAsia"/>
        </w:rPr>
      </w:pPr>
    </w:p>
    <w:p w14:paraId="11458510" w14:textId="77777777" w:rsidR="00FD455E" w:rsidRDefault="00FD455E" w:rsidP="00FD455E">
      <w:pPr>
        <w:pStyle w:val="1"/>
      </w:pPr>
      <w:r>
        <w:rPr>
          <w:rFonts w:hint="eastAsia"/>
        </w:rPr>
        <w:t>线程</w:t>
      </w:r>
    </w:p>
    <w:p w14:paraId="2ADEF292" w14:textId="77777777" w:rsidR="00FD455E" w:rsidRPr="004A6B1D" w:rsidRDefault="00FD455E" w:rsidP="00FD455E">
      <w:pPr>
        <w:ind w:firstLine="420"/>
      </w:pPr>
      <w:r w:rsidRPr="00BD6CE6">
        <w:rPr>
          <w:rFonts w:hint="eastAsia"/>
          <w:highlight w:val="yellow"/>
        </w:rPr>
        <w:t>线程可以共享进程的所有资源，但是线程和线程之间是不可见的，即线程不能和线程共享资源。</w:t>
      </w:r>
    </w:p>
    <w:p w14:paraId="082F2695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0C081C2" w14:textId="77777777" w:rsidR="00FD455E" w:rsidRPr="008225F5" w:rsidRDefault="00FD455E" w:rsidP="00FD455E">
      <w:pPr>
        <w:pStyle w:val="1"/>
      </w:pPr>
      <w:r w:rsidRPr="008225F5">
        <w:rPr>
          <w:rFonts w:hint="eastAsia"/>
        </w:rPr>
        <w:lastRenderedPageBreak/>
        <w:t>局部性原理</w:t>
      </w:r>
    </w:p>
    <w:p w14:paraId="56D05A7A" w14:textId="77777777" w:rsidR="00FD455E" w:rsidRDefault="00FD455E">
      <w:pPr>
        <w:spacing w:after="160" w:line="312" w:lineRule="auto"/>
      </w:pPr>
      <w:r>
        <w:rPr>
          <w:noProof/>
        </w:rPr>
        <w:drawing>
          <wp:inline distT="0" distB="0" distL="0" distR="0" wp14:anchorId="6311D6E7" wp14:editId="3D78DA10">
            <wp:extent cx="5274310" cy="22707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EFA" w14:textId="618144C2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12378108" w14:textId="77777777" w:rsidR="00FD455E" w:rsidRDefault="00FD455E" w:rsidP="00FD455E">
      <w:pPr>
        <w:pStyle w:val="1"/>
      </w:pPr>
      <w:r>
        <w:rPr>
          <w:rFonts w:hint="eastAsia"/>
        </w:rPr>
        <w:t>段页式存储管理</w:t>
      </w:r>
    </w:p>
    <w:p w14:paraId="3BD297F2" w14:textId="77777777" w:rsidR="00FD455E" w:rsidRDefault="00FD455E" w:rsidP="00FD455E">
      <w:r>
        <w:rPr>
          <w:noProof/>
        </w:rPr>
        <w:drawing>
          <wp:inline distT="0" distB="0" distL="0" distR="0" wp14:anchorId="191C0618" wp14:editId="63227EC3">
            <wp:extent cx="5274310" cy="31349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2EA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10EBEC2A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单缓冲区和双缓冲区</w:t>
      </w:r>
    </w:p>
    <w:p w14:paraId="743DCB85" w14:textId="77777777" w:rsidR="00FD455E" w:rsidRDefault="00FD455E" w:rsidP="00FD455E">
      <w:r>
        <w:rPr>
          <w:noProof/>
        </w:rPr>
        <w:drawing>
          <wp:inline distT="0" distB="0" distL="0" distR="0" wp14:anchorId="31D458CE" wp14:editId="3A5FAEF4">
            <wp:extent cx="4826000" cy="574285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358" cy="57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2BCC" w14:textId="21F9D49A" w:rsidR="007E0F71" w:rsidRDefault="00FD455E" w:rsidP="00FD455E">
      <w:pPr>
        <w:rPr>
          <w:rFonts w:cstheme="majorBidi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03C7A880" wp14:editId="1D97F285">
            <wp:extent cx="5274310" cy="23056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F71">
        <w:br w:type="page"/>
      </w:r>
    </w:p>
    <w:p w14:paraId="1F4E3C97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磁盘调度算法</w:t>
      </w:r>
    </w:p>
    <w:p w14:paraId="1CEAFD49" w14:textId="77777777" w:rsidR="00FD455E" w:rsidRDefault="00FD455E" w:rsidP="00FD455E">
      <w:r>
        <w:rPr>
          <w:noProof/>
        </w:rPr>
        <w:drawing>
          <wp:inline distT="0" distB="0" distL="0" distR="0" wp14:anchorId="5FB2BB26" wp14:editId="66C27E77">
            <wp:extent cx="5274310" cy="41795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88CC" w14:textId="77777777" w:rsidR="00FD455E" w:rsidRDefault="00FD455E" w:rsidP="00FD455E">
      <w:pPr>
        <w:rPr>
          <w:noProof/>
        </w:rPr>
      </w:pPr>
    </w:p>
    <w:p w14:paraId="68A3EB8C" w14:textId="77777777" w:rsidR="00FD455E" w:rsidRDefault="00FD455E" w:rsidP="00FD455E">
      <w:r>
        <w:rPr>
          <w:noProof/>
        </w:rPr>
        <w:lastRenderedPageBreak/>
        <w:drawing>
          <wp:inline distT="0" distB="0" distL="0" distR="0" wp14:anchorId="4E7A7704" wp14:editId="4B34C1D9">
            <wp:extent cx="5274310" cy="46069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5A5C" w14:textId="77777777" w:rsidR="00FD455E" w:rsidRDefault="00FD455E" w:rsidP="00FD455E">
      <w:r>
        <w:rPr>
          <w:noProof/>
        </w:rPr>
        <w:lastRenderedPageBreak/>
        <w:drawing>
          <wp:inline distT="0" distB="0" distL="0" distR="0" wp14:anchorId="41FD832A" wp14:editId="359DBA39">
            <wp:extent cx="5274310" cy="42881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68F9" w14:textId="77777777" w:rsidR="00FD455E" w:rsidRDefault="00FD455E" w:rsidP="00FD455E">
      <w:r>
        <w:rPr>
          <w:noProof/>
        </w:rPr>
        <w:lastRenderedPageBreak/>
        <w:drawing>
          <wp:inline distT="0" distB="0" distL="0" distR="0" wp14:anchorId="7EFDFFFC" wp14:editId="71525A3C">
            <wp:extent cx="5274310" cy="45935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3E4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7EBE5195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旋转调度算法</w:t>
      </w:r>
    </w:p>
    <w:p w14:paraId="6DF06D78" w14:textId="77777777" w:rsidR="00FD455E" w:rsidRDefault="00FD455E" w:rsidP="00FD455E">
      <w:r>
        <w:rPr>
          <w:noProof/>
        </w:rPr>
        <w:drawing>
          <wp:inline distT="0" distB="0" distL="0" distR="0" wp14:anchorId="3226FC4A" wp14:editId="1CA98232">
            <wp:extent cx="5274310" cy="4739640"/>
            <wp:effectExtent l="0" t="0" r="254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F7A7" w14:textId="33D321C0" w:rsidR="007E0F71" w:rsidRDefault="00FD455E" w:rsidP="00FD455E">
      <w:pPr>
        <w:rPr>
          <w:rFonts w:cstheme="majorBidi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2DF46D71" wp14:editId="15174126">
            <wp:extent cx="5274310" cy="31864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F71">
        <w:br w:type="page"/>
      </w:r>
    </w:p>
    <w:p w14:paraId="0958BCF9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多级索引结构</w:t>
      </w:r>
    </w:p>
    <w:p w14:paraId="45C299AB" w14:textId="77777777" w:rsidR="00FD455E" w:rsidRDefault="00FD455E" w:rsidP="00FD455E">
      <w:r w:rsidRPr="00724286">
        <w:rPr>
          <w:noProof/>
        </w:rPr>
        <w:drawing>
          <wp:inline distT="0" distB="0" distL="0" distR="0" wp14:anchorId="558E0392" wp14:editId="442BD8B2">
            <wp:extent cx="5274310" cy="294259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3570" w14:textId="37379F44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34C47777" w14:textId="77777777" w:rsidR="00FD455E" w:rsidRDefault="00FD455E" w:rsidP="00FD455E">
      <w:pPr>
        <w:pStyle w:val="1"/>
      </w:pPr>
      <w:r>
        <w:rPr>
          <w:rFonts w:hint="eastAsia"/>
        </w:rPr>
        <w:t>文件目录</w:t>
      </w:r>
    </w:p>
    <w:p w14:paraId="52D0150C" w14:textId="77777777" w:rsidR="00FD455E" w:rsidRDefault="00FD455E" w:rsidP="00FD455E">
      <w:r>
        <w:rPr>
          <w:noProof/>
        </w:rPr>
        <w:drawing>
          <wp:inline distT="0" distB="0" distL="0" distR="0" wp14:anchorId="6C03402A" wp14:editId="53C16A0B">
            <wp:extent cx="5274310" cy="291719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47CD" w14:textId="77777777" w:rsidR="00FD455E" w:rsidRDefault="00FD455E" w:rsidP="00FD455E">
      <w:pPr>
        <w:ind w:firstLine="420"/>
      </w:pPr>
      <w:r w:rsidRPr="00DA3961">
        <w:rPr>
          <w:rFonts w:hint="eastAsia"/>
          <w:highlight w:val="yellow"/>
        </w:rPr>
        <w:t>记住修改目录文件时发生崩溃，对系统影响最大即可。</w:t>
      </w:r>
    </w:p>
    <w:p w14:paraId="6F2B9B74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0C4A6B9" w14:textId="77777777" w:rsidR="00FD455E" w:rsidRDefault="00FD455E" w:rsidP="00FD455E">
      <w:pPr>
        <w:pStyle w:val="1"/>
      </w:pPr>
      <w:r>
        <w:rPr>
          <w:rFonts w:hint="eastAsia"/>
        </w:rPr>
        <w:lastRenderedPageBreak/>
        <w:t>目录结构</w:t>
      </w:r>
    </w:p>
    <w:p w14:paraId="62F06E40" w14:textId="77777777" w:rsidR="00FD455E" w:rsidRDefault="00FD455E" w:rsidP="00FD455E">
      <w:r>
        <w:rPr>
          <w:noProof/>
        </w:rPr>
        <w:drawing>
          <wp:inline distT="0" distB="0" distL="0" distR="0" wp14:anchorId="1DE286D4" wp14:editId="165B2A2A">
            <wp:extent cx="5274310" cy="33362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8A61" w14:textId="77777777" w:rsidR="00FD455E" w:rsidRDefault="00FD455E" w:rsidP="00FD455E">
      <w:r>
        <w:rPr>
          <w:rFonts w:hint="eastAsia"/>
        </w:rPr>
        <w:t>以下三个路径，以</w:t>
      </w:r>
      <w:r>
        <w:rPr>
          <w:rFonts w:hint="eastAsia"/>
        </w:rPr>
        <w:t>c</w:t>
      </w:r>
      <w:r>
        <w:t>om2.dll</w:t>
      </w:r>
      <w:r>
        <w:rPr>
          <w:rFonts w:hint="eastAsia"/>
        </w:rPr>
        <w:t>文件为例</w:t>
      </w:r>
    </w:p>
    <w:p w14:paraId="0E43921E" w14:textId="77777777" w:rsidR="00FD455E" w:rsidRDefault="00FD455E" w:rsidP="00FD455E"/>
    <w:p w14:paraId="51494B6F" w14:textId="77777777" w:rsidR="00FD455E" w:rsidRDefault="00FD455E" w:rsidP="00FD455E">
      <w:r w:rsidRPr="004219E5">
        <w:rPr>
          <w:rFonts w:hint="eastAsia"/>
          <w:highlight w:val="yellow"/>
        </w:rPr>
        <w:t>全文件名</w:t>
      </w:r>
      <w:r>
        <w:rPr>
          <w:rFonts w:hint="eastAsia"/>
        </w:rPr>
        <w:t>：从根目录（有盘符也要加上）一直到文件名：</w:t>
      </w:r>
      <w:r>
        <w:rPr>
          <w:rFonts w:hint="eastAsia"/>
        </w:rPr>
        <w:t>D</w:t>
      </w:r>
      <w:r>
        <w:t>:\Program\Java-prog\com2.dll</w:t>
      </w:r>
    </w:p>
    <w:p w14:paraId="03DFC68E" w14:textId="77777777" w:rsidR="00FD455E" w:rsidRDefault="00FD455E" w:rsidP="00FD455E">
      <w:r w:rsidRPr="004219E5">
        <w:rPr>
          <w:rFonts w:hint="eastAsia"/>
          <w:highlight w:val="yellow"/>
        </w:rPr>
        <w:t>绝对路径</w:t>
      </w:r>
      <w:r w:rsidRPr="004219E5">
        <w:rPr>
          <w:rFonts w:hint="eastAsia"/>
        </w:rPr>
        <w:t>：</w:t>
      </w:r>
      <w:r>
        <w:rPr>
          <w:rFonts w:hint="eastAsia"/>
        </w:rPr>
        <w:t>就是全文件名去掉文件名就是绝对路径：</w:t>
      </w:r>
      <w:r>
        <w:rPr>
          <w:rFonts w:hint="eastAsia"/>
        </w:rPr>
        <w:t>D</w:t>
      </w:r>
      <w:r>
        <w:t>:\Program\Java-prog\</w:t>
      </w:r>
    </w:p>
    <w:p w14:paraId="3AD0F846" w14:textId="77777777" w:rsidR="00FD455E" w:rsidRDefault="00FD455E" w:rsidP="00FD455E"/>
    <w:p w14:paraId="7DD1623A" w14:textId="77777777" w:rsidR="00FD455E" w:rsidRPr="00053E27" w:rsidRDefault="00FD455E" w:rsidP="00FD455E">
      <w:r>
        <w:rPr>
          <w:rFonts w:hint="eastAsia"/>
        </w:rPr>
        <w:t>下述相对路径以当前工作目录为</w:t>
      </w:r>
      <w:r>
        <w:rPr>
          <w:rFonts w:hint="eastAsia"/>
        </w:rPr>
        <w:t>Program</w:t>
      </w:r>
      <w:r>
        <w:rPr>
          <w:rFonts w:hint="eastAsia"/>
        </w:rPr>
        <w:t>为例，文件改为</w:t>
      </w:r>
      <w:r>
        <w:rPr>
          <w:rFonts w:hint="eastAsia"/>
        </w:rPr>
        <w:t>f</w:t>
      </w:r>
      <w:r>
        <w:t>1.java</w:t>
      </w:r>
    </w:p>
    <w:p w14:paraId="64B2523D" w14:textId="77777777" w:rsidR="00FD455E" w:rsidRDefault="00FD455E" w:rsidP="00FD455E">
      <w:r w:rsidRPr="004219E5">
        <w:rPr>
          <w:rFonts w:hint="eastAsia"/>
          <w:highlight w:val="yellow"/>
        </w:rPr>
        <w:t>相对路径</w:t>
      </w:r>
      <w:r w:rsidRPr="004219E5">
        <w:rPr>
          <w:rFonts w:hint="eastAsia"/>
        </w:rPr>
        <w:t>：</w:t>
      </w:r>
      <w:r>
        <w:rPr>
          <w:rFonts w:hint="eastAsia"/>
        </w:rPr>
        <w:t>就是从当前工作目录到文件所在的目录，不要文件名：</w:t>
      </w:r>
      <w:r>
        <w:rPr>
          <w:rFonts w:hint="eastAsia"/>
        </w:rPr>
        <w:t>P</w:t>
      </w:r>
      <w:r>
        <w:t>rogram\Java-prog\</w:t>
      </w:r>
    </w:p>
    <w:p w14:paraId="2809E213" w14:textId="77777777" w:rsidR="00FD455E" w:rsidRDefault="00FD455E" w:rsidP="00FD455E">
      <w:r>
        <w:rPr>
          <w:rFonts w:hint="eastAsia"/>
        </w:rPr>
        <w:t>然后这里强调一下，软考中一般把当前路径给省略掉，即去掉上述的</w:t>
      </w:r>
      <w:r>
        <w:rPr>
          <w:rFonts w:hint="eastAsia"/>
        </w:rPr>
        <w:t>P</w:t>
      </w:r>
      <w:r>
        <w:t>rogram\</w:t>
      </w:r>
    </w:p>
    <w:p w14:paraId="1E32CCAB" w14:textId="77777777" w:rsidR="00FD455E" w:rsidRDefault="00FD455E" w:rsidP="00FD455E">
      <w:r>
        <w:rPr>
          <w:rFonts w:hint="eastAsia"/>
        </w:rPr>
        <w:t>这里的</w:t>
      </w:r>
      <w:r>
        <w:t xml:space="preserve"> </w:t>
      </w:r>
      <w:r>
        <w:rPr>
          <w:rFonts w:hint="eastAsia"/>
        </w:rPr>
        <w:t>\</w:t>
      </w:r>
      <w:r>
        <w:t xml:space="preserve"> </w:t>
      </w:r>
      <w:r>
        <w:rPr>
          <w:rFonts w:hint="eastAsia"/>
        </w:rPr>
        <w:t>大家注意也要去掉，如果不去掉就是从根目录开始了！</w:t>
      </w:r>
    </w:p>
    <w:p w14:paraId="13421DFF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91DD66D" w14:textId="575FEB72" w:rsidR="009B6951" w:rsidRDefault="00FD455E" w:rsidP="009B6951">
      <w:pPr>
        <w:pStyle w:val="1"/>
      </w:pPr>
      <w:r>
        <w:rPr>
          <w:rFonts w:hint="eastAsia"/>
        </w:rPr>
        <w:lastRenderedPageBreak/>
        <w:t>位示图</w:t>
      </w:r>
    </w:p>
    <w:p w14:paraId="27C96594" w14:textId="77777777" w:rsidR="00FD455E" w:rsidRDefault="00FD455E" w:rsidP="00FD455E">
      <w:r>
        <w:rPr>
          <w:noProof/>
        </w:rPr>
        <w:drawing>
          <wp:inline distT="0" distB="0" distL="0" distR="0" wp14:anchorId="6278530F" wp14:editId="3D1759FD">
            <wp:extent cx="5274310" cy="366331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9AA1" w14:textId="77777777" w:rsidR="00FD455E" w:rsidRDefault="00FD455E" w:rsidP="00FD455E"/>
    <w:p w14:paraId="6D1B17B5" w14:textId="77777777" w:rsidR="00FD455E" w:rsidRDefault="00FD455E" w:rsidP="00FD455E">
      <w:r>
        <w:rPr>
          <w:rFonts w:hint="eastAsia"/>
        </w:rPr>
        <w:t>物理块号</w:t>
      </w:r>
      <w:r>
        <w:rPr>
          <w:rFonts w:hint="eastAsia"/>
        </w:rPr>
        <w:t>x</w:t>
      </w:r>
      <w:r>
        <w:rPr>
          <w:rFonts w:hint="eastAsia"/>
        </w:rPr>
        <w:t>在位示图中的第几个字中描述，可以先用物理块号</w:t>
      </w:r>
      <w:r>
        <w:rPr>
          <w:rFonts w:hint="eastAsia"/>
        </w:rPr>
        <w:t>x</w:t>
      </w:r>
      <w:r>
        <w:t xml:space="preserve"> / </w:t>
      </w:r>
      <w:r>
        <w:rPr>
          <w:rFonts w:hint="eastAsia"/>
        </w:rPr>
        <w:t>字长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大致的字号，</w:t>
      </w:r>
    </w:p>
    <w:p w14:paraId="43697975" w14:textId="77777777" w:rsidR="00FD455E" w:rsidRDefault="00FD455E" w:rsidP="00FD455E">
      <w:r>
        <w:rPr>
          <w:rFonts w:hint="eastAsia"/>
        </w:rPr>
        <w:t>再根据题目给出的信息判断一下物理块号</w:t>
      </w:r>
      <w:r>
        <w:rPr>
          <w:rFonts w:hint="eastAsia"/>
        </w:rPr>
        <w:t>x</w:t>
      </w:r>
      <w:r>
        <w:rPr>
          <w:rFonts w:hint="eastAsia"/>
        </w:rPr>
        <w:t>是否在这个字的物理块号描述范围中。</w:t>
      </w:r>
    </w:p>
    <w:p w14:paraId="40655D56" w14:textId="77777777" w:rsidR="00FD455E" w:rsidRDefault="00FD455E" w:rsidP="00FD455E">
      <w:r>
        <w:rPr>
          <w:rFonts w:hint="eastAsia"/>
        </w:rPr>
        <w:t>这里要注意字号和块号是从</w:t>
      </w:r>
      <w:r>
        <w:rPr>
          <w:rFonts w:hint="eastAsia"/>
        </w:rPr>
        <w:t>0</w:t>
      </w:r>
      <w:r>
        <w:rPr>
          <w:rFonts w:hint="eastAsia"/>
        </w:rPr>
        <w:t>开始还是从</w:t>
      </w:r>
      <w:r>
        <w:rPr>
          <w:rFonts w:hint="eastAsia"/>
        </w:rPr>
        <w:t>1</w:t>
      </w:r>
      <w:r>
        <w:rPr>
          <w:rFonts w:hint="eastAsia"/>
        </w:rPr>
        <w:t>开始。</w:t>
      </w:r>
    </w:p>
    <w:p w14:paraId="0BBA924C" w14:textId="77777777" w:rsidR="00FD455E" w:rsidRDefault="00FD455E" w:rsidP="00FD455E"/>
    <w:p w14:paraId="0F8B3039" w14:textId="77777777" w:rsidR="00FD455E" w:rsidRDefault="00FD455E" w:rsidP="00FD455E">
      <w:r>
        <w:rPr>
          <w:rFonts w:hint="eastAsia"/>
        </w:rPr>
        <w:t>磁盘容量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物理块大小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字长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位示图的大小（字）</w:t>
      </w:r>
    </w:p>
    <w:p w14:paraId="69C5C08A" w14:textId="77777777" w:rsidR="00FD455E" w:rsidRDefault="00FD455E" w:rsidP="00FD455E">
      <w:r>
        <w:rPr>
          <w:rFonts w:hint="eastAsia"/>
        </w:rPr>
        <w:t>磁盘容量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物理块大小的时候记得转换单位</w:t>
      </w:r>
    </w:p>
    <w:sectPr w:rsidR="00FD4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69257" w14:textId="77777777" w:rsidR="00554F08" w:rsidRDefault="00554F08" w:rsidP="00C4528D">
      <w:pPr>
        <w:spacing w:line="240" w:lineRule="auto"/>
      </w:pPr>
      <w:r>
        <w:separator/>
      </w:r>
    </w:p>
  </w:endnote>
  <w:endnote w:type="continuationSeparator" w:id="0">
    <w:p w14:paraId="7ACEB243" w14:textId="77777777" w:rsidR="00554F08" w:rsidRDefault="00554F0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B05B3" w14:textId="77777777" w:rsidR="00554F08" w:rsidRDefault="00554F08" w:rsidP="00C4528D">
      <w:pPr>
        <w:spacing w:line="240" w:lineRule="auto"/>
      </w:pPr>
      <w:r>
        <w:separator/>
      </w:r>
    </w:p>
  </w:footnote>
  <w:footnote w:type="continuationSeparator" w:id="0">
    <w:p w14:paraId="222888A2" w14:textId="77777777" w:rsidR="00554F08" w:rsidRDefault="00554F0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151EB3"/>
    <w:rsid w:val="001522D8"/>
    <w:rsid w:val="002115FF"/>
    <w:rsid w:val="00230CC2"/>
    <w:rsid w:val="00251235"/>
    <w:rsid w:val="003F42F0"/>
    <w:rsid w:val="005431FC"/>
    <w:rsid w:val="00554F08"/>
    <w:rsid w:val="005E32A7"/>
    <w:rsid w:val="007A418F"/>
    <w:rsid w:val="007E0F71"/>
    <w:rsid w:val="008343F4"/>
    <w:rsid w:val="008A4B59"/>
    <w:rsid w:val="009B6951"/>
    <w:rsid w:val="00AB5C6D"/>
    <w:rsid w:val="00B978A0"/>
    <w:rsid w:val="00BC5959"/>
    <w:rsid w:val="00C4528D"/>
    <w:rsid w:val="00E025CF"/>
    <w:rsid w:val="00E90645"/>
    <w:rsid w:val="00FA7955"/>
    <w:rsid w:val="00FD455E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13</cp:revision>
  <dcterms:created xsi:type="dcterms:W3CDTF">2021-12-30T17:32:00Z</dcterms:created>
  <dcterms:modified xsi:type="dcterms:W3CDTF">2022-04-26T09:41:00Z</dcterms:modified>
</cp:coreProperties>
</file>