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2AC16" w14:textId="68BEE640" w:rsidR="00C4528D" w:rsidRDefault="00DF5948" w:rsidP="00C4528D">
      <w:pPr>
        <w:pStyle w:val="1"/>
      </w:pPr>
      <w:r w:rsidRPr="00DF5948">
        <w:rPr>
          <w:rFonts w:hint="eastAsia"/>
        </w:rPr>
        <w:t>20</w:t>
      </w:r>
      <w:r w:rsidR="002F15EA">
        <w:t>20</w:t>
      </w:r>
      <w:r w:rsidRPr="00DF5948">
        <w:rPr>
          <w:rFonts w:hint="eastAsia"/>
        </w:rPr>
        <w:t>年</w:t>
      </w:r>
      <w:r w:rsidR="002F15EA">
        <w:rPr>
          <w:rFonts w:hint="eastAsia"/>
        </w:rPr>
        <w:t>下</w:t>
      </w:r>
      <w:r w:rsidRPr="00DF5948">
        <w:rPr>
          <w:rFonts w:hint="eastAsia"/>
        </w:rPr>
        <w:t>半年试题一</w:t>
      </w:r>
    </w:p>
    <w:p w14:paraId="6DA3BC98" w14:textId="77777777" w:rsidR="00D52BEC" w:rsidRPr="00B821F3" w:rsidRDefault="00D52BEC" w:rsidP="00D52BEC">
      <w:pPr>
        <w:ind w:firstLineChars="200" w:firstLine="420"/>
        <w:rPr>
          <w:rFonts w:cs="Times New Roman"/>
        </w:rPr>
      </w:pPr>
      <w:r w:rsidRPr="00B821F3">
        <w:rPr>
          <w:rFonts w:cs="Times New Roman" w:hint="eastAsia"/>
        </w:rPr>
        <w:t>阅读下列说明和数据流图，回答问题</w:t>
      </w:r>
      <w:r w:rsidRPr="00B821F3">
        <w:rPr>
          <w:rFonts w:cs="Times New Roman" w:hint="eastAsia"/>
        </w:rPr>
        <w:t>1</w:t>
      </w:r>
      <w:r w:rsidRPr="00B821F3">
        <w:rPr>
          <w:rFonts w:cs="Times New Roman" w:hint="eastAsia"/>
        </w:rPr>
        <w:t>至问题</w:t>
      </w:r>
      <w:r w:rsidRPr="00B821F3">
        <w:rPr>
          <w:rFonts w:cs="Times New Roman" w:hint="eastAsia"/>
        </w:rPr>
        <w:t>4</w:t>
      </w:r>
      <w:r w:rsidRPr="00B821F3">
        <w:rPr>
          <w:rFonts w:cs="Times New Roman" w:hint="eastAsia"/>
        </w:rPr>
        <w:t>，将解答填入答题纸的对应栏内。</w:t>
      </w:r>
    </w:p>
    <w:p w14:paraId="3D871166" w14:textId="77777777" w:rsidR="00D52BEC" w:rsidRPr="00B821F3" w:rsidRDefault="00D52BEC" w:rsidP="00D52BEC">
      <w:pPr>
        <w:rPr>
          <w:rFonts w:cs="Times New Roman"/>
        </w:rPr>
      </w:pPr>
      <w:r w:rsidRPr="00B821F3">
        <w:rPr>
          <w:rFonts w:cs="Times New Roman" w:hint="eastAsia"/>
        </w:rPr>
        <w:t>【说明】</w:t>
      </w:r>
    </w:p>
    <w:p w14:paraId="01B34B67" w14:textId="77777777" w:rsidR="00D52BEC" w:rsidRPr="00B821F3" w:rsidRDefault="00D52BEC" w:rsidP="00D52BEC">
      <w:pPr>
        <w:ind w:firstLineChars="200" w:firstLine="420"/>
        <w:rPr>
          <w:rFonts w:cs="Times New Roman"/>
        </w:rPr>
      </w:pPr>
      <w:r w:rsidRPr="00B821F3">
        <w:rPr>
          <w:rFonts w:cs="Times New Roman" w:hint="eastAsia"/>
        </w:rPr>
        <w:t>某工厂制造企业开发了智能检测系统以有效提升检测效率，节约人力资源，该系统的主要功能包括：</w:t>
      </w:r>
    </w:p>
    <w:p w14:paraId="56605D9F" w14:textId="77777777" w:rsidR="00D52BEC" w:rsidRPr="00B821F3" w:rsidRDefault="00D52BEC" w:rsidP="00D52BEC">
      <w:pPr>
        <w:ind w:firstLineChars="200" w:firstLine="420"/>
        <w:rPr>
          <w:rFonts w:cs="Times New Roman"/>
        </w:rPr>
      </w:pPr>
      <w:r w:rsidRPr="00B821F3">
        <w:rPr>
          <w:rFonts w:cs="Times New Roman" w:hint="eastAsia"/>
        </w:rPr>
        <w:t>（</w:t>
      </w:r>
      <w:r w:rsidRPr="00B821F3">
        <w:rPr>
          <w:rFonts w:cs="Times New Roman" w:hint="eastAsia"/>
        </w:rPr>
        <w:t>1</w:t>
      </w:r>
      <w:r w:rsidRPr="00B821F3">
        <w:rPr>
          <w:rFonts w:cs="Times New Roman" w:hint="eastAsia"/>
        </w:rPr>
        <w:t>）基础信息管理。管理员对检测标准和监控规则等基础信息设置。</w:t>
      </w:r>
    </w:p>
    <w:p w14:paraId="49F4873D" w14:textId="77777777" w:rsidR="00D52BEC" w:rsidRPr="00B821F3" w:rsidRDefault="00D52BEC" w:rsidP="00D52BEC">
      <w:pPr>
        <w:ind w:firstLineChars="200" w:firstLine="420"/>
        <w:rPr>
          <w:rFonts w:cs="Times New Roman"/>
        </w:rPr>
      </w:pPr>
      <w:r w:rsidRPr="00B821F3">
        <w:rPr>
          <w:rFonts w:cs="Times New Roman" w:hint="eastAsia"/>
        </w:rPr>
        <w:t>（</w:t>
      </w:r>
      <w:r w:rsidRPr="00B821F3">
        <w:rPr>
          <w:rFonts w:cs="Times New Roman" w:hint="eastAsia"/>
        </w:rPr>
        <w:t>2</w:t>
      </w:r>
      <w:r w:rsidRPr="00B821F3">
        <w:rPr>
          <w:rFonts w:cs="Times New Roman" w:hint="eastAsia"/>
        </w:rPr>
        <w:t>）检测模型部署。管理员对常用机器学习方法建立检测模型分布。</w:t>
      </w:r>
    </w:p>
    <w:p w14:paraId="44F4FDE9" w14:textId="77777777" w:rsidR="00D52BEC" w:rsidRPr="00B821F3" w:rsidRDefault="00D52BEC" w:rsidP="00D52BEC">
      <w:pPr>
        <w:ind w:firstLineChars="200" w:firstLine="420"/>
        <w:rPr>
          <w:rFonts w:cs="Times New Roman"/>
        </w:rPr>
      </w:pPr>
      <w:r w:rsidRPr="00B821F3">
        <w:rPr>
          <w:rFonts w:cs="Times New Roman" w:hint="eastAsia"/>
        </w:rPr>
        <w:t>（</w:t>
      </w:r>
      <w:r w:rsidRPr="00B821F3">
        <w:rPr>
          <w:rFonts w:cs="Times New Roman" w:hint="eastAsia"/>
        </w:rPr>
        <w:t>3</w:t>
      </w:r>
      <w:r w:rsidRPr="00B821F3">
        <w:rPr>
          <w:rFonts w:cs="Times New Roman" w:hint="eastAsia"/>
        </w:rPr>
        <w:t>）图像采集。实时将检测多样的产品待检测建分存储，包括产品结构，生产时间，图像信号和产品图像。</w:t>
      </w:r>
    </w:p>
    <w:p w14:paraId="05BDA9D1" w14:textId="77777777" w:rsidR="00D52BEC" w:rsidRPr="00B821F3" w:rsidRDefault="00D52BEC" w:rsidP="00D52BEC">
      <w:pPr>
        <w:ind w:firstLineChars="200" w:firstLine="420"/>
        <w:rPr>
          <w:rFonts w:cs="Times New Roman"/>
        </w:rPr>
      </w:pPr>
      <w:r w:rsidRPr="00B821F3">
        <w:rPr>
          <w:rFonts w:cs="Times New Roman" w:hint="eastAsia"/>
        </w:rPr>
        <w:t>（</w:t>
      </w:r>
      <w:r w:rsidRPr="00B821F3">
        <w:rPr>
          <w:rFonts w:cs="Times New Roman" w:hint="eastAsia"/>
        </w:rPr>
        <w:t>4</w:t>
      </w:r>
      <w:r w:rsidRPr="00B821F3">
        <w:rPr>
          <w:rFonts w:cs="Times New Roman" w:hint="eastAsia"/>
        </w:rPr>
        <w:t>）缺陷检测。根据检测模型和检测质量标准对图像采集所收到的产品检测信息中所有图像进行检测</w:t>
      </w:r>
      <w:r>
        <w:rPr>
          <w:rFonts w:cs="Times New Roman" w:hint="eastAsia"/>
        </w:rPr>
        <w:t>或所有图像检测合格</w:t>
      </w:r>
      <w:r w:rsidRPr="00B821F3">
        <w:rPr>
          <w:rFonts w:cs="Times New Roman" w:hint="eastAsia"/>
        </w:rPr>
        <w:t>。若一个产品出现一张图像检测不合格，就表示该产品不合格，对不合格产品，其检测结果包括，产品型号和不合格类型。</w:t>
      </w:r>
    </w:p>
    <w:p w14:paraId="5828660E" w14:textId="77777777" w:rsidR="00D52BEC" w:rsidRPr="00B821F3" w:rsidRDefault="00D52BEC" w:rsidP="00D52BEC">
      <w:pPr>
        <w:ind w:firstLineChars="200" w:firstLine="420"/>
        <w:rPr>
          <w:rFonts w:cs="Times New Roman"/>
        </w:rPr>
      </w:pPr>
      <w:r w:rsidRPr="00B821F3">
        <w:rPr>
          <w:rFonts w:cs="Times New Roman" w:hint="eastAsia"/>
        </w:rPr>
        <w:t>（</w:t>
      </w:r>
      <w:r w:rsidRPr="00B821F3">
        <w:rPr>
          <w:rFonts w:cs="Times New Roman" w:hint="eastAsia"/>
        </w:rPr>
        <w:t>5</w:t>
      </w:r>
      <w:r w:rsidRPr="00B821F3">
        <w:rPr>
          <w:rFonts w:cs="Times New Roman" w:hint="eastAsia"/>
        </w:rPr>
        <w:t>）质量检测。根据监控规则对产品质量进行监控，将检测情况展示给检测业务员，若不满足条件</w:t>
      </w:r>
      <w:r>
        <w:rPr>
          <w:rFonts w:cs="Times New Roman" w:hint="eastAsia"/>
        </w:rPr>
        <w:t>，</w:t>
      </w:r>
      <w:r w:rsidRPr="00B821F3">
        <w:rPr>
          <w:rFonts w:cs="Times New Roman" w:hint="eastAsia"/>
        </w:rPr>
        <w:t>向检测业务员发送质量报警，检测是质量发起远程控制部分，向检测设备发送控制指令进行处理。</w:t>
      </w:r>
    </w:p>
    <w:p w14:paraId="20E00A98" w14:textId="77777777" w:rsidR="00D52BEC" w:rsidRPr="00B821F3" w:rsidRDefault="00D52BEC" w:rsidP="00D52BEC">
      <w:pPr>
        <w:ind w:firstLineChars="200" w:firstLine="420"/>
        <w:rPr>
          <w:rFonts w:cs="Times New Roman"/>
        </w:rPr>
      </w:pPr>
      <w:r w:rsidRPr="00B821F3">
        <w:rPr>
          <w:rFonts w:cs="Times New Roman" w:hint="eastAsia"/>
        </w:rPr>
        <w:t>（</w:t>
      </w:r>
      <w:r w:rsidRPr="00B821F3">
        <w:rPr>
          <w:rFonts w:cs="Times New Roman" w:hint="eastAsia"/>
        </w:rPr>
        <w:t>6</w:t>
      </w:r>
      <w:r w:rsidRPr="00B821F3">
        <w:rPr>
          <w:rFonts w:cs="Times New Roman" w:hint="eastAsia"/>
        </w:rPr>
        <w:t>）模型监控。在系统中部署的模型、产品的检测信息结合基础信</w:t>
      </w:r>
      <w:r w:rsidRPr="00B821F3">
        <w:rPr>
          <w:rFonts w:ascii="Consolas" w:hAnsi="Consolas" w:cs="Times New Roman" w:hint="eastAsia"/>
        </w:rPr>
        <w:t xml:space="preserve"> </w:t>
      </w:r>
      <w:r w:rsidRPr="00B821F3">
        <w:rPr>
          <w:rFonts w:cs="Times New Roman" w:hint="eastAsia"/>
        </w:rPr>
        <w:t>息进行监测分析，将模型运行情况发给监控人员。</w:t>
      </w:r>
    </w:p>
    <w:p w14:paraId="4E032516" w14:textId="77777777" w:rsidR="00D52BEC" w:rsidRPr="00B821F3" w:rsidRDefault="00D52BEC" w:rsidP="00D52BEC">
      <w:pPr>
        <w:ind w:firstLineChars="200" w:firstLine="420"/>
        <w:rPr>
          <w:rFonts w:cs="Times New Roman"/>
        </w:rPr>
      </w:pPr>
      <w:r w:rsidRPr="00B821F3">
        <w:rPr>
          <w:rFonts w:cs="Times New Roman" w:hint="eastAsia"/>
        </w:rPr>
        <w:t>现采用结构化方法对智能检测系统，进行分析与设计，获得如图</w:t>
      </w:r>
      <w:r w:rsidRPr="00B821F3">
        <w:rPr>
          <w:rFonts w:cs="Times New Roman" w:hint="eastAsia"/>
        </w:rPr>
        <w:t>1-1</w:t>
      </w:r>
      <w:r w:rsidRPr="00B821F3">
        <w:rPr>
          <w:rFonts w:cs="Times New Roman" w:hint="eastAsia"/>
        </w:rPr>
        <w:t>的上下文数据流图和图</w:t>
      </w:r>
      <w:r w:rsidRPr="00B821F3">
        <w:rPr>
          <w:rFonts w:cs="Times New Roman" w:hint="eastAsia"/>
        </w:rPr>
        <w:t>1-2</w:t>
      </w:r>
      <w:r w:rsidRPr="00B821F3">
        <w:rPr>
          <w:rFonts w:cs="Times New Roman" w:hint="eastAsia"/>
        </w:rPr>
        <w:t>的数据流图。</w:t>
      </w:r>
    </w:p>
    <w:p w14:paraId="69B29BD9" w14:textId="77777777" w:rsidR="00D52BEC" w:rsidRPr="00B821F3" w:rsidRDefault="00D52BEC" w:rsidP="00D52BEC">
      <w:pPr>
        <w:ind w:firstLineChars="200" w:firstLine="420"/>
        <w:rPr>
          <w:rFonts w:cs="Times New Roman"/>
        </w:rPr>
      </w:pPr>
      <w:r w:rsidRPr="00B821F3">
        <w:rPr>
          <w:rFonts w:cs="Times New Roman"/>
          <w:noProof/>
        </w:rPr>
        <w:drawing>
          <wp:inline distT="0" distB="0" distL="0" distR="0" wp14:anchorId="0F315F34" wp14:editId="741E1226">
            <wp:extent cx="5184648" cy="2663952"/>
            <wp:effectExtent l="0" t="0" r="0" b="3175"/>
            <wp:docPr id="223" name="object 10"/>
            <wp:cNvGraphicFramePr/>
            <a:graphic xmlns:a="http://schemas.openxmlformats.org/drawingml/2006/main">
              <a:graphicData uri="http://schemas.openxmlformats.org/drawingml/2006/picture">
                <pic:pic xmlns:pic="http://schemas.openxmlformats.org/drawingml/2006/picture">
                  <pic:nvPicPr>
                    <pic:cNvPr id="10" name="object 10"/>
                    <pic:cNvPicPr/>
                  </pic:nvPicPr>
                  <pic:blipFill>
                    <a:blip r:embed="rId6" cstate="print">
                      <a:extLst>
                        <a:ext uri="{BEBA8EAE-BF5A-486C-A8C5-ECC9F3942E4B}">
                          <a14:imgProps xmlns:a14="http://schemas.microsoft.com/office/drawing/2010/main">
                            <a14:imgLayer r:embed="rId7">
                              <a14:imgEffect>
                                <a14:saturation sat="0"/>
                              </a14:imgEffect>
                            </a14:imgLayer>
                          </a14:imgProps>
                        </a:ext>
                      </a:extLst>
                    </a:blip>
                    <a:stretch>
                      <a:fillRect/>
                    </a:stretch>
                  </pic:blipFill>
                  <pic:spPr>
                    <a:xfrm>
                      <a:off x="0" y="0"/>
                      <a:ext cx="5184648" cy="2663952"/>
                    </a:xfrm>
                    <a:prstGeom prst="rect">
                      <a:avLst/>
                    </a:prstGeom>
                  </pic:spPr>
                </pic:pic>
              </a:graphicData>
            </a:graphic>
          </wp:inline>
        </w:drawing>
      </w:r>
    </w:p>
    <w:p w14:paraId="0411D264" w14:textId="77777777" w:rsidR="00D52BEC" w:rsidRPr="00B821F3" w:rsidRDefault="00D52BEC" w:rsidP="00D52BEC">
      <w:pPr>
        <w:ind w:firstLineChars="200" w:firstLine="420"/>
        <w:rPr>
          <w:rFonts w:cs="Times New Roman"/>
        </w:rPr>
      </w:pPr>
      <w:r w:rsidRPr="00B821F3">
        <w:rPr>
          <w:rFonts w:cs="Times New Roman"/>
          <w:noProof/>
        </w:rPr>
        <w:lastRenderedPageBreak/>
        <w:drawing>
          <wp:inline distT="0" distB="0" distL="0" distR="0" wp14:anchorId="40AB27DA" wp14:editId="0124AD57">
            <wp:extent cx="5278120" cy="4373245"/>
            <wp:effectExtent l="0" t="0" r="0" b="0"/>
            <wp:docPr id="224" name="object 9"/>
            <wp:cNvGraphicFramePr/>
            <a:graphic xmlns:a="http://schemas.openxmlformats.org/drawingml/2006/main">
              <a:graphicData uri="http://schemas.openxmlformats.org/drawingml/2006/picture">
                <pic:pic xmlns:pic="http://schemas.openxmlformats.org/drawingml/2006/picture">
                  <pic:nvPicPr>
                    <pic:cNvPr id="9" name="object 9"/>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5278120" cy="4373245"/>
                    </a:xfrm>
                    <a:prstGeom prst="rect">
                      <a:avLst/>
                    </a:prstGeom>
                  </pic:spPr>
                </pic:pic>
              </a:graphicData>
            </a:graphic>
          </wp:inline>
        </w:drawing>
      </w:r>
    </w:p>
    <w:p w14:paraId="3AC0F1CA" w14:textId="77777777" w:rsidR="00D52BEC" w:rsidRPr="00B821F3" w:rsidRDefault="00D52BEC" w:rsidP="00D52BEC">
      <w:pPr>
        <w:rPr>
          <w:rFonts w:cs="Times New Roman"/>
        </w:rPr>
      </w:pPr>
    </w:p>
    <w:p w14:paraId="17089359" w14:textId="77777777" w:rsidR="00D52BEC" w:rsidRPr="00B821F3" w:rsidRDefault="00D52BEC" w:rsidP="00D52BEC">
      <w:pPr>
        <w:rPr>
          <w:rFonts w:cs="Times New Roman"/>
        </w:rPr>
      </w:pPr>
      <w:r w:rsidRPr="00B821F3">
        <w:rPr>
          <w:rFonts w:cs="Times New Roman" w:hint="eastAsia"/>
        </w:rPr>
        <w:t>【</w:t>
      </w:r>
      <w:r w:rsidRPr="00B821F3">
        <w:rPr>
          <w:rFonts w:cs="Times New Roman"/>
        </w:rPr>
        <w:t>问题</w:t>
      </w:r>
      <w:r w:rsidRPr="00B821F3">
        <w:rPr>
          <w:rFonts w:cs="Times New Roman"/>
        </w:rPr>
        <w:t>1</w:t>
      </w:r>
      <w:r w:rsidRPr="00B821F3">
        <w:rPr>
          <w:rFonts w:cs="Times New Roman" w:hint="eastAsia"/>
        </w:rPr>
        <w:t>】（</w:t>
      </w:r>
      <w:r w:rsidRPr="00B821F3">
        <w:rPr>
          <w:rFonts w:cs="Times New Roman"/>
        </w:rPr>
        <w:t>4</w:t>
      </w:r>
      <w:r w:rsidRPr="00B821F3">
        <w:rPr>
          <w:rFonts w:cs="Times New Roman"/>
        </w:rPr>
        <w:t>分</w:t>
      </w:r>
      <w:r w:rsidRPr="00B821F3">
        <w:rPr>
          <w:rFonts w:cs="Times New Roman" w:hint="eastAsia"/>
        </w:rPr>
        <w:t>）</w:t>
      </w:r>
    </w:p>
    <w:p w14:paraId="3F098351" w14:textId="77777777" w:rsidR="00D52BEC" w:rsidRPr="00B821F3" w:rsidRDefault="00D52BEC" w:rsidP="00D52BEC">
      <w:pPr>
        <w:ind w:firstLineChars="200" w:firstLine="420"/>
        <w:rPr>
          <w:rFonts w:cs="Times New Roman"/>
        </w:rPr>
      </w:pPr>
      <w:r w:rsidRPr="00B821F3">
        <w:rPr>
          <w:rFonts w:cs="Times New Roman"/>
        </w:rPr>
        <w:t>使用说明中的语句给出图</w:t>
      </w:r>
      <w:r w:rsidRPr="00B821F3">
        <w:rPr>
          <w:rFonts w:cs="Times New Roman"/>
        </w:rPr>
        <w:t>1-1</w:t>
      </w:r>
      <w:r w:rsidRPr="00B821F3">
        <w:rPr>
          <w:rFonts w:cs="Times New Roman"/>
        </w:rPr>
        <w:t>中的实体</w:t>
      </w:r>
      <w:r w:rsidRPr="00B821F3">
        <w:rPr>
          <w:rFonts w:cs="Times New Roman"/>
        </w:rPr>
        <w:t>E1</w:t>
      </w:r>
      <w:r w:rsidRPr="003435BF">
        <w:rPr>
          <w:rFonts w:ascii="MS Gothic" w:eastAsia="MS Gothic" w:hAnsi="MS Gothic" w:cs="MS Gothic" w:hint="eastAsia"/>
        </w:rPr>
        <w:t>〜</w:t>
      </w:r>
      <w:r w:rsidRPr="00B821F3">
        <w:rPr>
          <w:rFonts w:cs="Times New Roman"/>
        </w:rPr>
        <w:t>E4</w:t>
      </w:r>
      <w:r w:rsidRPr="00B821F3">
        <w:rPr>
          <w:rFonts w:cs="Times New Roman"/>
        </w:rPr>
        <w:t>的名称。</w:t>
      </w:r>
    </w:p>
    <w:p w14:paraId="6AFF86ED" w14:textId="77777777" w:rsidR="00D52BEC" w:rsidRPr="00B821F3" w:rsidRDefault="00D52BEC" w:rsidP="00D52BEC">
      <w:pPr>
        <w:ind w:firstLineChars="200" w:firstLine="420"/>
        <w:rPr>
          <w:rFonts w:cs="Times New Roman"/>
        </w:rPr>
      </w:pPr>
    </w:p>
    <w:p w14:paraId="67E81D65" w14:textId="77777777" w:rsidR="00D52BEC" w:rsidRPr="00B821F3" w:rsidRDefault="00D52BEC" w:rsidP="00D52BEC">
      <w:pPr>
        <w:rPr>
          <w:rFonts w:cs="Times New Roman"/>
        </w:rPr>
      </w:pPr>
      <w:r w:rsidRPr="00B821F3">
        <w:rPr>
          <w:rFonts w:cs="Times New Roman" w:hint="eastAsia"/>
        </w:rPr>
        <w:t>【</w:t>
      </w:r>
      <w:r w:rsidRPr="00B821F3">
        <w:rPr>
          <w:rFonts w:cs="Times New Roman"/>
        </w:rPr>
        <w:t>问题</w:t>
      </w:r>
      <w:r w:rsidRPr="00B821F3">
        <w:rPr>
          <w:rFonts w:cs="Times New Roman"/>
        </w:rPr>
        <w:t>2</w:t>
      </w:r>
      <w:r w:rsidRPr="00B821F3">
        <w:rPr>
          <w:rFonts w:cs="Times New Roman" w:hint="eastAsia"/>
        </w:rPr>
        <w:t>】（</w:t>
      </w:r>
      <w:r w:rsidRPr="00B821F3">
        <w:rPr>
          <w:rFonts w:cs="Times New Roman"/>
        </w:rPr>
        <w:t>3</w:t>
      </w:r>
      <w:r w:rsidRPr="00B821F3">
        <w:rPr>
          <w:rFonts w:cs="Times New Roman"/>
        </w:rPr>
        <w:t>分</w:t>
      </w:r>
      <w:r w:rsidRPr="00B821F3">
        <w:rPr>
          <w:rFonts w:cs="Times New Roman" w:hint="eastAsia"/>
        </w:rPr>
        <w:t>）</w:t>
      </w:r>
    </w:p>
    <w:p w14:paraId="4EBC89BA" w14:textId="77777777" w:rsidR="00D52BEC" w:rsidRPr="00B821F3" w:rsidRDefault="00D52BEC" w:rsidP="00D52BEC">
      <w:pPr>
        <w:ind w:firstLineChars="200" w:firstLine="420"/>
        <w:rPr>
          <w:rFonts w:cs="Times New Roman"/>
        </w:rPr>
      </w:pPr>
      <w:r w:rsidRPr="00B821F3">
        <w:rPr>
          <w:rFonts w:cs="Times New Roman"/>
        </w:rPr>
        <w:t>使用说明中的语句给出图</w:t>
      </w:r>
      <w:r w:rsidRPr="00B821F3">
        <w:rPr>
          <w:rFonts w:cs="Times New Roman"/>
        </w:rPr>
        <w:t>1-2</w:t>
      </w:r>
      <w:r w:rsidRPr="00B821F3">
        <w:rPr>
          <w:rFonts w:cs="Times New Roman"/>
        </w:rPr>
        <w:t>中的数据存储</w:t>
      </w:r>
      <w:r w:rsidRPr="00B821F3">
        <w:rPr>
          <w:rFonts w:cs="Times New Roman"/>
        </w:rPr>
        <w:t>D1</w:t>
      </w:r>
      <w:r w:rsidRPr="003435BF">
        <w:rPr>
          <w:rFonts w:ascii="MS Gothic" w:eastAsia="MS Gothic" w:hAnsi="MS Gothic" w:cs="MS Gothic" w:hint="eastAsia"/>
        </w:rPr>
        <w:t>〜</w:t>
      </w:r>
      <w:r w:rsidRPr="00B821F3">
        <w:rPr>
          <w:rFonts w:cs="Times New Roman"/>
        </w:rPr>
        <w:t>D3</w:t>
      </w:r>
      <w:r w:rsidRPr="00B821F3">
        <w:rPr>
          <w:rFonts w:cs="Times New Roman"/>
        </w:rPr>
        <w:t>的名称。</w:t>
      </w:r>
    </w:p>
    <w:p w14:paraId="31FC7CD6" w14:textId="77777777" w:rsidR="00D52BEC" w:rsidRPr="00B821F3" w:rsidRDefault="00D52BEC" w:rsidP="00D52BEC">
      <w:pPr>
        <w:ind w:firstLineChars="200" w:firstLine="420"/>
        <w:rPr>
          <w:rFonts w:cs="Times New Roman"/>
        </w:rPr>
      </w:pPr>
    </w:p>
    <w:p w14:paraId="3E4DF688" w14:textId="77777777" w:rsidR="00D52BEC" w:rsidRPr="00B821F3" w:rsidRDefault="00D52BEC" w:rsidP="00D52BEC">
      <w:pPr>
        <w:rPr>
          <w:rFonts w:cs="Times New Roman"/>
        </w:rPr>
      </w:pPr>
      <w:r w:rsidRPr="00B821F3">
        <w:rPr>
          <w:rFonts w:cs="Times New Roman" w:hint="eastAsia"/>
        </w:rPr>
        <w:t>【</w:t>
      </w:r>
      <w:r w:rsidRPr="00B821F3">
        <w:rPr>
          <w:rFonts w:cs="Times New Roman"/>
        </w:rPr>
        <w:t>问题</w:t>
      </w:r>
      <w:r w:rsidRPr="00B821F3">
        <w:rPr>
          <w:rFonts w:cs="Times New Roman"/>
        </w:rPr>
        <w:t>3</w:t>
      </w:r>
      <w:r w:rsidRPr="00B821F3">
        <w:rPr>
          <w:rFonts w:cs="Times New Roman" w:hint="eastAsia"/>
        </w:rPr>
        <w:t>】（</w:t>
      </w:r>
      <w:r w:rsidRPr="00B821F3">
        <w:rPr>
          <w:rFonts w:cs="Times New Roman"/>
        </w:rPr>
        <w:t>5</w:t>
      </w:r>
      <w:r w:rsidRPr="00B821F3">
        <w:rPr>
          <w:rFonts w:cs="Times New Roman"/>
        </w:rPr>
        <w:t>分</w:t>
      </w:r>
      <w:r w:rsidRPr="00B821F3">
        <w:rPr>
          <w:rFonts w:cs="Times New Roman" w:hint="eastAsia"/>
        </w:rPr>
        <w:t>）</w:t>
      </w:r>
    </w:p>
    <w:p w14:paraId="4FF7A29C" w14:textId="77777777" w:rsidR="00D52BEC" w:rsidRPr="00B821F3" w:rsidRDefault="00D52BEC" w:rsidP="00D52BEC">
      <w:pPr>
        <w:ind w:firstLineChars="200" w:firstLine="420"/>
        <w:rPr>
          <w:rFonts w:cs="Times New Roman"/>
        </w:rPr>
      </w:pPr>
      <w:r w:rsidRPr="00B821F3">
        <w:rPr>
          <w:rFonts w:cs="Times New Roman"/>
        </w:rPr>
        <w:t>根据说明和图中术语，补齐图</w:t>
      </w:r>
      <w:r w:rsidRPr="00B821F3">
        <w:rPr>
          <w:rFonts w:cs="Times New Roman"/>
        </w:rPr>
        <w:t>1-2</w:t>
      </w:r>
      <w:r w:rsidRPr="00B821F3">
        <w:rPr>
          <w:rFonts w:cs="Times New Roman"/>
        </w:rPr>
        <w:t>中缺失的数据及起点和终点。</w:t>
      </w:r>
    </w:p>
    <w:p w14:paraId="6A262764" w14:textId="77777777" w:rsidR="00D52BEC" w:rsidRPr="00B821F3" w:rsidRDefault="00D52BEC" w:rsidP="00D52BEC">
      <w:pPr>
        <w:ind w:firstLineChars="200" w:firstLine="420"/>
        <w:rPr>
          <w:rFonts w:cs="Times New Roman"/>
        </w:rPr>
      </w:pPr>
    </w:p>
    <w:p w14:paraId="54C216AC" w14:textId="77777777" w:rsidR="00D52BEC" w:rsidRPr="00B821F3" w:rsidRDefault="00D52BEC" w:rsidP="00D52BEC">
      <w:pPr>
        <w:rPr>
          <w:rFonts w:cs="Times New Roman"/>
        </w:rPr>
      </w:pPr>
      <w:r w:rsidRPr="00B821F3">
        <w:rPr>
          <w:rFonts w:cs="Times New Roman" w:hint="eastAsia"/>
        </w:rPr>
        <w:t>【</w:t>
      </w:r>
      <w:r w:rsidRPr="00B821F3">
        <w:rPr>
          <w:rFonts w:cs="Times New Roman"/>
        </w:rPr>
        <w:t>问题</w:t>
      </w:r>
      <w:r w:rsidRPr="00B821F3">
        <w:rPr>
          <w:rFonts w:cs="Times New Roman"/>
        </w:rPr>
        <w:t>4</w:t>
      </w:r>
      <w:r w:rsidRPr="00B821F3">
        <w:rPr>
          <w:rFonts w:cs="Times New Roman" w:hint="eastAsia"/>
        </w:rPr>
        <w:t>】（</w:t>
      </w:r>
      <w:r w:rsidRPr="00B821F3">
        <w:rPr>
          <w:rFonts w:cs="Times New Roman"/>
        </w:rPr>
        <w:t>3</w:t>
      </w:r>
      <w:r w:rsidRPr="00B821F3">
        <w:rPr>
          <w:rFonts w:cs="Times New Roman"/>
        </w:rPr>
        <w:t>分</w:t>
      </w:r>
      <w:r w:rsidRPr="00B821F3">
        <w:rPr>
          <w:rFonts w:cs="Times New Roman" w:hint="eastAsia"/>
        </w:rPr>
        <w:t>）</w:t>
      </w:r>
    </w:p>
    <w:p w14:paraId="34EC9B2D" w14:textId="77777777" w:rsidR="00D52BEC" w:rsidRDefault="00D52BEC" w:rsidP="00D52BEC">
      <w:pPr>
        <w:ind w:firstLineChars="200" w:firstLine="420"/>
        <w:rPr>
          <w:rFonts w:cs="Times New Roman"/>
        </w:rPr>
      </w:pPr>
      <w:r w:rsidRPr="00B821F3">
        <w:rPr>
          <w:rFonts w:cs="Times New Roman"/>
        </w:rPr>
        <w:t>根据说明，采用结构化语言对缺陷检测的加工逻辑进行描述。</w:t>
      </w:r>
    </w:p>
    <w:p w14:paraId="7409ED41" w14:textId="77777777" w:rsidR="00D52BEC" w:rsidRDefault="00D52BEC" w:rsidP="00D52BEC">
      <w:pPr>
        <w:ind w:firstLineChars="200" w:firstLine="420"/>
        <w:rPr>
          <w:rFonts w:cs="Times New Roman"/>
        </w:rPr>
      </w:pPr>
    </w:p>
    <w:p w14:paraId="3BDFC3A2" w14:textId="77777777" w:rsidR="00D52BEC" w:rsidRDefault="00D52BEC" w:rsidP="00D52BEC">
      <w:pPr>
        <w:spacing w:line="240" w:lineRule="auto"/>
      </w:pPr>
      <w:r>
        <w:br w:type="page"/>
      </w:r>
    </w:p>
    <w:p w14:paraId="170D05F7" w14:textId="532FD849" w:rsidR="00000DAB" w:rsidRDefault="00000DAB" w:rsidP="00000DAB">
      <w:r w:rsidRPr="0065388F">
        <w:rPr>
          <w:rFonts w:hint="eastAsia"/>
          <w:highlight w:val="yellow"/>
        </w:rPr>
        <w:lastRenderedPageBreak/>
        <w:t>解析在下一页！</w:t>
      </w:r>
    </w:p>
    <w:p w14:paraId="6D894248" w14:textId="45C0B539" w:rsidR="00CF0909" w:rsidRDefault="00CF0909" w:rsidP="00000DAB"/>
    <w:p w14:paraId="06AB5769" w14:textId="172FB570" w:rsidR="00FA0510" w:rsidRDefault="00FA0510" w:rsidP="00FA0510">
      <w:bookmarkStart w:id="0" w:name="_Hlk92746682"/>
      <w:bookmarkStart w:id="1" w:name="_Hlk68382617"/>
      <w:r>
        <w:rPr>
          <w:rFonts w:hint="eastAsia"/>
          <w:highlight w:val="yellow"/>
        </w:rPr>
        <w:t>视频解析</w:t>
      </w:r>
      <w:r>
        <w:t>P</w:t>
      </w:r>
      <w:bookmarkStart w:id="2" w:name="_Hlk87883740"/>
      <w:r w:rsidR="00855C76">
        <w:t>79</w:t>
      </w:r>
      <w:r>
        <w:rPr>
          <w:rFonts w:ascii="MS Gothic" w:eastAsia="MS Gothic" w:hAnsi="MS Gothic" w:cs="MS Gothic" w:hint="eastAsia"/>
        </w:rPr>
        <w:t>〜</w:t>
      </w:r>
      <w:bookmarkEnd w:id="2"/>
      <w:r>
        <w:t>P</w:t>
      </w:r>
      <w:r w:rsidR="00855C76">
        <w:t>82</w:t>
      </w:r>
      <w:r>
        <w:rPr>
          <w:rFonts w:hint="eastAsia"/>
        </w:rPr>
        <w:t>：</w:t>
      </w:r>
      <w:hyperlink r:id="rId10" w:history="1">
        <w:r w:rsidR="00855C76">
          <w:rPr>
            <w:rStyle w:val="af8"/>
          </w:rPr>
          <w:t>https://www.bilibili.com/video/BV1ai4y1f7ot?p=79</w:t>
        </w:r>
      </w:hyperlink>
    </w:p>
    <w:bookmarkEnd w:id="0"/>
    <w:p w14:paraId="7644F8DC" w14:textId="77777777" w:rsidR="00FA0510" w:rsidRDefault="00FA0510" w:rsidP="00FA0510"/>
    <w:p w14:paraId="4F0C0615" w14:textId="0427F862" w:rsidR="00FA0510" w:rsidRDefault="00FA0510" w:rsidP="00FA0510">
      <w:r>
        <w:rPr>
          <w:rFonts w:hint="eastAsia"/>
          <w:highlight w:val="yellow"/>
        </w:rPr>
        <w:t>文字解析</w:t>
      </w:r>
      <w:r>
        <w:rPr>
          <w:rFonts w:hint="eastAsia"/>
        </w:rPr>
        <w:t>：下方</w:t>
      </w:r>
      <w:bookmarkEnd w:id="1"/>
    </w:p>
    <w:p w14:paraId="48FBF611" w14:textId="77777777" w:rsidR="00853067" w:rsidRDefault="00853067" w:rsidP="00FA0510">
      <w:pPr>
        <w:rPr>
          <w:highlight w:val="yellow"/>
        </w:rPr>
      </w:pPr>
    </w:p>
    <w:p w14:paraId="0C707EE7" w14:textId="20FA9A3E" w:rsidR="00930FD1" w:rsidRDefault="00930FD1" w:rsidP="00FA0510">
      <w:r w:rsidRPr="00853067">
        <w:rPr>
          <w:rFonts w:hint="eastAsia"/>
          <w:highlight w:val="yellow"/>
        </w:rPr>
        <w:t>问题</w:t>
      </w:r>
      <w:r w:rsidRPr="00853067">
        <w:rPr>
          <w:rFonts w:hint="eastAsia"/>
          <w:highlight w:val="yellow"/>
        </w:rPr>
        <w:t>1</w:t>
      </w:r>
      <w:r w:rsidRPr="00853067">
        <w:rPr>
          <w:rFonts w:hint="eastAsia"/>
          <w:highlight w:val="yellow"/>
        </w:rPr>
        <w:t>：</w:t>
      </w:r>
    </w:p>
    <w:p w14:paraId="57ED823A" w14:textId="038C9B70" w:rsidR="00930FD1" w:rsidRDefault="00930FD1" w:rsidP="00FA0510">
      <w:pPr>
        <w:rPr>
          <w:rFonts w:hint="eastAsia"/>
        </w:rPr>
      </w:pPr>
      <w:r>
        <w:rPr>
          <w:rFonts w:hint="eastAsia"/>
        </w:rPr>
        <w:t>E</w:t>
      </w:r>
      <w:r>
        <w:t>1</w:t>
      </w:r>
      <w:r>
        <w:rPr>
          <w:rFonts w:hint="eastAsia"/>
        </w:rPr>
        <w:t>：检测设备</w:t>
      </w:r>
      <w:r>
        <w:t xml:space="preserve">    </w:t>
      </w:r>
      <w:r>
        <w:rPr>
          <w:rFonts w:hint="eastAsia"/>
        </w:rPr>
        <w:t>E</w:t>
      </w:r>
      <w:r>
        <w:t>2</w:t>
      </w:r>
      <w:r>
        <w:rPr>
          <w:rFonts w:hint="eastAsia"/>
        </w:rPr>
        <w:t>：管理员</w:t>
      </w:r>
      <w:r>
        <w:rPr>
          <w:rFonts w:hint="eastAsia"/>
        </w:rPr>
        <w:t xml:space="preserve"> </w:t>
      </w:r>
      <w:r>
        <w:t xml:space="preserve">   </w:t>
      </w:r>
      <w:r>
        <w:rPr>
          <w:rFonts w:hint="eastAsia"/>
        </w:rPr>
        <w:t>E</w:t>
      </w:r>
      <w:r>
        <w:t>3</w:t>
      </w:r>
      <w:r>
        <w:rPr>
          <w:rFonts w:hint="eastAsia"/>
        </w:rPr>
        <w:t>：检测业务员</w:t>
      </w:r>
      <w:r>
        <w:rPr>
          <w:rFonts w:hint="eastAsia"/>
        </w:rPr>
        <w:t xml:space="preserve"> </w:t>
      </w:r>
      <w:r>
        <w:t xml:space="preserve">   </w:t>
      </w:r>
      <w:r>
        <w:rPr>
          <w:rFonts w:hint="eastAsia"/>
        </w:rPr>
        <w:t>E</w:t>
      </w:r>
      <w:r>
        <w:t>4</w:t>
      </w:r>
      <w:r>
        <w:rPr>
          <w:rFonts w:hint="eastAsia"/>
        </w:rPr>
        <w:t>：监控人员</w:t>
      </w:r>
    </w:p>
    <w:p w14:paraId="6B057EB1" w14:textId="77777777" w:rsidR="00930FD1" w:rsidRDefault="00930FD1" w:rsidP="00FA0510">
      <w:pPr>
        <w:rPr>
          <w:rFonts w:hint="eastAsia"/>
        </w:rPr>
      </w:pPr>
    </w:p>
    <w:p w14:paraId="06BFDBA1" w14:textId="1201AADA" w:rsidR="00930FD1" w:rsidRDefault="00930FD1" w:rsidP="00FA0510">
      <w:r w:rsidRPr="00853067">
        <w:rPr>
          <w:rFonts w:hint="eastAsia"/>
          <w:highlight w:val="yellow"/>
        </w:rPr>
        <w:t>问题</w:t>
      </w:r>
      <w:r w:rsidRPr="00853067">
        <w:rPr>
          <w:rFonts w:hint="eastAsia"/>
          <w:highlight w:val="yellow"/>
        </w:rPr>
        <w:t>2</w:t>
      </w:r>
      <w:r w:rsidRPr="00853067">
        <w:rPr>
          <w:rFonts w:hint="eastAsia"/>
          <w:highlight w:val="yellow"/>
        </w:rPr>
        <w:t>：</w:t>
      </w:r>
    </w:p>
    <w:p w14:paraId="650426BD" w14:textId="724D9CF6" w:rsidR="00930FD1" w:rsidRDefault="00930FD1" w:rsidP="00FA0510">
      <w:r>
        <w:rPr>
          <w:rFonts w:hint="eastAsia"/>
        </w:rPr>
        <w:t>D</w:t>
      </w:r>
      <w:r>
        <w:t>1</w:t>
      </w:r>
      <w:r>
        <w:rPr>
          <w:rFonts w:hint="eastAsia"/>
        </w:rPr>
        <w:t>：模型信息表</w:t>
      </w:r>
      <w:r>
        <w:rPr>
          <w:rFonts w:hint="eastAsia"/>
        </w:rPr>
        <w:t xml:space="preserve"> </w:t>
      </w:r>
      <w:r>
        <w:t xml:space="preserve">   </w:t>
      </w:r>
      <w:r>
        <w:rPr>
          <w:rFonts w:hint="eastAsia"/>
        </w:rPr>
        <w:t>D</w:t>
      </w:r>
      <w:r>
        <w:t>2</w:t>
      </w:r>
      <w:r>
        <w:rPr>
          <w:rFonts w:hint="eastAsia"/>
        </w:rPr>
        <w:t>：检测信息表</w:t>
      </w:r>
      <w:r>
        <w:rPr>
          <w:rFonts w:hint="eastAsia"/>
        </w:rPr>
        <w:t xml:space="preserve"> </w:t>
      </w:r>
      <w:r>
        <w:t xml:space="preserve">   </w:t>
      </w:r>
      <w:r>
        <w:rPr>
          <w:rFonts w:hint="eastAsia"/>
        </w:rPr>
        <w:t>D</w:t>
      </w:r>
      <w:r>
        <w:t>3</w:t>
      </w:r>
      <w:r>
        <w:rPr>
          <w:rFonts w:hint="eastAsia"/>
        </w:rPr>
        <w:t>：基础信息表</w:t>
      </w:r>
    </w:p>
    <w:p w14:paraId="6B0F6121" w14:textId="77777777" w:rsidR="00930FD1" w:rsidRDefault="00930FD1" w:rsidP="00FA0510">
      <w:pPr>
        <w:rPr>
          <w:rFonts w:hint="eastAsia"/>
        </w:rPr>
      </w:pPr>
    </w:p>
    <w:p w14:paraId="52CCB110" w14:textId="4DCAD541" w:rsidR="00930FD1" w:rsidRDefault="00930FD1" w:rsidP="00FA0510">
      <w:r w:rsidRPr="00853067">
        <w:rPr>
          <w:rFonts w:hint="eastAsia"/>
          <w:highlight w:val="yellow"/>
        </w:rPr>
        <w:t>问题</w:t>
      </w:r>
      <w:r w:rsidRPr="00853067">
        <w:rPr>
          <w:rFonts w:hint="eastAsia"/>
          <w:highlight w:val="yellow"/>
        </w:rPr>
        <w:t>3</w:t>
      </w:r>
      <w:r w:rsidRPr="00853067">
        <w:rPr>
          <w:rFonts w:hint="eastAsia"/>
          <w:highlight w:val="yellow"/>
        </w:rPr>
        <w:t>：</w:t>
      </w:r>
    </w:p>
    <w:p w14:paraId="5741B7A1" w14:textId="77777777" w:rsidR="00930FD1" w:rsidRDefault="00930FD1" w:rsidP="00FA0510"/>
    <w:p w14:paraId="796404BD" w14:textId="5693FCC2" w:rsidR="00930FD1" w:rsidRDefault="00930FD1" w:rsidP="00FA0510">
      <w:pPr>
        <w:rPr>
          <w:rFonts w:hint="eastAsia"/>
        </w:rPr>
      </w:pPr>
      <w:r>
        <w:rPr>
          <w:rFonts w:hint="eastAsia"/>
        </w:rPr>
        <w:t>数据流名称</w:t>
      </w:r>
      <w:r>
        <w:tab/>
      </w:r>
      <w:r>
        <w:tab/>
      </w:r>
      <w:r>
        <w:tab/>
      </w:r>
      <w:r>
        <w:rPr>
          <w:rFonts w:hint="eastAsia"/>
        </w:rPr>
        <w:t>起点</w:t>
      </w:r>
      <w:r>
        <w:tab/>
      </w:r>
      <w:r>
        <w:tab/>
      </w:r>
      <w:r>
        <w:rPr>
          <w:rFonts w:hint="eastAsia"/>
        </w:rPr>
        <w:t>终点</w:t>
      </w:r>
    </w:p>
    <w:p w14:paraId="38E421D9" w14:textId="317289F1" w:rsidR="00930FD1" w:rsidRDefault="00930FD1" w:rsidP="00FA0510"/>
    <w:p w14:paraId="1222A04B" w14:textId="06548F8C" w:rsidR="00930FD1" w:rsidRDefault="00930FD1" w:rsidP="00FA0510">
      <w:r>
        <w:rPr>
          <w:rFonts w:hint="eastAsia"/>
        </w:rPr>
        <w:t>产品监测信息</w:t>
      </w:r>
      <w:r>
        <w:tab/>
      </w:r>
      <w:r>
        <w:tab/>
      </w:r>
      <w:r>
        <w:rPr>
          <w:rFonts w:hint="eastAsia"/>
        </w:rPr>
        <w:t>P</w:t>
      </w:r>
      <w:r>
        <w:t>2</w:t>
      </w:r>
      <w:r>
        <w:tab/>
      </w:r>
      <w:r>
        <w:tab/>
      </w:r>
      <w:r>
        <w:tab/>
      </w:r>
      <w:r>
        <w:rPr>
          <w:rFonts w:hint="eastAsia"/>
        </w:rPr>
        <w:t>P</w:t>
      </w:r>
      <w:r>
        <w:t>3</w:t>
      </w:r>
    </w:p>
    <w:p w14:paraId="691BC437" w14:textId="7513A501" w:rsidR="00930FD1" w:rsidRDefault="00930FD1" w:rsidP="00FA0510">
      <w:r>
        <w:rPr>
          <w:rFonts w:hint="eastAsia"/>
        </w:rPr>
        <w:t>监控规则</w:t>
      </w:r>
      <w:r>
        <w:tab/>
      </w:r>
      <w:r>
        <w:tab/>
      </w:r>
      <w:r>
        <w:tab/>
      </w:r>
      <w:r>
        <w:rPr>
          <w:rFonts w:hint="eastAsia"/>
        </w:rPr>
        <w:t>D</w:t>
      </w:r>
      <w:r>
        <w:t>3</w:t>
      </w:r>
      <w:r>
        <w:tab/>
      </w:r>
      <w:r>
        <w:tab/>
      </w:r>
      <w:r>
        <w:tab/>
      </w:r>
      <w:r>
        <w:rPr>
          <w:rFonts w:hint="eastAsia"/>
        </w:rPr>
        <w:t>P</w:t>
      </w:r>
      <w:r>
        <w:t>5</w:t>
      </w:r>
    </w:p>
    <w:p w14:paraId="6928DA0E" w14:textId="0DAE0B95" w:rsidR="00930FD1" w:rsidRDefault="00930FD1" w:rsidP="00FA0510">
      <w:r>
        <w:rPr>
          <w:rFonts w:hint="eastAsia"/>
        </w:rPr>
        <w:t>远程控制命令</w:t>
      </w:r>
      <w:r>
        <w:tab/>
      </w:r>
      <w:r>
        <w:tab/>
      </w:r>
      <w:r>
        <w:rPr>
          <w:rFonts w:hint="eastAsia"/>
        </w:rPr>
        <w:t>E</w:t>
      </w:r>
      <w:r>
        <w:t>3</w:t>
      </w:r>
      <w:r>
        <w:tab/>
      </w:r>
      <w:r>
        <w:tab/>
      </w:r>
      <w:r>
        <w:tab/>
      </w:r>
      <w:r>
        <w:rPr>
          <w:rFonts w:hint="eastAsia"/>
        </w:rPr>
        <w:t>P</w:t>
      </w:r>
      <w:r>
        <w:t>5</w:t>
      </w:r>
    </w:p>
    <w:p w14:paraId="3669255A" w14:textId="68FEFC1D" w:rsidR="00930FD1" w:rsidRDefault="00930FD1" w:rsidP="00FA0510">
      <w:pPr>
        <w:rPr>
          <w:rFonts w:hint="eastAsia"/>
        </w:rPr>
      </w:pPr>
      <w:r>
        <w:rPr>
          <w:rFonts w:hint="eastAsia"/>
        </w:rPr>
        <w:t>基础信息</w:t>
      </w:r>
      <w:r>
        <w:tab/>
      </w:r>
      <w:r>
        <w:tab/>
      </w:r>
      <w:r>
        <w:tab/>
      </w:r>
      <w:r>
        <w:rPr>
          <w:rFonts w:hint="eastAsia"/>
        </w:rPr>
        <w:t>D</w:t>
      </w:r>
      <w:r>
        <w:t>3</w:t>
      </w:r>
      <w:r>
        <w:tab/>
      </w:r>
      <w:r>
        <w:tab/>
      </w:r>
      <w:r>
        <w:tab/>
      </w:r>
      <w:r>
        <w:rPr>
          <w:rFonts w:hint="eastAsia"/>
        </w:rPr>
        <w:t>P</w:t>
      </w:r>
      <w:r>
        <w:t>6</w:t>
      </w:r>
    </w:p>
    <w:p w14:paraId="31A72E64" w14:textId="77777777" w:rsidR="00930FD1" w:rsidRDefault="00930FD1" w:rsidP="00FA0510">
      <w:pPr>
        <w:rPr>
          <w:rFonts w:hint="eastAsia"/>
        </w:rPr>
      </w:pPr>
    </w:p>
    <w:p w14:paraId="3B681A2C" w14:textId="6E88B628" w:rsidR="00930FD1" w:rsidRDefault="00930FD1" w:rsidP="00FA0510">
      <w:r w:rsidRPr="00853067">
        <w:rPr>
          <w:rFonts w:hint="eastAsia"/>
          <w:highlight w:val="yellow"/>
        </w:rPr>
        <w:t>问题</w:t>
      </w:r>
      <w:r w:rsidRPr="00853067">
        <w:rPr>
          <w:rFonts w:hint="eastAsia"/>
          <w:highlight w:val="yellow"/>
        </w:rPr>
        <w:t>4</w:t>
      </w:r>
      <w:r w:rsidRPr="00853067">
        <w:rPr>
          <w:rFonts w:hint="eastAsia"/>
          <w:highlight w:val="yellow"/>
        </w:rPr>
        <w:t>：</w:t>
      </w:r>
    </w:p>
    <w:p w14:paraId="15CDC742" w14:textId="77777777" w:rsidR="00930FD1" w:rsidRDefault="00930FD1" w:rsidP="00930FD1">
      <w:pPr>
        <w:rPr>
          <w:rFonts w:hint="eastAsia"/>
        </w:rPr>
      </w:pPr>
      <w:r>
        <w:rPr>
          <w:rFonts w:hint="eastAsia"/>
        </w:rPr>
        <w:t>接收到产品检测信息</w:t>
      </w:r>
    </w:p>
    <w:p w14:paraId="1261E767" w14:textId="77777777" w:rsidR="00930FD1" w:rsidRDefault="00930FD1" w:rsidP="00930FD1">
      <w:pPr>
        <w:rPr>
          <w:rFonts w:hint="eastAsia"/>
        </w:rPr>
      </w:pPr>
      <w:r>
        <w:rPr>
          <w:rFonts w:hint="eastAsia"/>
        </w:rPr>
        <w:t>对所有图像进行检测</w:t>
      </w:r>
    </w:p>
    <w:p w14:paraId="50F70547" w14:textId="77777777" w:rsidR="00930FD1" w:rsidRDefault="00930FD1" w:rsidP="00930FD1"/>
    <w:p w14:paraId="2F924ABD" w14:textId="77777777" w:rsidR="00930FD1" w:rsidRDefault="00930FD1" w:rsidP="00930FD1">
      <w:pPr>
        <w:rPr>
          <w:rFonts w:hint="eastAsia"/>
        </w:rPr>
      </w:pPr>
      <w:r>
        <w:rPr>
          <w:rFonts w:hint="eastAsia"/>
        </w:rPr>
        <w:t xml:space="preserve">IF </w:t>
      </w:r>
      <w:r>
        <w:rPr>
          <w:rFonts w:hint="eastAsia"/>
        </w:rPr>
        <w:t>一个产品出现一张图像检测不合格</w:t>
      </w:r>
    </w:p>
    <w:p w14:paraId="1A49F540" w14:textId="77777777" w:rsidR="00930FD1" w:rsidRDefault="00930FD1" w:rsidP="00930FD1">
      <w:pPr>
        <w:rPr>
          <w:rFonts w:hint="eastAsia"/>
        </w:rPr>
      </w:pPr>
      <w:r>
        <w:rPr>
          <w:rFonts w:hint="eastAsia"/>
        </w:rPr>
        <w:t xml:space="preserve">    THEN </w:t>
      </w:r>
      <w:r>
        <w:rPr>
          <w:rFonts w:hint="eastAsia"/>
        </w:rPr>
        <w:t>该产品不合格</w:t>
      </w:r>
    </w:p>
    <w:p w14:paraId="225261C2" w14:textId="77777777" w:rsidR="00930FD1" w:rsidRDefault="00930FD1" w:rsidP="00930FD1">
      <w:pPr>
        <w:rPr>
          <w:rFonts w:hint="eastAsia"/>
        </w:rPr>
      </w:pPr>
      <w:r>
        <w:rPr>
          <w:rFonts w:hint="eastAsia"/>
        </w:rPr>
        <w:t xml:space="preserve">         </w:t>
      </w:r>
      <w:r>
        <w:rPr>
          <w:rFonts w:hint="eastAsia"/>
        </w:rPr>
        <w:t>不合格产品的检测结果包括产品型号和不合格类型</w:t>
      </w:r>
    </w:p>
    <w:p w14:paraId="0DC103B6" w14:textId="4D7D0A38" w:rsidR="00930FD1" w:rsidRDefault="00930FD1" w:rsidP="00930FD1">
      <w:pPr>
        <w:rPr>
          <w:rFonts w:hint="eastAsia"/>
        </w:rPr>
      </w:pPr>
      <w:r>
        <w:t>ENDIF</w:t>
      </w:r>
    </w:p>
    <w:sectPr w:rsidR="00930F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12CC9" w14:textId="77777777" w:rsidR="003320FE" w:rsidRDefault="003320FE" w:rsidP="00C4528D">
      <w:pPr>
        <w:spacing w:line="240" w:lineRule="auto"/>
      </w:pPr>
      <w:r>
        <w:separator/>
      </w:r>
    </w:p>
  </w:endnote>
  <w:endnote w:type="continuationSeparator" w:id="0">
    <w:p w14:paraId="73E16771" w14:textId="77777777" w:rsidR="003320FE" w:rsidRDefault="003320FE"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09453" w14:textId="77777777" w:rsidR="003320FE" w:rsidRDefault="003320FE" w:rsidP="00C4528D">
      <w:pPr>
        <w:spacing w:line="240" w:lineRule="auto"/>
      </w:pPr>
      <w:r>
        <w:separator/>
      </w:r>
    </w:p>
  </w:footnote>
  <w:footnote w:type="continuationSeparator" w:id="0">
    <w:p w14:paraId="6CBB0AF7" w14:textId="77777777" w:rsidR="003320FE" w:rsidRDefault="003320FE"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00DAB"/>
    <w:rsid w:val="000248A9"/>
    <w:rsid w:val="0003156A"/>
    <w:rsid w:val="000B14ED"/>
    <w:rsid w:val="001246DF"/>
    <w:rsid w:val="001522D8"/>
    <w:rsid w:val="001A7368"/>
    <w:rsid w:val="002115FF"/>
    <w:rsid w:val="00251235"/>
    <w:rsid w:val="002557DB"/>
    <w:rsid w:val="00271C24"/>
    <w:rsid w:val="002F15EA"/>
    <w:rsid w:val="003006AE"/>
    <w:rsid w:val="0032632B"/>
    <w:rsid w:val="003320FE"/>
    <w:rsid w:val="00335511"/>
    <w:rsid w:val="003F42F0"/>
    <w:rsid w:val="00467870"/>
    <w:rsid w:val="00497FEE"/>
    <w:rsid w:val="004B50B7"/>
    <w:rsid w:val="0054227B"/>
    <w:rsid w:val="005431FC"/>
    <w:rsid w:val="005E32A7"/>
    <w:rsid w:val="007A418F"/>
    <w:rsid w:val="007B16E6"/>
    <w:rsid w:val="007E6F89"/>
    <w:rsid w:val="00832588"/>
    <w:rsid w:val="008343F4"/>
    <w:rsid w:val="00853067"/>
    <w:rsid w:val="00855C76"/>
    <w:rsid w:val="00930FD1"/>
    <w:rsid w:val="009514AB"/>
    <w:rsid w:val="00953A5F"/>
    <w:rsid w:val="00966933"/>
    <w:rsid w:val="009A1321"/>
    <w:rsid w:val="00AB5C6D"/>
    <w:rsid w:val="00AE5D92"/>
    <w:rsid w:val="00B978A0"/>
    <w:rsid w:val="00BC5959"/>
    <w:rsid w:val="00BD3BD0"/>
    <w:rsid w:val="00C4528D"/>
    <w:rsid w:val="00C654BE"/>
    <w:rsid w:val="00CF0909"/>
    <w:rsid w:val="00D06B6E"/>
    <w:rsid w:val="00D1745F"/>
    <w:rsid w:val="00D52BEC"/>
    <w:rsid w:val="00DA5A13"/>
    <w:rsid w:val="00DD7A01"/>
    <w:rsid w:val="00DF5948"/>
    <w:rsid w:val="00E025CF"/>
    <w:rsid w:val="00E80F6D"/>
    <w:rsid w:val="00FA0510"/>
    <w:rsid w:val="00FA7955"/>
    <w:rsid w:val="00FB2970"/>
    <w:rsid w:val="00FE0C20"/>
    <w:rsid w:val="00FE4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bilibili.com/video/BV1ai4y1f7ot?p=79" TargetMode="External"/><Relationship Id="rId4" Type="http://schemas.openxmlformats.org/officeDocument/2006/relationships/footnotes" Target="footnotes.xml"/><Relationship Id="rId9" Type="http://schemas.microsoft.com/office/2007/relationships/hdphoto" Target="media/hdphoto2.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36</cp:revision>
  <dcterms:created xsi:type="dcterms:W3CDTF">2021-12-30T17:32:00Z</dcterms:created>
  <dcterms:modified xsi:type="dcterms:W3CDTF">2022-02-14T20:04:00Z</dcterms:modified>
</cp:coreProperties>
</file>