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AC16" w14:textId="0C4FA3EF" w:rsidR="00C4528D" w:rsidRDefault="00DF5948" w:rsidP="00C4528D">
      <w:pPr>
        <w:pStyle w:val="1"/>
      </w:pPr>
      <w:r w:rsidRPr="00DF5948">
        <w:rPr>
          <w:rFonts w:hint="eastAsia"/>
        </w:rPr>
        <w:t>20</w:t>
      </w:r>
      <w:r w:rsidR="00BE2FA1">
        <w:t>10</w:t>
      </w:r>
      <w:r w:rsidRPr="00DF5948">
        <w:rPr>
          <w:rFonts w:hint="eastAsia"/>
        </w:rPr>
        <w:t>年</w:t>
      </w:r>
      <w:r w:rsidR="00BE2FA1">
        <w:rPr>
          <w:rFonts w:hint="eastAsia"/>
        </w:rPr>
        <w:t>下</w:t>
      </w:r>
      <w:r w:rsidRPr="00DF5948">
        <w:rPr>
          <w:rFonts w:hint="eastAsia"/>
        </w:rPr>
        <w:t>半年试题</w:t>
      </w:r>
      <w:r w:rsidR="00BE2FA1">
        <w:rPr>
          <w:rFonts w:hint="eastAsia"/>
        </w:rPr>
        <w:t>三</w:t>
      </w:r>
    </w:p>
    <w:p w14:paraId="302A0FFA" w14:textId="77777777" w:rsidR="00410CBF" w:rsidRPr="00D20BDE" w:rsidRDefault="00410CBF" w:rsidP="00410CBF">
      <w:pPr>
        <w:ind w:firstLineChars="200" w:firstLine="420"/>
        <w:rPr>
          <w:rFonts w:cs="Times New Roman"/>
        </w:rPr>
      </w:pPr>
      <w:r w:rsidRPr="00D20BDE">
        <w:rPr>
          <w:rFonts w:cs="Times New Roman" w:hint="eastAsia"/>
        </w:rPr>
        <w:t>阅读下列说明和</w:t>
      </w:r>
      <w:r w:rsidRPr="00D20BDE">
        <w:rPr>
          <w:rFonts w:cs="Times New Roman" w:hint="eastAsia"/>
        </w:rPr>
        <w:t>UML</w:t>
      </w:r>
      <w:r w:rsidRPr="00D20BDE">
        <w:rPr>
          <w:rFonts w:cs="Times New Roman" w:hint="eastAsia"/>
        </w:rPr>
        <w:t>图，回答问题</w:t>
      </w:r>
      <w:r w:rsidRPr="00D20BDE">
        <w:rPr>
          <w:rFonts w:cs="Times New Roman" w:hint="eastAsia"/>
        </w:rPr>
        <w:t>1</w:t>
      </w:r>
      <w:r w:rsidRPr="00D20BDE">
        <w:rPr>
          <w:rFonts w:cs="Times New Roman" w:hint="eastAsia"/>
        </w:rPr>
        <w:t>至问题</w:t>
      </w:r>
      <w:r w:rsidRPr="00D20BDE">
        <w:rPr>
          <w:rFonts w:cs="Times New Roman" w:hint="eastAsia"/>
        </w:rPr>
        <w:t>3</w:t>
      </w:r>
      <w:r w:rsidRPr="00D20BDE">
        <w:rPr>
          <w:rFonts w:cs="Times New Roman" w:hint="eastAsia"/>
        </w:rPr>
        <w:t>，将解答填入答题纸的对应栏内。</w:t>
      </w:r>
    </w:p>
    <w:p w14:paraId="58B3C4A2" w14:textId="77777777" w:rsidR="00410CBF" w:rsidRPr="00D20BDE" w:rsidRDefault="00410CBF" w:rsidP="00410CBF">
      <w:pPr>
        <w:rPr>
          <w:rFonts w:cs="Times New Roman"/>
        </w:rPr>
      </w:pPr>
      <w:r w:rsidRPr="00D20BDE">
        <w:rPr>
          <w:rFonts w:cs="Times New Roman" w:hint="eastAsia"/>
        </w:rPr>
        <w:t>【说明】</w:t>
      </w:r>
    </w:p>
    <w:p w14:paraId="038B5A64" w14:textId="77777777" w:rsidR="00410CBF" w:rsidRPr="00D20BDE" w:rsidRDefault="00410CBF" w:rsidP="00410CBF">
      <w:pPr>
        <w:ind w:firstLine="420"/>
        <w:rPr>
          <w:rFonts w:cs="Times New Roman"/>
        </w:rPr>
      </w:pPr>
      <w:r w:rsidRPr="00D20BDE">
        <w:rPr>
          <w:rFonts w:cs="Times New Roman" w:hint="eastAsia"/>
        </w:rPr>
        <w:t>某网上药店允许顾客凭借医生开具的处方，通过网络在该药店购买处方上的药品。该网上药店的基本功能描述如下：</w:t>
      </w:r>
    </w:p>
    <w:p w14:paraId="14175226" w14:textId="77777777" w:rsidR="00410CBF" w:rsidRPr="00D20BDE" w:rsidRDefault="00410CBF" w:rsidP="00410CBF">
      <w:pPr>
        <w:ind w:firstLine="420"/>
        <w:jc w:val="both"/>
        <w:rPr>
          <w:rFonts w:cs="Times New Roman"/>
        </w:rPr>
      </w:pPr>
      <w:r w:rsidRPr="00D20BDE">
        <w:rPr>
          <w:rFonts w:cs="Times New Roman" w:hint="eastAsia"/>
        </w:rPr>
        <w:t>（</w:t>
      </w:r>
      <w:r w:rsidRPr="00D20BDE">
        <w:rPr>
          <w:rFonts w:cs="Times New Roman" w:hint="eastAsia"/>
        </w:rPr>
        <w:t>1</w:t>
      </w:r>
      <w:r w:rsidRPr="00D20BDE">
        <w:rPr>
          <w:rFonts w:cs="Times New Roman" w:hint="eastAsia"/>
        </w:rPr>
        <w:t>）注册。顾客在买药之前，必须先在网上药店注册。注册过程中需填写顾客资料以及付款方式（信用卡或者支付宝账户）。此外顾客必须与药店签订一份授权协议书，授权药店可以向其医生确认处方的真伪。</w:t>
      </w:r>
    </w:p>
    <w:p w14:paraId="5DB72889" w14:textId="77777777" w:rsidR="00410CBF" w:rsidRPr="00D20BDE" w:rsidRDefault="00410CBF" w:rsidP="00410CBF">
      <w:pPr>
        <w:ind w:firstLine="420"/>
        <w:jc w:val="both"/>
        <w:rPr>
          <w:rFonts w:cs="Times New Roman"/>
        </w:rPr>
      </w:pPr>
      <w:r w:rsidRPr="00D20BDE">
        <w:rPr>
          <w:rFonts w:cs="Times New Roman" w:hint="eastAsia"/>
        </w:rPr>
        <w:t>（</w:t>
      </w:r>
      <w:r w:rsidRPr="00D20BDE">
        <w:rPr>
          <w:rFonts w:cs="Times New Roman" w:hint="eastAsia"/>
        </w:rPr>
        <w:t>2</w:t>
      </w:r>
      <w:r w:rsidRPr="00D20BDE">
        <w:rPr>
          <w:rFonts w:cs="Times New Roman" w:hint="eastAsia"/>
        </w:rPr>
        <w:t>）登录。已经注册的顾客可以登录到网上药房购买药品。如果是没有注册的顾客，系统将拒绝其登录。</w:t>
      </w:r>
    </w:p>
    <w:p w14:paraId="569AFA77" w14:textId="77777777" w:rsidR="00410CBF" w:rsidRPr="00D20BDE" w:rsidRDefault="00410CBF" w:rsidP="00410CBF">
      <w:pPr>
        <w:ind w:firstLine="420"/>
        <w:rPr>
          <w:rFonts w:cs="Times New Roman"/>
        </w:rPr>
      </w:pPr>
      <w:r w:rsidRPr="00D20BDE">
        <w:rPr>
          <w:rFonts w:cs="Times New Roman" w:hint="eastAsia"/>
        </w:rPr>
        <w:t>（</w:t>
      </w:r>
      <w:r w:rsidRPr="00D20BDE">
        <w:rPr>
          <w:rFonts w:cs="Times New Roman" w:hint="eastAsia"/>
        </w:rPr>
        <w:t>3</w:t>
      </w:r>
      <w:r w:rsidRPr="00D20BDE">
        <w:rPr>
          <w:rFonts w:cs="Times New Roman" w:hint="eastAsia"/>
        </w:rPr>
        <w:t>）录入及提交处方。登录成功后，顾客按照“处方录入界面”显示的信息，填写开具处方的医生的信息以及处方上的药品信息。填写完成后，提交该处方。</w:t>
      </w:r>
    </w:p>
    <w:p w14:paraId="12879A40" w14:textId="77777777" w:rsidR="00410CBF" w:rsidRPr="00D20BDE" w:rsidRDefault="00410CBF" w:rsidP="00410CBF">
      <w:pPr>
        <w:ind w:firstLine="420"/>
        <w:jc w:val="both"/>
        <w:rPr>
          <w:rFonts w:cs="Times New Roman"/>
        </w:rPr>
      </w:pPr>
      <w:r w:rsidRPr="00D20BDE">
        <w:rPr>
          <w:rFonts w:cs="Times New Roman" w:hint="eastAsia"/>
        </w:rPr>
        <w:t>（</w:t>
      </w:r>
      <w:r w:rsidRPr="00D20BDE">
        <w:rPr>
          <w:rFonts w:cs="Times New Roman" w:hint="eastAsia"/>
        </w:rPr>
        <w:t>4</w:t>
      </w:r>
      <w:r w:rsidRPr="00D20BDE">
        <w:rPr>
          <w:rFonts w:cs="Times New Roman" w:hint="eastAsia"/>
        </w:rPr>
        <w:t>）验证处方。对于已经提交的处方（系统将其状态设置为“处方已提交”），其验证过程为：</w:t>
      </w:r>
    </w:p>
    <w:p w14:paraId="773535C1" w14:textId="77777777" w:rsidR="00410CBF" w:rsidRPr="00D20BDE" w:rsidRDefault="00410CBF" w:rsidP="00410CBF">
      <w:pPr>
        <w:ind w:firstLine="420"/>
        <w:jc w:val="both"/>
        <w:rPr>
          <w:rFonts w:cs="Times New Roman"/>
        </w:rPr>
      </w:pPr>
      <w:r w:rsidRPr="00D20BDE">
        <w:rPr>
          <w:rFonts w:cs="Times New Roman" w:hint="eastAsia"/>
        </w:rPr>
        <w:t>①核实医生信息。如果医生信息不正确，该处方的状态被设置为“医生信息无效”，并取消这个处方的购买请求；如果医生信息是正确的，系统给该医生发送处方确认请求，并将处方状态修改为“审核中”。</w:t>
      </w:r>
    </w:p>
    <w:p w14:paraId="4F5C2945" w14:textId="77777777" w:rsidR="00410CBF" w:rsidRPr="00D20BDE" w:rsidRDefault="00410CBF" w:rsidP="00410CBF">
      <w:pPr>
        <w:ind w:firstLine="420"/>
        <w:jc w:val="both"/>
        <w:rPr>
          <w:rFonts w:cs="Times New Roman"/>
        </w:rPr>
      </w:pPr>
      <w:r w:rsidRPr="00D20BDE">
        <w:rPr>
          <w:rFonts w:cs="Times New Roman" w:hint="eastAsia"/>
        </w:rPr>
        <w:t>②如果医生回复处方无效，系统取消处方，并将处方状态设置为“无效处方”。如果医生没有在</w:t>
      </w:r>
      <w:r w:rsidRPr="00D20BDE">
        <w:rPr>
          <w:rFonts w:cs="Times New Roman" w:hint="eastAsia"/>
        </w:rPr>
        <w:t>7</w:t>
      </w:r>
      <w:r w:rsidRPr="00D20BDE">
        <w:rPr>
          <w:rFonts w:cs="Times New Roman" w:hint="eastAsia"/>
        </w:rPr>
        <w:t>天内给出确认答复，系统也会取消处方，并将处方状态设置为“无法审核”。</w:t>
      </w:r>
    </w:p>
    <w:p w14:paraId="1DA81529" w14:textId="77777777" w:rsidR="00410CBF" w:rsidRPr="00D20BDE" w:rsidRDefault="00410CBF" w:rsidP="00410CBF">
      <w:pPr>
        <w:ind w:firstLine="420"/>
        <w:rPr>
          <w:rFonts w:cs="Times New Roman"/>
        </w:rPr>
      </w:pPr>
      <w:r w:rsidRPr="00D20BDE">
        <w:rPr>
          <w:rFonts w:cs="Times New Roman" w:hint="eastAsia"/>
        </w:rPr>
        <w:t>③如果医生在</w:t>
      </w:r>
      <w:r w:rsidRPr="00D20BDE">
        <w:rPr>
          <w:rFonts w:cs="Times New Roman" w:hint="eastAsia"/>
        </w:rPr>
        <w:t>7</w:t>
      </w:r>
      <w:r w:rsidRPr="00D20BDE">
        <w:rPr>
          <w:rFonts w:cs="Times New Roman" w:hint="eastAsia"/>
        </w:rPr>
        <w:t>天内给出了确认答复，该处方的状态被修改为“准许付款”。</w:t>
      </w:r>
    </w:p>
    <w:p w14:paraId="5440783F" w14:textId="77777777" w:rsidR="00410CBF" w:rsidRPr="00D20BDE" w:rsidRDefault="00410CBF" w:rsidP="00410CBF">
      <w:pPr>
        <w:ind w:firstLine="420"/>
        <w:jc w:val="both"/>
        <w:rPr>
          <w:rFonts w:cs="Times New Roman"/>
        </w:rPr>
      </w:pPr>
      <w:r w:rsidRPr="00D20BDE">
        <w:rPr>
          <w:rFonts w:cs="Times New Roman" w:hint="eastAsia"/>
        </w:rPr>
        <w:t>系统取消所有未通过验证的处方，并自动发送一封电子邮件给顾客，通知顾客处方被取消以及取消的原因。</w:t>
      </w:r>
    </w:p>
    <w:p w14:paraId="4851E520" w14:textId="77777777" w:rsidR="00410CBF" w:rsidRPr="00D20BDE" w:rsidRDefault="00410CBF" w:rsidP="00410CBF">
      <w:pPr>
        <w:ind w:firstLine="420"/>
        <w:jc w:val="both"/>
        <w:rPr>
          <w:rFonts w:cs="Times New Roman"/>
        </w:rPr>
      </w:pPr>
      <w:r w:rsidRPr="00D20BDE">
        <w:rPr>
          <w:rFonts w:cs="Times New Roman" w:hint="eastAsia"/>
        </w:rPr>
        <w:t>（</w:t>
      </w:r>
      <w:r w:rsidRPr="00D20BDE">
        <w:rPr>
          <w:rFonts w:cs="Times New Roman" w:hint="eastAsia"/>
        </w:rPr>
        <w:t>5</w:t>
      </w:r>
      <w:r w:rsidRPr="00D20BDE">
        <w:rPr>
          <w:rFonts w:cs="Times New Roman" w:hint="eastAsia"/>
        </w:rPr>
        <w:t>）对于通过验证的处方，系统自动计算药品的价格并邮寄药品给己经付款的顾客。</w:t>
      </w:r>
    </w:p>
    <w:p w14:paraId="08CFC71B" w14:textId="77777777" w:rsidR="00410CBF" w:rsidRPr="00D20BDE" w:rsidRDefault="00410CBF" w:rsidP="00410CBF">
      <w:pPr>
        <w:ind w:firstLine="420"/>
        <w:jc w:val="both"/>
        <w:rPr>
          <w:rFonts w:cs="Times New Roman"/>
        </w:rPr>
      </w:pPr>
      <w:r w:rsidRPr="00D20BDE">
        <w:rPr>
          <w:rFonts w:cs="Times New Roman" w:hint="eastAsia"/>
        </w:rPr>
        <w:t>该网上药店采用面向对象方法开发，使用</w:t>
      </w:r>
      <w:r w:rsidRPr="00D20BDE">
        <w:rPr>
          <w:rFonts w:cs="Times New Roman" w:hint="eastAsia"/>
        </w:rPr>
        <w:t>UML</w:t>
      </w:r>
      <w:r w:rsidRPr="00D20BDE">
        <w:rPr>
          <w:rFonts w:cs="Times New Roman" w:hint="eastAsia"/>
        </w:rPr>
        <w:t>进行建模。系统的类图如图</w:t>
      </w:r>
      <w:r w:rsidRPr="00D20BDE">
        <w:rPr>
          <w:rFonts w:cs="Times New Roman" w:hint="eastAsia"/>
        </w:rPr>
        <w:t>3-1</w:t>
      </w:r>
      <w:r w:rsidRPr="00D20BDE">
        <w:rPr>
          <w:rFonts w:cs="Times New Roman" w:hint="eastAsia"/>
        </w:rPr>
        <w:t>所示。</w:t>
      </w:r>
    </w:p>
    <w:p w14:paraId="26161F6B" w14:textId="77777777" w:rsidR="00410CBF" w:rsidRPr="00D20BDE" w:rsidRDefault="00410CBF" w:rsidP="00410CBF">
      <w:pPr>
        <w:ind w:firstLine="42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72265DD6" wp14:editId="44EACDD5">
            <wp:extent cx="5274310" cy="2962910"/>
            <wp:effectExtent l="0" t="0" r="2540" b="889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FFB9" w14:textId="77777777" w:rsidR="00410CBF" w:rsidRPr="00D20BDE" w:rsidRDefault="00410CBF" w:rsidP="00410CBF">
      <w:pPr>
        <w:ind w:firstLine="42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EE73E37" wp14:editId="084ABC05">
            <wp:extent cx="5274310" cy="3863975"/>
            <wp:effectExtent l="0" t="0" r="2540" b="317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2A5C" w14:textId="77777777" w:rsidR="00410CBF" w:rsidRDefault="00410CBF" w:rsidP="00410CBF">
      <w:pPr>
        <w:rPr>
          <w:rFonts w:cs="Times New Roman"/>
        </w:rPr>
      </w:pPr>
    </w:p>
    <w:p w14:paraId="54DFD035" w14:textId="77777777" w:rsidR="00410CBF" w:rsidRDefault="00410CBF" w:rsidP="00410CBF">
      <w:pPr>
        <w:rPr>
          <w:rFonts w:cs="Times New Roman"/>
        </w:rPr>
      </w:pPr>
    </w:p>
    <w:p w14:paraId="2943515B" w14:textId="77777777" w:rsidR="00410CBF" w:rsidRDefault="00410CBF" w:rsidP="00410CBF">
      <w:pPr>
        <w:rPr>
          <w:rFonts w:cs="Times New Roman"/>
        </w:rPr>
      </w:pPr>
    </w:p>
    <w:p w14:paraId="1694CA35" w14:textId="77777777" w:rsidR="00410CBF" w:rsidRDefault="00410CBF" w:rsidP="00410CBF">
      <w:pPr>
        <w:rPr>
          <w:rFonts w:cs="Times New Roman"/>
        </w:rPr>
      </w:pPr>
    </w:p>
    <w:p w14:paraId="651E04EE" w14:textId="77777777" w:rsidR="00410CBF" w:rsidRDefault="00410CBF" w:rsidP="00410CBF">
      <w:pPr>
        <w:rPr>
          <w:rFonts w:cs="Times New Roman"/>
        </w:rPr>
      </w:pPr>
    </w:p>
    <w:p w14:paraId="4BB008B5" w14:textId="77777777" w:rsidR="00410CBF" w:rsidRDefault="00410CBF" w:rsidP="00410CBF">
      <w:pPr>
        <w:rPr>
          <w:rFonts w:cs="Times New Roman"/>
        </w:rPr>
      </w:pPr>
    </w:p>
    <w:p w14:paraId="3B4AF753" w14:textId="77777777" w:rsidR="00410CBF" w:rsidRPr="00D20BDE" w:rsidRDefault="00410CBF" w:rsidP="00410CBF">
      <w:pPr>
        <w:rPr>
          <w:rFonts w:cs="Times New Roman"/>
        </w:rPr>
      </w:pPr>
      <w:r w:rsidRPr="00D20BDE">
        <w:rPr>
          <w:rFonts w:cs="Times New Roman" w:hint="eastAsia"/>
        </w:rPr>
        <w:lastRenderedPageBreak/>
        <w:t>【问题</w:t>
      </w:r>
      <w:r w:rsidRPr="00D20BDE">
        <w:rPr>
          <w:rFonts w:cs="Times New Roman" w:hint="eastAsia"/>
        </w:rPr>
        <w:t>1</w:t>
      </w:r>
      <w:r w:rsidRPr="00D20BDE">
        <w:rPr>
          <w:rFonts w:cs="Times New Roman" w:hint="eastAsia"/>
        </w:rPr>
        <w:t>】（</w:t>
      </w:r>
      <w:r w:rsidRPr="00D20BDE">
        <w:rPr>
          <w:rFonts w:cs="Times New Roman" w:hint="eastAsia"/>
        </w:rPr>
        <w:t>8</w:t>
      </w:r>
      <w:r w:rsidRPr="00D20BDE">
        <w:rPr>
          <w:rFonts w:cs="Times New Roman" w:hint="eastAsia"/>
        </w:rPr>
        <w:t>分）</w:t>
      </w:r>
    </w:p>
    <w:p w14:paraId="45FEF063" w14:textId="77777777" w:rsidR="00410CBF" w:rsidRPr="00D20BDE" w:rsidRDefault="00410CBF" w:rsidP="00410CBF">
      <w:pPr>
        <w:ind w:firstLine="420"/>
        <w:rPr>
          <w:rFonts w:cs="Times New Roman"/>
        </w:rPr>
      </w:pPr>
      <w:r w:rsidRPr="00D20BDE">
        <w:rPr>
          <w:rFonts w:cs="Times New Roman" w:hint="eastAsia"/>
        </w:rPr>
        <w:t>根据说明中的描述，给出图</w:t>
      </w:r>
      <w:r w:rsidRPr="00D20BDE">
        <w:rPr>
          <w:rFonts w:cs="Times New Roman" w:hint="eastAsia"/>
        </w:rPr>
        <w:t>3-1</w:t>
      </w:r>
      <w:r w:rsidRPr="00D20BDE">
        <w:rPr>
          <w:rFonts w:cs="Times New Roman" w:hint="eastAsia"/>
        </w:rPr>
        <w:t>中缺少的</w:t>
      </w:r>
      <w:r w:rsidRPr="00D20BDE">
        <w:rPr>
          <w:rFonts w:cs="Times New Roman" w:hint="eastAsia"/>
        </w:rPr>
        <w:t>C1</w:t>
      </w:r>
      <w:r w:rsidRPr="003435BF">
        <w:rPr>
          <w:rFonts w:ascii="MS Gothic" w:eastAsia="MS Gothic" w:hAnsi="MS Gothic" w:cs="MS Gothic" w:hint="eastAsia"/>
        </w:rPr>
        <w:t>〜</w:t>
      </w:r>
      <w:r w:rsidRPr="00D20BDE">
        <w:rPr>
          <w:rFonts w:cs="Times New Roman" w:hint="eastAsia"/>
        </w:rPr>
        <w:t>C5</w:t>
      </w:r>
      <w:r w:rsidRPr="00D20BDE">
        <w:rPr>
          <w:rFonts w:cs="Times New Roman" w:hint="eastAsia"/>
        </w:rPr>
        <w:t>所对应的类名以及（</w:t>
      </w:r>
      <w:r w:rsidRPr="00D20BDE">
        <w:rPr>
          <w:rFonts w:cs="Times New Roman" w:hint="eastAsia"/>
        </w:rPr>
        <w:t>1</w:t>
      </w:r>
      <w:r w:rsidRPr="00D20BDE">
        <w:rPr>
          <w:rFonts w:cs="Times New Roman" w:hint="eastAsia"/>
        </w:rPr>
        <w:t>）</w:t>
      </w:r>
      <w:r w:rsidRPr="003435BF">
        <w:rPr>
          <w:rFonts w:ascii="MS Gothic" w:eastAsia="MS Gothic" w:hAnsi="MS Gothic" w:cs="MS Gothic" w:hint="eastAsia"/>
        </w:rPr>
        <w:t>〜</w:t>
      </w:r>
      <w:r w:rsidRPr="00D20BDE">
        <w:rPr>
          <w:rFonts w:cs="Times New Roman" w:hint="eastAsia"/>
        </w:rPr>
        <w:t>（</w:t>
      </w:r>
      <w:r w:rsidRPr="00D20BDE">
        <w:rPr>
          <w:rFonts w:cs="Times New Roman" w:hint="eastAsia"/>
        </w:rPr>
        <w:t>6</w:t>
      </w:r>
      <w:r w:rsidRPr="00D20BDE">
        <w:rPr>
          <w:rFonts w:cs="Times New Roman" w:hint="eastAsia"/>
        </w:rPr>
        <w:t>）处所对应的多重度。</w:t>
      </w:r>
    </w:p>
    <w:p w14:paraId="6058D982" w14:textId="77777777" w:rsidR="00410CBF" w:rsidRPr="00D20BDE" w:rsidRDefault="00410CBF" w:rsidP="00410CBF">
      <w:pPr>
        <w:rPr>
          <w:rFonts w:cs="Times New Roman"/>
        </w:rPr>
      </w:pPr>
    </w:p>
    <w:p w14:paraId="4B9D3E5F" w14:textId="77777777" w:rsidR="00410CBF" w:rsidRPr="00D20BDE" w:rsidRDefault="00410CBF" w:rsidP="00410CBF">
      <w:pPr>
        <w:rPr>
          <w:rFonts w:cs="Times New Roman"/>
        </w:rPr>
      </w:pPr>
      <w:r w:rsidRPr="00D20BDE">
        <w:rPr>
          <w:rFonts w:cs="Times New Roman" w:hint="eastAsia"/>
        </w:rPr>
        <w:t>【问题</w:t>
      </w:r>
      <w:r w:rsidRPr="00D20BDE">
        <w:rPr>
          <w:rFonts w:cs="Times New Roman" w:hint="eastAsia"/>
        </w:rPr>
        <w:t>2</w:t>
      </w:r>
      <w:r w:rsidRPr="00D20BDE">
        <w:rPr>
          <w:rFonts w:cs="Times New Roman" w:hint="eastAsia"/>
        </w:rPr>
        <w:t>】（</w:t>
      </w:r>
      <w:r w:rsidRPr="00D20BDE">
        <w:rPr>
          <w:rFonts w:cs="Times New Roman" w:hint="eastAsia"/>
        </w:rPr>
        <w:t>4</w:t>
      </w:r>
      <w:r w:rsidRPr="00D20BDE">
        <w:rPr>
          <w:rFonts w:cs="Times New Roman" w:hint="eastAsia"/>
        </w:rPr>
        <w:t>分）</w:t>
      </w:r>
    </w:p>
    <w:p w14:paraId="6A6E9CCC" w14:textId="77777777" w:rsidR="00410CBF" w:rsidRPr="00D20BDE" w:rsidRDefault="00410CBF" w:rsidP="00410CBF">
      <w:pPr>
        <w:ind w:firstLine="420"/>
        <w:rPr>
          <w:rFonts w:cs="Times New Roman"/>
        </w:rPr>
      </w:pPr>
      <w:r w:rsidRPr="00D20BDE">
        <w:rPr>
          <w:rFonts w:cs="Times New Roman" w:hint="eastAsia"/>
        </w:rPr>
        <w:t>图</w:t>
      </w:r>
      <w:r w:rsidRPr="00D20BDE">
        <w:rPr>
          <w:rFonts w:cs="Times New Roman" w:hint="eastAsia"/>
        </w:rPr>
        <w:t>3-2</w:t>
      </w:r>
      <w:r w:rsidRPr="00D20BDE">
        <w:rPr>
          <w:rFonts w:cs="Times New Roman" w:hint="eastAsia"/>
        </w:rPr>
        <w:t>给出了“处方”的部分状态图。根据说明中的描述，给出图</w:t>
      </w:r>
      <w:r w:rsidRPr="00D20BDE">
        <w:rPr>
          <w:rFonts w:cs="Times New Roman" w:hint="eastAsia"/>
        </w:rPr>
        <w:t>3-2</w:t>
      </w:r>
      <w:r w:rsidRPr="00D20BDE">
        <w:rPr>
          <w:rFonts w:cs="Times New Roman" w:hint="eastAsia"/>
        </w:rPr>
        <w:t>中缺少的</w:t>
      </w:r>
      <w:r w:rsidRPr="00D20BDE">
        <w:rPr>
          <w:rFonts w:cs="Times New Roman" w:hint="eastAsia"/>
        </w:rPr>
        <w:t>S1</w:t>
      </w:r>
      <w:r w:rsidRPr="003435BF">
        <w:rPr>
          <w:rFonts w:ascii="MS Gothic" w:eastAsia="MS Gothic" w:hAnsi="MS Gothic" w:cs="MS Gothic" w:hint="eastAsia"/>
        </w:rPr>
        <w:t>〜</w:t>
      </w:r>
      <w:r w:rsidRPr="00D20BDE">
        <w:rPr>
          <w:rFonts w:cs="Times New Roman" w:hint="eastAsia"/>
        </w:rPr>
        <w:t>S4</w:t>
      </w:r>
      <w:r w:rsidRPr="00D20BDE">
        <w:rPr>
          <w:rFonts w:cs="Times New Roman" w:hint="eastAsia"/>
        </w:rPr>
        <w:t>所对应的状态名以及（</w:t>
      </w:r>
      <w:r w:rsidRPr="00D20BDE">
        <w:rPr>
          <w:rFonts w:cs="Times New Roman" w:hint="eastAsia"/>
        </w:rPr>
        <w:t>7</w:t>
      </w:r>
      <w:r w:rsidRPr="00D20BDE">
        <w:rPr>
          <w:rFonts w:cs="Times New Roman" w:hint="eastAsia"/>
        </w:rPr>
        <w:t>）</w:t>
      </w:r>
      <w:r w:rsidRPr="003435BF">
        <w:rPr>
          <w:rFonts w:ascii="MS Gothic" w:eastAsia="MS Gothic" w:hAnsi="MS Gothic" w:cs="MS Gothic" w:hint="eastAsia"/>
        </w:rPr>
        <w:t>〜</w:t>
      </w:r>
      <w:r w:rsidRPr="00D20BDE">
        <w:rPr>
          <w:rFonts w:cs="Times New Roman" w:hint="eastAsia"/>
        </w:rPr>
        <w:t>（</w:t>
      </w:r>
      <w:r w:rsidRPr="00D20BDE">
        <w:rPr>
          <w:rFonts w:cs="Times New Roman" w:hint="eastAsia"/>
        </w:rPr>
        <w:t>10</w:t>
      </w:r>
      <w:r w:rsidRPr="00D20BDE">
        <w:rPr>
          <w:rFonts w:cs="Times New Roman" w:hint="eastAsia"/>
        </w:rPr>
        <w:t>）处所对应的迁移（</w:t>
      </w:r>
      <w:r w:rsidRPr="00D20BDE">
        <w:rPr>
          <w:rFonts w:cs="Times New Roman" w:hint="eastAsia"/>
        </w:rPr>
        <w:t>transition</w:t>
      </w:r>
      <w:r w:rsidRPr="00D20BDE">
        <w:rPr>
          <w:rFonts w:cs="Times New Roman" w:hint="eastAsia"/>
        </w:rPr>
        <w:t>）名。</w:t>
      </w:r>
    </w:p>
    <w:p w14:paraId="30823998" w14:textId="77777777" w:rsidR="00410CBF" w:rsidRPr="00D20BDE" w:rsidRDefault="00410CBF" w:rsidP="00410CBF">
      <w:pPr>
        <w:rPr>
          <w:rFonts w:cs="Times New Roman"/>
        </w:rPr>
      </w:pPr>
    </w:p>
    <w:p w14:paraId="0EE83CE3" w14:textId="77777777" w:rsidR="00410CBF" w:rsidRDefault="00410CBF" w:rsidP="00410CBF">
      <w:pPr>
        <w:rPr>
          <w:rFonts w:cs="Times New Roman"/>
        </w:rPr>
      </w:pPr>
      <w:r w:rsidRPr="00D20BDE">
        <w:rPr>
          <w:rFonts w:cs="Times New Roman" w:hint="eastAsia"/>
        </w:rPr>
        <w:t>【问题</w:t>
      </w:r>
      <w:r w:rsidRPr="00D20BDE">
        <w:rPr>
          <w:rFonts w:cs="Times New Roman" w:hint="eastAsia"/>
        </w:rPr>
        <w:t>3</w:t>
      </w:r>
      <w:r w:rsidRPr="00D20BDE">
        <w:rPr>
          <w:rFonts w:cs="Times New Roman" w:hint="eastAsia"/>
        </w:rPr>
        <w:t>】（</w:t>
      </w:r>
      <w:r w:rsidRPr="00D20BDE">
        <w:rPr>
          <w:rFonts w:cs="Times New Roman" w:hint="eastAsia"/>
        </w:rPr>
        <w:t>3</w:t>
      </w:r>
      <w:r w:rsidRPr="00D20BDE">
        <w:rPr>
          <w:rFonts w:cs="Times New Roman" w:hint="eastAsia"/>
        </w:rPr>
        <w:t>分）</w:t>
      </w:r>
    </w:p>
    <w:p w14:paraId="7E747A92" w14:textId="77777777" w:rsidR="00410CBF" w:rsidRDefault="00410CBF" w:rsidP="00410CBF">
      <w:pPr>
        <w:ind w:firstLine="420"/>
        <w:rPr>
          <w:rFonts w:cs="Times New Roman"/>
        </w:rPr>
      </w:pPr>
      <w:r>
        <w:rPr>
          <w:noProof/>
        </w:rPr>
        <w:drawing>
          <wp:inline distT="0" distB="0" distL="0" distR="0" wp14:anchorId="361BBEFE" wp14:editId="617AF26F">
            <wp:extent cx="5274310" cy="422910"/>
            <wp:effectExtent l="0" t="0" r="254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3663" w14:textId="77777777" w:rsidR="00410CBF" w:rsidRDefault="00410CBF" w:rsidP="00410CBF">
      <w:pPr>
        <w:spacing w:after="160" w:line="312" w:lineRule="auto"/>
      </w:pPr>
    </w:p>
    <w:p w14:paraId="170D05F7" w14:textId="532FD849" w:rsidR="00000DAB" w:rsidRDefault="00000DAB" w:rsidP="00000DAB">
      <w:r w:rsidRPr="0065388F">
        <w:rPr>
          <w:rFonts w:hint="eastAsia"/>
          <w:highlight w:val="yellow"/>
        </w:rPr>
        <w:t>解析在下一页！</w:t>
      </w:r>
    </w:p>
    <w:p w14:paraId="6D894248" w14:textId="45C0B539" w:rsidR="00CF0909" w:rsidRDefault="00CF0909" w:rsidP="00000DAB"/>
    <w:p w14:paraId="26F6D5BC" w14:textId="1947414E" w:rsidR="00CF0909" w:rsidRDefault="00CF0909" w:rsidP="00000DAB"/>
    <w:p w14:paraId="5DA107DA" w14:textId="146A32BA" w:rsidR="00CF0909" w:rsidRDefault="00CF0909" w:rsidP="00000DAB"/>
    <w:p w14:paraId="4928BD32" w14:textId="7F26ED3D" w:rsidR="00CF0909" w:rsidRDefault="00CF0909" w:rsidP="00000DAB"/>
    <w:p w14:paraId="13682863" w14:textId="699CC788" w:rsidR="00CF0909" w:rsidRDefault="00CF0909" w:rsidP="00000DAB"/>
    <w:p w14:paraId="3E9F9382" w14:textId="11DC86B9" w:rsidR="00CF0909" w:rsidRDefault="00CF0909" w:rsidP="00000DAB"/>
    <w:p w14:paraId="54292971" w14:textId="53CA30F6" w:rsidR="00CF0909" w:rsidRDefault="00CF0909" w:rsidP="00000DAB"/>
    <w:p w14:paraId="0EC53C57" w14:textId="1567C0D1" w:rsidR="00CF0909" w:rsidRDefault="00CF0909" w:rsidP="00000DAB"/>
    <w:p w14:paraId="485CE206" w14:textId="2DFA3C12" w:rsidR="00CF0909" w:rsidRDefault="00CF0909" w:rsidP="00000DAB"/>
    <w:p w14:paraId="73DF47E4" w14:textId="24F990A1" w:rsidR="00CF0909" w:rsidRDefault="00CF0909" w:rsidP="00000DAB"/>
    <w:p w14:paraId="152E3B7F" w14:textId="105C4719" w:rsidR="00CF0909" w:rsidRDefault="00CF0909" w:rsidP="00000DAB"/>
    <w:p w14:paraId="3F20365D" w14:textId="762513ED" w:rsidR="00CF0909" w:rsidRDefault="00CF0909" w:rsidP="00000DAB"/>
    <w:p w14:paraId="077A5606" w14:textId="7179EC8E" w:rsidR="00CF0909" w:rsidRDefault="00CF0909" w:rsidP="00000DAB"/>
    <w:p w14:paraId="6D7506B5" w14:textId="591A0A1B" w:rsidR="00CF0909" w:rsidRDefault="00CF0909" w:rsidP="00000DAB"/>
    <w:p w14:paraId="5702864C" w14:textId="5DA7EE31" w:rsidR="00CF0909" w:rsidRDefault="00CF0909" w:rsidP="00000DAB"/>
    <w:p w14:paraId="0E69B295" w14:textId="77777777" w:rsidR="00CF0909" w:rsidRDefault="00CF0909" w:rsidP="00000DAB"/>
    <w:p w14:paraId="06AB5769" w14:textId="6400BE9E" w:rsidR="00FA0510" w:rsidRDefault="00FA0510" w:rsidP="00FA0510">
      <w:bookmarkStart w:id="0" w:name="_Hlk92746682"/>
      <w:bookmarkStart w:id="1" w:name="_Hlk68382617"/>
      <w:r>
        <w:rPr>
          <w:rFonts w:hint="eastAsia"/>
          <w:highlight w:val="yellow"/>
        </w:rPr>
        <w:lastRenderedPageBreak/>
        <w:t>视频解析</w:t>
      </w:r>
      <w:r>
        <w:t>P</w:t>
      </w:r>
      <w:bookmarkStart w:id="2" w:name="_Hlk87883740"/>
      <w:r w:rsidR="0072261A">
        <w:t>6</w:t>
      </w:r>
      <w:r w:rsidR="00531720">
        <w:t>3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72261A">
        <w:t>6</w:t>
      </w:r>
      <w:r w:rsidR="00531720">
        <w:t>5</w:t>
      </w:r>
      <w:r>
        <w:rPr>
          <w:rFonts w:hint="eastAsia"/>
        </w:rPr>
        <w:t>：</w:t>
      </w:r>
      <w:hyperlink r:id="rId9" w:history="1">
        <w:r w:rsidR="00531720">
          <w:rPr>
            <w:rStyle w:val="af8"/>
          </w:rPr>
          <w:t>https://www.bilibili.com/video/BV11Z4y1z7Uc?p=63</w:t>
        </w:r>
      </w:hyperlink>
    </w:p>
    <w:bookmarkEnd w:id="0"/>
    <w:p w14:paraId="7644F8DC" w14:textId="77777777" w:rsidR="00FA0510" w:rsidRDefault="00FA0510" w:rsidP="00FA0510"/>
    <w:p w14:paraId="4F0C0615" w14:textId="734F4A73" w:rsidR="00FA0510" w:rsidRDefault="00FA0510" w:rsidP="00FA0510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43E815D0" w14:textId="7EA6A3E7" w:rsidR="00410CBF" w:rsidRDefault="008B0ABC" w:rsidP="00FA0510">
      <w:r>
        <w:rPr>
          <w:noProof/>
        </w:rPr>
        <w:drawing>
          <wp:inline distT="0" distB="0" distL="0" distR="0" wp14:anchorId="0186148C" wp14:editId="72493C99">
            <wp:extent cx="5274310" cy="51663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CB87" w14:textId="4EB9439A" w:rsidR="008B0ABC" w:rsidRDefault="008B0ABC" w:rsidP="00FA0510">
      <w:r>
        <w:rPr>
          <w:noProof/>
        </w:rPr>
        <w:lastRenderedPageBreak/>
        <w:drawing>
          <wp:inline distT="0" distB="0" distL="0" distR="0" wp14:anchorId="521ED721" wp14:editId="3924AACD">
            <wp:extent cx="5274310" cy="58134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4F93" w14:textId="7FDBF2BE" w:rsidR="008B0ABC" w:rsidRDefault="008B0ABC" w:rsidP="00FA0510">
      <w:r>
        <w:rPr>
          <w:noProof/>
        </w:rPr>
        <w:lastRenderedPageBreak/>
        <w:drawing>
          <wp:inline distT="0" distB="0" distL="0" distR="0" wp14:anchorId="067C0E53" wp14:editId="480195C8">
            <wp:extent cx="5274310" cy="45269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621A" w14:textId="449FEC6F" w:rsidR="008B0ABC" w:rsidRDefault="008B0ABC" w:rsidP="00FA0510">
      <w:r>
        <w:rPr>
          <w:noProof/>
        </w:rPr>
        <w:drawing>
          <wp:inline distT="0" distB="0" distL="0" distR="0" wp14:anchorId="4B553E83" wp14:editId="7F679A85">
            <wp:extent cx="5274310" cy="41313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2B93" w14:textId="3C8678D1" w:rsidR="008B0ABC" w:rsidRDefault="00B16FD0" w:rsidP="00FA0510">
      <w:r>
        <w:rPr>
          <w:noProof/>
        </w:rPr>
        <w:lastRenderedPageBreak/>
        <w:drawing>
          <wp:inline distT="0" distB="0" distL="0" distR="0" wp14:anchorId="0DD5B42F" wp14:editId="18BD2622">
            <wp:extent cx="5274310" cy="402526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A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5B2FF" w14:textId="77777777" w:rsidR="00A96038" w:rsidRDefault="00A96038" w:rsidP="00C4528D">
      <w:pPr>
        <w:spacing w:line="240" w:lineRule="auto"/>
      </w:pPr>
      <w:r>
        <w:separator/>
      </w:r>
    </w:p>
  </w:endnote>
  <w:endnote w:type="continuationSeparator" w:id="0">
    <w:p w14:paraId="1C1568D2" w14:textId="77777777" w:rsidR="00A96038" w:rsidRDefault="00A96038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5C262" w14:textId="77777777" w:rsidR="00A96038" w:rsidRDefault="00A96038" w:rsidP="00C4528D">
      <w:pPr>
        <w:spacing w:line="240" w:lineRule="auto"/>
      </w:pPr>
      <w:r>
        <w:separator/>
      </w:r>
    </w:p>
  </w:footnote>
  <w:footnote w:type="continuationSeparator" w:id="0">
    <w:p w14:paraId="04539769" w14:textId="77777777" w:rsidR="00A96038" w:rsidRDefault="00A96038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DAB"/>
    <w:rsid w:val="00017338"/>
    <w:rsid w:val="000248A9"/>
    <w:rsid w:val="000B14ED"/>
    <w:rsid w:val="001246DF"/>
    <w:rsid w:val="001522D8"/>
    <w:rsid w:val="001A7368"/>
    <w:rsid w:val="001C334A"/>
    <w:rsid w:val="002115FF"/>
    <w:rsid w:val="00251235"/>
    <w:rsid w:val="002557DB"/>
    <w:rsid w:val="00271C24"/>
    <w:rsid w:val="002A2DB5"/>
    <w:rsid w:val="0032632B"/>
    <w:rsid w:val="00335511"/>
    <w:rsid w:val="003F42F0"/>
    <w:rsid w:val="00410CBF"/>
    <w:rsid w:val="00467870"/>
    <w:rsid w:val="00497FEE"/>
    <w:rsid w:val="004B50B7"/>
    <w:rsid w:val="00531720"/>
    <w:rsid w:val="0054227B"/>
    <w:rsid w:val="005431FC"/>
    <w:rsid w:val="005E32A7"/>
    <w:rsid w:val="0070020D"/>
    <w:rsid w:val="0072261A"/>
    <w:rsid w:val="007A418F"/>
    <w:rsid w:val="007B16E6"/>
    <w:rsid w:val="007E6F89"/>
    <w:rsid w:val="00832588"/>
    <w:rsid w:val="008343F4"/>
    <w:rsid w:val="008B0ABC"/>
    <w:rsid w:val="009514AB"/>
    <w:rsid w:val="00953A5F"/>
    <w:rsid w:val="00966933"/>
    <w:rsid w:val="009A1321"/>
    <w:rsid w:val="00A96038"/>
    <w:rsid w:val="00AB5C6D"/>
    <w:rsid w:val="00AE5D92"/>
    <w:rsid w:val="00B16FD0"/>
    <w:rsid w:val="00B978A0"/>
    <w:rsid w:val="00BC5959"/>
    <w:rsid w:val="00BD3BD0"/>
    <w:rsid w:val="00BE2FA1"/>
    <w:rsid w:val="00C4528D"/>
    <w:rsid w:val="00C654BE"/>
    <w:rsid w:val="00CF0909"/>
    <w:rsid w:val="00D06B6E"/>
    <w:rsid w:val="00D1745F"/>
    <w:rsid w:val="00DA5A13"/>
    <w:rsid w:val="00DD7A01"/>
    <w:rsid w:val="00DF5948"/>
    <w:rsid w:val="00E025CF"/>
    <w:rsid w:val="00FA0510"/>
    <w:rsid w:val="00FA7955"/>
    <w:rsid w:val="00FB2970"/>
    <w:rsid w:val="00FE0C20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s://www.bilibili.com/video/BV11Z4y1z7Uc?p=63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38</cp:revision>
  <dcterms:created xsi:type="dcterms:W3CDTF">2021-12-30T17:32:00Z</dcterms:created>
  <dcterms:modified xsi:type="dcterms:W3CDTF">2022-07-09T04:14:00Z</dcterms:modified>
</cp:coreProperties>
</file>