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(Nome empresarial FALTANTE), inscrito(a) no CNPJ/ME sob o n° (CNPJ FALTANTE), com sede em (Endereço da sede FALTANTE), nº 8001.0, Quadra 06 lote04, CEP 14098510, Ribeirão Preto, SP, neste ato representada por (Representante legal FALTANTE),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Banco do Brasil</w:t>
        <w:br/>
        <w:t>Agencia  4392-3</w:t>
        <w:br/>
        <w:t>CC 6674-5</w:t>
        <w:br/>
        <w:t>Pix- 324586478-71.</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analelia.galhardo@pwc.com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Analelia Brogio Galhardo Salum, Brasileira, Casada, professor(a), portador(a) da carteira de identidade (RG) nº 333313975, expedida pelo DadoOrgaoExpedidor, inscrito no CPF/ME sob o nº DadoCPF, com endereço eletrônico (e-mail) analelia.galhardo@pwc.com, residente e domiciliado à Avenida celso charuri , nº 8001.0, Quadra 06 lote04, CEP 14098510, Ribeirão Preto, SP,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analelia.galhardo@pwc.com,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