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Gustavo Cives Seabra, inscrito(a) no CNPJ/ME sob o n° (CNPJ FALTANTE), com sede em O mesmo acima., nº 200.0, Ap 1503, CEP 22793400, Rio de Janeiro, RJ, neste ato representada por Gustavo Cives Seabra,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R$ 300.0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Bradesco. Ag 6595. CC 05527384.</w:t>
        <w:br/>
        <w:t>PIX pessoal . Telefone 21 998400053.</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Gcives2002@yahoo.com.br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Gustavo Cives Seabra, Brasileira, Casado, professor(a), portador(a) da carteira de identidade (RG) nº 129737045, expedida pelo DadoOrgaoExpedidor, inscrito no CPF/ME sob o nº DadoCPF, com endereço eletrônico (e-mail) Gcives2002@yahoo.com.br, residente e domiciliado à Rua Lagoa das Garças,  200.</w:t>
        <w:br/>
        <w:t>Barra da Tijuca/RJ.</w:t>
        <w:br/>
        <w:t>CEP: 22793-400, nº 200.0, Ap 1503, CEP 22793400,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Gcives2002@yahoo.com.br,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