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AB7598" w14:textId="77777777" w:rsidR="007335FE" w:rsidRPr="007335FE" w:rsidRDefault="007335FE" w:rsidP="007335FE">
      <w:pPr>
        <w:rPr>
          <w:b/>
          <w:bCs/>
          <w:i/>
          <w:sz w:val="28"/>
          <w:szCs w:val="28"/>
          <w:lang w:val="en-GB"/>
        </w:rPr>
      </w:pPr>
      <w:r w:rsidRPr="007335FE">
        <w:rPr>
          <w:b/>
          <w:bCs/>
          <w:i/>
          <w:sz w:val="28"/>
          <w:szCs w:val="28"/>
          <w:lang w:val="en-GB"/>
        </w:rPr>
        <w:t>Table of Contents</w:t>
      </w:r>
    </w:p>
    <w:p w14:paraId="3CCB158C" w14:textId="1334965B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 xml:space="preserve">Project Overview </w:t>
      </w:r>
      <w:r>
        <w:rPr>
          <w:i/>
          <w:sz w:val="28"/>
          <w:szCs w:val="28"/>
          <w:lang w:val="en-GB"/>
        </w:rPr>
        <w:t>…………………………………………………………………………………… 02</w:t>
      </w:r>
    </w:p>
    <w:p w14:paraId="58554C08" w14:textId="6B48B3A6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 xml:space="preserve">Vulnerability Analysis (Insecure Version) </w:t>
      </w:r>
      <w:r>
        <w:rPr>
          <w:i/>
          <w:sz w:val="28"/>
          <w:szCs w:val="28"/>
          <w:lang w:val="en-GB"/>
        </w:rPr>
        <w:t>………………………………………………. 02</w:t>
      </w:r>
    </w:p>
    <w:p w14:paraId="5B52A752" w14:textId="5982B464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>Key Differences: Logic &amp; Storage</w:t>
      </w:r>
      <w:r>
        <w:rPr>
          <w:i/>
          <w:sz w:val="28"/>
          <w:szCs w:val="28"/>
          <w:lang w:val="en-GB"/>
        </w:rPr>
        <w:t xml:space="preserve"> .…………………………………………………………. 02</w:t>
      </w:r>
    </w:p>
    <w:p w14:paraId="0CE9DB85" w14:textId="341F298D" w:rsidR="007335FE" w:rsidRPr="007335FE" w:rsidRDefault="007335FE" w:rsidP="007335FE">
      <w:pPr>
        <w:numPr>
          <w:ilvl w:val="1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iCs/>
          <w:sz w:val="28"/>
          <w:szCs w:val="28"/>
          <w:lang w:val="en-GB"/>
        </w:rPr>
        <w:t>Storage Comparison: Plaintext vs. SHA-256 Hashing</w:t>
      </w:r>
      <w:r>
        <w:rPr>
          <w:i/>
          <w:iCs/>
          <w:sz w:val="28"/>
          <w:szCs w:val="28"/>
          <w:lang w:val="en-GB"/>
        </w:rPr>
        <w:t xml:space="preserve"> …………………. 02</w:t>
      </w:r>
    </w:p>
    <w:p w14:paraId="029731EC" w14:textId="42445A32" w:rsidR="007335FE" w:rsidRPr="007335FE" w:rsidRDefault="007335FE" w:rsidP="007335FE">
      <w:pPr>
        <w:numPr>
          <w:ilvl w:val="1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iCs/>
          <w:sz w:val="28"/>
          <w:szCs w:val="28"/>
          <w:lang w:val="en-GB"/>
        </w:rPr>
        <w:t>Authentication Logic: String Matching vs. Mathematical</w:t>
      </w:r>
      <w:r>
        <w:rPr>
          <w:i/>
          <w:iCs/>
          <w:sz w:val="28"/>
          <w:szCs w:val="28"/>
          <w:lang w:val="en-GB"/>
        </w:rPr>
        <w:t xml:space="preserve"> </w:t>
      </w:r>
      <w:r w:rsidRPr="007335FE">
        <w:rPr>
          <w:i/>
          <w:iCs/>
          <w:sz w:val="28"/>
          <w:szCs w:val="28"/>
          <w:lang w:val="en-GB"/>
        </w:rPr>
        <w:t>Fingerprinting</w:t>
      </w:r>
      <w:r>
        <w:rPr>
          <w:i/>
          <w:iCs/>
          <w:sz w:val="28"/>
          <w:szCs w:val="28"/>
          <w:lang w:val="en-GB"/>
        </w:rPr>
        <w:t xml:space="preserve"> …………………………………………………………………………… 02</w:t>
      </w:r>
    </w:p>
    <w:p w14:paraId="5224EF9F" w14:textId="5FE7C3F7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 xml:space="preserve">Implementation of Security </w:t>
      </w:r>
      <w:r>
        <w:rPr>
          <w:i/>
          <w:sz w:val="28"/>
          <w:szCs w:val="28"/>
          <w:lang w:val="en-GB"/>
        </w:rPr>
        <w:t>………………………………………………………………… 03</w:t>
      </w:r>
    </w:p>
    <w:p w14:paraId="0026C823" w14:textId="34070D69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 xml:space="preserve">Feature Comparison Table </w:t>
      </w:r>
      <w:r>
        <w:rPr>
          <w:i/>
          <w:sz w:val="28"/>
          <w:szCs w:val="28"/>
          <w:lang w:val="en-GB"/>
        </w:rPr>
        <w:t>…………………………………………………………………. 03</w:t>
      </w:r>
    </w:p>
    <w:p w14:paraId="0FC03C96" w14:textId="45E441EB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  <w:lang w:val="en-GB"/>
        </w:rPr>
      </w:pPr>
      <w:r w:rsidRPr="007335FE">
        <w:rPr>
          <w:i/>
          <w:sz w:val="28"/>
          <w:szCs w:val="28"/>
          <w:lang w:val="en-GB"/>
        </w:rPr>
        <w:t xml:space="preserve">Future Recommendations </w:t>
      </w:r>
      <w:r>
        <w:rPr>
          <w:i/>
          <w:sz w:val="28"/>
          <w:szCs w:val="28"/>
          <w:lang w:val="en-GB"/>
        </w:rPr>
        <w:t>………………………………………………………………..… 04</w:t>
      </w:r>
    </w:p>
    <w:p w14:paraId="372F8E10" w14:textId="167E5786" w:rsidR="007335FE" w:rsidRPr="007335FE" w:rsidRDefault="007335FE" w:rsidP="007335FE">
      <w:pPr>
        <w:numPr>
          <w:ilvl w:val="0"/>
          <w:numId w:val="5"/>
        </w:numPr>
        <w:rPr>
          <w:i/>
          <w:sz w:val="28"/>
          <w:szCs w:val="28"/>
        </w:rPr>
      </w:pPr>
      <w:r w:rsidRPr="007335FE">
        <w:rPr>
          <w:i/>
          <w:sz w:val="28"/>
          <w:szCs w:val="28"/>
          <w:lang w:val="en-GB"/>
        </w:rPr>
        <w:t xml:space="preserve">Conclusion </w:t>
      </w:r>
      <w:r>
        <w:rPr>
          <w:i/>
          <w:sz w:val="28"/>
          <w:szCs w:val="28"/>
          <w:lang w:val="en-GB"/>
        </w:rPr>
        <w:t>…………………………………………………………………………………………. 04</w:t>
      </w:r>
    </w:p>
    <w:p w14:paraId="12F47356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6AE2E71A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3C74DC91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794B4B57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16C1F267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3E981107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1555E9C6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46FFE7DE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5A867E2A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2BB15245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469F890F" w14:textId="77777777" w:rsidR="007335FE" w:rsidRDefault="007335FE" w:rsidP="007335FE">
      <w:pPr>
        <w:ind w:left="720"/>
        <w:rPr>
          <w:b/>
          <w:bCs/>
          <w:i/>
          <w:sz w:val="28"/>
          <w:szCs w:val="28"/>
          <w:lang w:val="en-GB"/>
        </w:rPr>
      </w:pPr>
    </w:p>
    <w:p w14:paraId="380CEC72" w14:textId="4CADE7B9" w:rsidR="00DA75F9" w:rsidRDefault="00BF0024" w:rsidP="007335FE">
      <w:pPr>
        <w:ind w:left="720"/>
        <w:jc w:val="center"/>
        <w:rPr>
          <w:b/>
          <w:bCs/>
          <w:i/>
          <w:sz w:val="28"/>
          <w:szCs w:val="28"/>
        </w:rPr>
      </w:pPr>
      <w:r w:rsidRPr="00BF0024">
        <w:rPr>
          <w:b/>
          <w:bCs/>
          <w:i/>
          <w:sz w:val="28"/>
          <w:szCs w:val="28"/>
        </w:rPr>
        <w:lastRenderedPageBreak/>
        <w:t>Secure Authentication &amp; Password Management</w:t>
      </w:r>
    </w:p>
    <w:p w14:paraId="6D7F85F7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1. Project Overview</w:t>
      </w:r>
    </w:p>
    <w:p w14:paraId="5043358A" w14:textId="6B52B9D3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The objective of this project was to analy</w:t>
      </w:r>
      <w:r>
        <w:rPr>
          <w:i/>
          <w:sz w:val="24"/>
          <w:szCs w:val="24"/>
          <w:lang w:val="en-GB"/>
        </w:rPr>
        <w:t>s</w:t>
      </w:r>
      <w:r w:rsidRPr="00BF0024">
        <w:rPr>
          <w:i/>
          <w:sz w:val="24"/>
          <w:szCs w:val="24"/>
          <w:lang w:val="en-GB"/>
        </w:rPr>
        <w:t>e an "Insecure" Python application to identify critical security flaws and refactor it into a "Secure" version. The project demonstrates a fundamental shift from Development for Functionality to Development for Security, focusing on cryptographic hashing, access control, and robust input validation.</w:t>
      </w:r>
    </w:p>
    <w:p w14:paraId="3D69BCAF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2. Vulnerability Analysis (Insecure Version)</w:t>
      </w:r>
    </w:p>
    <w:p w14:paraId="1C785F57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The initial system prioritized ease of use over safety, leading to several high-risk vulnerabilities: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1"/>
        <w:gridCol w:w="3494"/>
        <w:gridCol w:w="4135"/>
      </w:tblGrid>
      <w:tr w:rsidR="00BF0024" w:rsidRPr="00BF0024" w14:paraId="589D02DE" w14:textId="77777777" w:rsidTr="00BF00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EE574F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Vulnerability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984F35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Technical Flaw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239879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Impact</w:t>
            </w:r>
          </w:p>
        </w:tc>
      </w:tr>
      <w:tr w:rsidR="00BF0024" w:rsidRPr="00BF0024" w14:paraId="4FBD504A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83DF3C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Plaintext Storage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7B971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Passwords stored as raw text in users.txt.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320A2E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If the server is breached, every user's password is leaked instantly.</w:t>
            </w:r>
          </w:p>
        </w:tc>
      </w:tr>
      <w:tr w:rsidR="00BF0024" w:rsidRPr="00BF0024" w14:paraId="5D924DBD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BE0EF6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Broken Access Control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0B24F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view_users() prints all credentials to the console.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D54A5B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Total loss of confidentiality; internal threats can steal data.</w:t>
            </w:r>
          </w:p>
        </w:tc>
      </w:tr>
      <w:tr w:rsidR="00BF0024" w:rsidRPr="00BF0024" w14:paraId="5AE1AAF8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D2CD7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No Input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6E2480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input() results are not stripped of whitespace or checked.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B07A9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Leads to database clutter or login failures due to accidental spaces.</w:t>
            </w:r>
          </w:p>
        </w:tc>
      </w:tr>
      <w:tr w:rsidR="00BF0024" w:rsidRPr="00BF0024" w14:paraId="5406F35E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68DE5D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Insecure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274956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save_login() writes raw passwords to a log file.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3540E2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Operational logs become a secondary source of leaked credentials.</w:t>
            </w:r>
          </w:p>
        </w:tc>
      </w:tr>
    </w:tbl>
    <w:p w14:paraId="29B3521D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pict w14:anchorId="1BE4F540">
          <v:rect id="_x0000_i1057" style="width:0;height:1.5pt" o:hralign="center" o:hrstd="t" o:hr="t" fillcolor="#a0a0a0" stroked="f"/>
        </w:pict>
      </w:r>
    </w:p>
    <w:p w14:paraId="5F61EAC4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3. Key Differences: Logic &amp; Storage</w:t>
      </w:r>
    </w:p>
    <w:p w14:paraId="4A783EF0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 xml:space="preserve">The most critical change lies in the </w:t>
      </w:r>
      <w:r w:rsidRPr="00BF0024">
        <w:rPr>
          <w:b/>
          <w:bCs/>
          <w:i/>
          <w:sz w:val="24"/>
          <w:szCs w:val="24"/>
          <w:lang w:val="en-GB"/>
        </w:rPr>
        <w:t>Data Storage &amp; Privacy</w:t>
      </w:r>
      <w:r w:rsidRPr="00BF0024">
        <w:rPr>
          <w:i/>
          <w:sz w:val="24"/>
          <w:szCs w:val="24"/>
          <w:lang w:val="en-GB"/>
        </w:rPr>
        <w:t xml:space="preserve"> model. The system moved from knowing the user's password to a "Zero Knowledge" architecture.</w:t>
      </w:r>
    </w:p>
    <w:p w14:paraId="02135FF2" w14:textId="77777777" w:rsidR="00BF0024" w:rsidRPr="00BF0024" w:rsidRDefault="00BF0024" w:rsidP="007335FE">
      <w:pPr>
        <w:ind w:left="360"/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A. Storage Comparison</w:t>
      </w:r>
    </w:p>
    <w:p w14:paraId="3C5489D3" w14:textId="66B40A1D" w:rsidR="00BF0024" w:rsidRPr="00BF0024" w:rsidRDefault="00BF0024" w:rsidP="007335F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i/>
          <w:sz w:val="24"/>
          <w:szCs w:val="24"/>
          <w:lang w:val="en-GB"/>
        </w:rPr>
      </w:pPr>
      <w:r>
        <w:rPr>
          <w:b/>
          <w:bCs/>
          <w:i/>
          <w:sz w:val="24"/>
          <w:szCs w:val="24"/>
          <w:lang w:val="en-GB"/>
        </w:rPr>
        <w:t>Vulnerable Code</w:t>
      </w:r>
      <w:r>
        <w:rPr>
          <w:i/>
          <w:sz w:val="24"/>
          <w:szCs w:val="24"/>
          <w:lang w:val="en-GB"/>
        </w:rPr>
        <w:t xml:space="preserve">: </w:t>
      </w:r>
      <w:r w:rsidRPr="00BF0024">
        <w:rPr>
          <w:i/>
          <w:sz w:val="24"/>
          <w:szCs w:val="24"/>
          <w:lang w:val="en-GB"/>
        </w:rPr>
        <w:t>Uses Plaintext Storage. An attacker reading the database sees: admin:admin123.</w:t>
      </w:r>
    </w:p>
    <w:p w14:paraId="1238455D" w14:textId="5DF20B54" w:rsidR="00BF0024" w:rsidRPr="00BF0024" w:rsidRDefault="00BF0024" w:rsidP="007335FE">
      <w:pPr>
        <w:numPr>
          <w:ilvl w:val="0"/>
          <w:numId w:val="1"/>
        </w:numPr>
        <w:tabs>
          <w:tab w:val="clear" w:pos="720"/>
          <w:tab w:val="num" w:pos="1080"/>
        </w:tabs>
        <w:ind w:left="1080"/>
        <w:rPr>
          <w:i/>
          <w:sz w:val="24"/>
          <w:szCs w:val="24"/>
          <w:lang w:val="en-GB"/>
        </w:rPr>
      </w:pPr>
      <w:r>
        <w:rPr>
          <w:b/>
          <w:bCs/>
          <w:i/>
          <w:sz w:val="24"/>
          <w:szCs w:val="24"/>
          <w:lang w:val="en-GB"/>
        </w:rPr>
        <w:t xml:space="preserve">Secure </w:t>
      </w:r>
      <w:r>
        <w:rPr>
          <w:b/>
          <w:bCs/>
          <w:i/>
          <w:sz w:val="24"/>
          <w:szCs w:val="24"/>
          <w:lang w:val="en-GB"/>
        </w:rPr>
        <w:t>Code</w:t>
      </w:r>
      <w:r>
        <w:rPr>
          <w:i/>
          <w:sz w:val="24"/>
          <w:szCs w:val="24"/>
          <w:lang w:val="en-GB"/>
        </w:rPr>
        <w:t xml:space="preserve">: </w:t>
      </w:r>
      <w:r w:rsidRPr="00BF0024">
        <w:rPr>
          <w:i/>
          <w:sz w:val="24"/>
          <w:szCs w:val="24"/>
          <w:lang w:val="en-GB"/>
        </w:rPr>
        <w:t>Uses Cryptographic Hashing (SHA-256). An attacker reading the database sees: admin:240be518fabd2724ddb6f....</w:t>
      </w:r>
    </w:p>
    <w:p w14:paraId="13C9C5DF" w14:textId="77777777" w:rsidR="00BF0024" w:rsidRPr="00BF0024" w:rsidRDefault="00BF0024" w:rsidP="007335FE">
      <w:pPr>
        <w:ind w:left="360"/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B. Authentication Logic</w:t>
      </w:r>
    </w:p>
    <w:p w14:paraId="3EB8C19F" w14:textId="77777777" w:rsidR="00BF0024" w:rsidRPr="00BF0024" w:rsidRDefault="00BF0024" w:rsidP="007335FE">
      <w:pPr>
        <w:ind w:left="360"/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lastRenderedPageBreak/>
        <w:t>The way the system verifies a user changed from a direct string comparison to a mathematical match:</w:t>
      </w:r>
    </w:p>
    <w:p w14:paraId="50E8C0C9" w14:textId="23913711" w:rsidR="00BF0024" w:rsidRPr="00BF0024" w:rsidRDefault="00BF0024" w:rsidP="007335F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i/>
          <w:sz w:val="24"/>
          <w:szCs w:val="24"/>
          <w:lang w:val="en-GB"/>
        </w:rPr>
      </w:pPr>
      <w:r>
        <w:rPr>
          <w:b/>
          <w:bCs/>
          <w:i/>
          <w:sz w:val="24"/>
          <w:szCs w:val="24"/>
          <w:lang w:val="en-GB"/>
        </w:rPr>
        <w:t>Vulnerable Code</w:t>
      </w:r>
      <w:r w:rsidRPr="00BF0024">
        <w:rPr>
          <w:b/>
          <w:bCs/>
          <w:i/>
          <w:sz w:val="24"/>
          <w:szCs w:val="24"/>
          <w:lang w:val="en-GB"/>
        </w:rPr>
        <w:t>:</w:t>
      </w:r>
      <w:r w:rsidRPr="00BF0024">
        <w:rPr>
          <w:i/>
          <w:sz w:val="24"/>
          <w:szCs w:val="24"/>
          <w:lang w:val="en-GB"/>
        </w:rPr>
        <w:t xml:space="preserve"> if users_db[username] == password:</w:t>
      </w:r>
    </w:p>
    <w:p w14:paraId="0C38B890" w14:textId="77777777" w:rsidR="00BF0024" w:rsidRPr="00BF0024" w:rsidRDefault="00BF0024" w:rsidP="007335FE">
      <w:pPr>
        <w:ind w:left="360"/>
        <w:rPr>
          <w:i/>
          <w:sz w:val="24"/>
          <w:szCs w:val="24"/>
          <w:lang w:val="en-GB"/>
        </w:rPr>
      </w:pPr>
      <w:r w:rsidRPr="00BF0024">
        <w:rPr>
          <w:i/>
          <w:iCs/>
          <w:sz w:val="24"/>
          <w:szCs w:val="24"/>
          <w:lang w:val="en-GB"/>
        </w:rPr>
        <w:t>(Checks if strings match exactly)</w:t>
      </w:r>
      <w:r w:rsidRPr="00BF0024">
        <w:rPr>
          <w:i/>
          <w:sz w:val="24"/>
          <w:szCs w:val="24"/>
          <w:lang w:val="en-GB"/>
        </w:rPr>
        <w:t>.</w:t>
      </w:r>
    </w:p>
    <w:p w14:paraId="770D221C" w14:textId="77777777" w:rsidR="00BF0024" w:rsidRPr="00BF0024" w:rsidRDefault="00BF0024" w:rsidP="007335FE">
      <w:pPr>
        <w:numPr>
          <w:ilvl w:val="0"/>
          <w:numId w:val="2"/>
        </w:numPr>
        <w:tabs>
          <w:tab w:val="clear" w:pos="720"/>
          <w:tab w:val="num" w:pos="1080"/>
        </w:tabs>
        <w:ind w:left="1080"/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Secure Method:</w:t>
      </w:r>
      <w:r w:rsidRPr="00BF0024">
        <w:rPr>
          <w:i/>
          <w:sz w:val="24"/>
          <w:szCs w:val="24"/>
          <w:lang w:val="en-GB"/>
        </w:rPr>
        <w:t xml:space="preserve"> hashed = hash_password(password)</w:t>
      </w:r>
    </w:p>
    <w:p w14:paraId="4DE2760C" w14:textId="77777777" w:rsidR="00BF0024" w:rsidRPr="00BF0024" w:rsidRDefault="00BF0024" w:rsidP="007335FE">
      <w:pPr>
        <w:ind w:left="360"/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if users_db[username] == hashed:</w:t>
      </w:r>
    </w:p>
    <w:p w14:paraId="7C0340B3" w14:textId="5A02908C" w:rsidR="00BF0024" w:rsidRPr="00BF0024" w:rsidRDefault="00BF0024" w:rsidP="007335FE">
      <w:pPr>
        <w:ind w:left="360"/>
        <w:rPr>
          <w:i/>
          <w:sz w:val="24"/>
          <w:szCs w:val="24"/>
          <w:lang w:val="en-GB"/>
        </w:rPr>
      </w:pPr>
      <w:r w:rsidRPr="00BF0024">
        <w:rPr>
          <w:i/>
          <w:iCs/>
          <w:sz w:val="24"/>
          <w:szCs w:val="24"/>
          <w:lang w:val="en-GB"/>
        </w:rPr>
        <w:t>(Hashes the input and compares the resulting "fingerprints")</w:t>
      </w:r>
      <w:r w:rsidRPr="00BF0024">
        <w:rPr>
          <w:i/>
          <w:sz w:val="24"/>
          <w:szCs w:val="24"/>
          <w:lang w:val="en-GB"/>
        </w:rPr>
        <w:t>.</w:t>
      </w:r>
    </w:p>
    <w:p w14:paraId="23D606F2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4. Implementation of Security Controls</w:t>
      </w:r>
    </w:p>
    <w:p w14:paraId="64D52563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The refactored version introduces industry-standard measures to mitigate common attacks:</w:t>
      </w:r>
    </w:p>
    <w:p w14:paraId="60083F00" w14:textId="77777777" w:rsidR="00BF0024" w:rsidRPr="00BF0024" w:rsidRDefault="00BF0024" w:rsidP="00BF0024">
      <w:pPr>
        <w:numPr>
          <w:ilvl w:val="0"/>
          <w:numId w:val="3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One-Way Hashing:</w:t>
      </w:r>
      <w:r w:rsidRPr="00BF0024">
        <w:rPr>
          <w:i/>
          <w:sz w:val="24"/>
          <w:szCs w:val="24"/>
          <w:lang w:val="en-GB"/>
        </w:rPr>
        <w:t xml:space="preserve"> Using hashlib.sha256, the system turns a password into a fixed-length string. Because hashing is a one-way function ($H(x)$), the original password cannot be reversed from the hash.</w:t>
      </w:r>
    </w:p>
    <w:p w14:paraId="3765BC64" w14:textId="77777777" w:rsidR="00BF0024" w:rsidRPr="00BF0024" w:rsidRDefault="00BF0024" w:rsidP="00BF0024">
      <w:pPr>
        <w:numPr>
          <w:ilvl w:val="0"/>
          <w:numId w:val="3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Input Sanitization:</w:t>
      </w:r>
      <w:r w:rsidRPr="00BF0024">
        <w:rPr>
          <w:i/>
          <w:sz w:val="24"/>
          <w:szCs w:val="24"/>
          <w:lang w:val="en-GB"/>
        </w:rPr>
        <w:t xml:space="preserve"> The use of .strip() ensures leading/trailing spaces don't cause errors, and null-check logic prevents the creation of empty accounts.</w:t>
      </w:r>
    </w:p>
    <w:p w14:paraId="72E31156" w14:textId="51A213E2" w:rsidR="00BF0024" w:rsidRPr="00BF0024" w:rsidRDefault="00BF0024" w:rsidP="00BF0024">
      <w:pPr>
        <w:numPr>
          <w:ilvl w:val="0"/>
          <w:numId w:val="3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Credential Stuffing Mitigation:</w:t>
      </w:r>
      <w:r w:rsidRPr="00BF0024">
        <w:rPr>
          <w:i/>
          <w:sz w:val="24"/>
          <w:szCs w:val="24"/>
          <w:lang w:val="en-GB"/>
        </w:rPr>
        <w:t xml:space="preserve"> Since users reuse passwords across sites, the secure version ensures that a breach of </w:t>
      </w:r>
      <w:r w:rsidRPr="00BF0024">
        <w:rPr>
          <w:i/>
          <w:iCs/>
          <w:sz w:val="24"/>
          <w:szCs w:val="24"/>
          <w:lang w:val="en-GB"/>
        </w:rPr>
        <w:t>this</w:t>
      </w:r>
      <w:r w:rsidRPr="00BF0024">
        <w:rPr>
          <w:i/>
          <w:sz w:val="24"/>
          <w:szCs w:val="24"/>
          <w:lang w:val="en-GB"/>
        </w:rPr>
        <w:t xml:space="preserve"> system doesn't compromise the user's other accounts (Email, Banking, etc.).</w:t>
      </w:r>
    </w:p>
    <w:p w14:paraId="0C1D0296" w14:textId="77777777" w:rsid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5. Feature Comparison Table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94"/>
        <w:gridCol w:w="3045"/>
        <w:gridCol w:w="2995"/>
      </w:tblGrid>
      <w:tr w:rsidR="00BF0024" w:rsidRPr="00BF0024" w14:paraId="38C56583" w14:textId="77777777" w:rsidTr="00BF0024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7F6B6EA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Feature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ED41DD4" w14:textId="2D7DC42F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>
              <w:rPr>
                <w:b/>
                <w:bCs/>
                <w:i/>
                <w:sz w:val="24"/>
                <w:szCs w:val="24"/>
                <w:lang w:val="en-GB"/>
              </w:rPr>
              <w:t>Vulnerable Code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891A5E" w14:textId="4CDBFAF1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 xml:space="preserve">Secure Code </w:t>
            </w:r>
          </w:p>
        </w:tc>
      </w:tr>
      <w:tr w:rsidR="00BF0024" w:rsidRPr="00BF0024" w14:paraId="118DA3AB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7D41282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Password Format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6DD6B661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Raw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611F8712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Hashed hex string</w:t>
            </w:r>
          </w:p>
        </w:tc>
      </w:tr>
      <w:tr w:rsidR="00BF0024" w:rsidRPr="00BF0024" w14:paraId="607EFB68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1CCA0B4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External Logging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23DDB1B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Saves to log.txt (Critical Risk)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A0B59C0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No insecure logging</w:t>
            </w:r>
          </w:p>
        </w:tc>
      </w:tr>
      <w:tr w:rsidR="00BF0024" w:rsidRPr="00BF0024" w14:paraId="5DEF648E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027FAAC3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User Privacy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76C6B67B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view_users() reveals all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40537D01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Function removed/obfuscated</w:t>
            </w:r>
          </w:p>
        </w:tc>
      </w:tr>
      <w:tr w:rsidR="00BF0024" w:rsidRPr="00BF0024" w14:paraId="29A8F546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43F18995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lastRenderedPageBreak/>
              <w:t>Input Cleaning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437E57C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0F6B7D0C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.strip() implemented</w:t>
            </w:r>
          </w:p>
        </w:tc>
      </w:tr>
      <w:tr w:rsidR="00BF0024" w:rsidRPr="00BF0024" w14:paraId="7AF426A9" w14:textId="77777777" w:rsidTr="00BF0024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51D655F2" w14:textId="77777777" w:rsidR="00BF0024" w:rsidRPr="00BF0024" w:rsidRDefault="00BF0024" w:rsidP="00BF0024">
            <w:pPr>
              <w:rPr>
                <w:b/>
                <w:bCs/>
                <w:i/>
                <w:sz w:val="24"/>
                <w:szCs w:val="24"/>
                <w:lang w:val="en-GB"/>
              </w:rPr>
            </w:pPr>
            <w:r w:rsidRPr="00BF0024">
              <w:rPr>
                <w:b/>
                <w:bCs/>
                <w:i/>
                <w:sz w:val="24"/>
                <w:szCs w:val="24"/>
                <w:lang w:val="en-GB"/>
              </w:rPr>
              <w:t>Primary Library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180" w:type="dxa"/>
            </w:tcMar>
            <w:vAlign w:val="center"/>
            <w:hideMark/>
          </w:tcPr>
          <w:p w14:paraId="26AC04C0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os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0" w:type="dxa"/>
              <w:bottom w:w="240" w:type="dxa"/>
              <w:right w:w="0" w:type="dxa"/>
            </w:tcMar>
            <w:vAlign w:val="center"/>
            <w:hideMark/>
          </w:tcPr>
          <w:p w14:paraId="303EF971" w14:textId="77777777" w:rsidR="00BF0024" w:rsidRPr="00BF0024" w:rsidRDefault="00BF0024" w:rsidP="00BF0024">
            <w:pPr>
              <w:rPr>
                <w:i/>
                <w:sz w:val="24"/>
                <w:szCs w:val="24"/>
                <w:lang w:val="en-GB"/>
              </w:rPr>
            </w:pPr>
            <w:r w:rsidRPr="00BF0024">
              <w:rPr>
                <w:i/>
                <w:sz w:val="24"/>
                <w:szCs w:val="24"/>
                <w:lang w:val="en-GB"/>
              </w:rPr>
              <w:t>hashlib</w:t>
            </w:r>
          </w:p>
        </w:tc>
      </w:tr>
    </w:tbl>
    <w:p w14:paraId="00A0A623" w14:textId="77777777" w:rsidR="00BF0024" w:rsidRDefault="00BF0024" w:rsidP="00BF0024">
      <w:pPr>
        <w:rPr>
          <w:b/>
          <w:bCs/>
          <w:i/>
          <w:sz w:val="24"/>
          <w:szCs w:val="24"/>
          <w:lang w:val="en-GB"/>
        </w:rPr>
      </w:pPr>
    </w:p>
    <w:p w14:paraId="7F8203A4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6. Future Recommendations</w:t>
      </w:r>
    </w:p>
    <w:p w14:paraId="39D299D9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To elevate this system to a production-ready standard, the following steps are recommended:</w:t>
      </w:r>
    </w:p>
    <w:p w14:paraId="5F64E9A1" w14:textId="77777777" w:rsidR="00BF0024" w:rsidRPr="00BF0024" w:rsidRDefault="00BF0024" w:rsidP="00BF0024">
      <w:pPr>
        <w:numPr>
          <w:ilvl w:val="0"/>
          <w:numId w:val="4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Salting:</w:t>
      </w:r>
      <w:r w:rsidRPr="00BF0024">
        <w:rPr>
          <w:i/>
          <w:sz w:val="24"/>
          <w:szCs w:val="24"/>
          <w:lang w:val="en-GB"/>
        </w:rPr>
        <w:t xml:space="preserve"> Adding a unique, random string to each password before hashing to prevent </w:t>
      </w:r>
      <w:r w:rsidRPr="00BF0024">
        <w:rPr>
          <w:b/>
          <w:bCs/>
          <w:i/>
          <w:sz w:val="24"/>
          <w:szCs w:val="24"/>
          <w:lang w:val="en-GB"/>
        </w:rPr>
        <w:t>Rainbow Table</w:t>
      </w:r>
      <w:r w:rsidRPr="00BF0024">
        <w:rPr>
          <w:i/>
          <w:sz w:val="24"/>
          <w:szCs w:val="24"/>
          <w:lang w:val="en-GB"/>
        </w:rPr>
        <w:t xml:space="preserve"> attacks.</w:t>
      </w:r>
    </w:p>
    <w:p w14:paraId="3D63B07D" w14:textId="77777777" w:rsidR="00BF0024" w:rsidRPr="00BF0024" w:rsidRDefault="00BF0024" w:rsidP="00BF0024">
      <w:pPr>
        <w:numPr>
          <w:ilvl w:val="0"/>
          <w:numId w:val="4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Memory-Hard Algorithms:</w:t>
      </w:r>
      <w:r w:rsidRPr="00BF0024">
        <w:rPr>
          <w:i/>
          <w:sz w:val="24"/>
          <w:szCs w:val="24"/>
          <w:lang w:val="en-GB"/>
        </w:rPr>
        <w:t xml:space="preserve"> Replacing SHA-256 with </w:t>
      </w:r>
      <w:r w:rsidRPr="00BF0024">
        <w:rPr>
          <w:b/>
          <w:bCs/>
          <w:i/>
          <w:sz w:val="24"/>
          <w:szCs w:val="24"/>
          <w:lang w:val="en-GB"/>
        </w:rPr>
        <w:t>Argon2</w:t>
      </w:r>
      <w:r w:rsidRPr="00BF0024">
        <w:rPr>
          <w:i/>
          <w:sz w:val="24"/>
          <w:szCs w:val="24"/>
          <w:lang w:val="en-GB"/>
        </w:rPr>
        <w:t xml:space="preserve"> or </w:t>
      </w:r>
      <w:r w:rsidRPr="00BF0024">
        <w:rPr>
          <w:b/>
          <w:bCs/>
          <w:i/>
          <w:sz w:val="24"/>
          <w:szCs w:val="24"/>
          <w:lang w:val="en-GB"/>
        </w:rPr>
        <w:t>Bcrypt</w:t>
      </w:r>
      <w:r w:rsidRPr="00BF0024">
        <w:rPr>
          <w:i/>
          <w:sz w:val="24"/>
          <w:szCs w:val="24"/>
          <w:lang w:val="en-GB"/>
        </w:rPr>
        <w:t>, which are slower and more resistant to hardware-accelerated brute-force attacks.</w:t>
      </w:r>
    </w:p>
    <w:p w14:paraId="75BD550A" w14:textId="5B9D8011" w:rsidR="00BF0024" w:rsidRDefault="00BF0024" w:rsidP="00BF0024">
      <w:pPr>
        <w:numPr>
          <w:ilvl w:val="0"/>
          <w:numId w:val="4"/>
        </w:numPr>
        <w:rPr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Persistence:</w:t>
      </w:r>
      <w:r w:rsidRPr="00BF0024">
        <w:rPr>
          <w:i/>
          <w:sz w:val="24"/>
          <w:szCs w:val="24"/>
          <w:lang w:val="en-GB"/>
        </w:rPr>
        <w:t xml:space="preserve"> Migrating from a Python dictionary to an encrypted SQL database.</w:t>
      </w:r>
    </w:p>
    <w:p w14:paraId="72CCECC3" w14:textId="77777777" w:rsidR="00BF0024" w:rsidRDefault="00BF0024" w:rsidP="00BF0024">
      <w:pPr>
        <w:rPr>
          <w:b/>
          <w:bCs/>
          <w:i/>
          <w:sz w:val="24"/>
          <w:szCs w:val="24"/>
          <w:lang w:val="en-GB"/>
        </w:rPr>
      </w:pPr>
    </w:p>
    <w:p w14:paraId="0EA76C57" w14:textId="77777777" w:rsidR="00BF0024" w:rsidRPr="00BF0024" w:rsidRDefault="00BF0024" w:rsidP="00BF0024">
      <w:pPr>
        <w:rPr>
          <w:b/>
          <w:bCs/>
          <w:i/>
          <w:sz w:val="24"/>
          <w:szCs w:val="24"/>
          <w:lang w:val="en-GB"/>
        </w:rPr>
      </w:pPr>
      <w:r w:rsidRPr="00BF0024">
        <w:rPr>
          <w:b/>
          <w:bCs/>
          <w:i/>
          <w:sz w:val="24"/>
          <w:szCs w:val="24"/>
          <w:lang w:val="en-GB"/>
        </w:rPr>
        <w:t>7. Conclusion</w:t>
      </w:r>
    </w:p>
    <w:p w14:paraId="47F41148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  <w:r w:rsidRPr="00BF0024">
        <w:rPr>
          <w:i/>
          <w:sz w:val="24"/>
          <w:szCs w:val="24"/>
          <w:lang w:val="en-GB"/>
        </w:rPr>
        <w:t>This project serves as a foundational exercise in building "secure-by-design" applications. The transition from the insecure model to the secure model highlights a core security principle: Assume the database will eventually be breached. By storing only cryptographic hashes, we ensure that user privacy remains intact even in the event of a total system compromise.</w:t>
      </w:r>
    </w:p>
    <w:p w14:paraId="3FCE4F3A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</w:p>
    <w:p w14:paraId="452B1B66" w14:textId="77777777" w:rsidR="00BF0024" w:rsidRPr="00BF0024" w:rsidRDefault="00BF0024" w:rsidP="00BF0024">
      <w:pPr>
        <w:rPr>
          <w:i/>
          <w:sz w:val="24"/>
          <w:szCs w:val="24"/>
          <w:lang w:val="en-GB"/>
        </w:rPr>
      </w:pPr>
    </w:p>
    <w:sectPr w:rsidR="00BF0024" w:rsidRPr="00BF0024" w:rsidSect="00BF0024">
      <w:footerReference w:type="default" r:id="rId7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454D61" w14:textId="77777777" w:rsidR="002C2B41" w:rsidRDefault="002C2B41" w:rsidP="00BF0024">
      <w:pPr>
        <w:spacing w:after="0" w:line="240" w:lineRule="auto"/>
      </w:pPr>
      <w:r>
        <w:separator/>
      </w:r>
    </w:p>
  </w:endnote>
  <w:endnote w:type="continuationSeparator" w:id="0">
    <w:p w14:paraId="51B624F9" w14:textId="77777777" w:rsidR="002C2B41" w:rsidRDefault="002C2B41" w:rsidP="00BF00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6709217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F14B5BE" w14:textId="6B4678CC" w:rsidR="00BF0024" w:rsidRDefault="00BF0024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065A52" w14:textId="77777777" w:rsidR="00BF0024" w:rsidRDefault="00BF002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036451" w14:textId="77777777" w:rsidR="002C2B41" w:rsidRDefault="002C2B41" w:rsidP="00BF0024">
      <w:pPr>
        <w:spacing w:after="0" w:line="240" w:lineRule="auto"/>
      </w:pPr>
      <w:r>
        <w:separator/>
      </w:r>
    </w:p>
  </w:footnote>
  <w:footnote w:type="continuationSeparator" w:id="0">
    <w:p w14:paraId="0887C54F" w14:textId="77777777" w:rsidR="002C2B41" w:rsidRDefault="002C2B41" w:rsidP="00BF00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383E5A"/>
    <w:multiLevelType w:val="multilevel"/>
    <w:tmpl w:val="A75E6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7F3B21"/>
    <w:multiLevelType w:val="multilevel"/>
    <w:tmpl w:val="5DA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2C7A"/>
    <w:multiLevelType w:val="multilevel"/>
    <w:tmpl w:val="E2FEC5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12696B"/>
    <w:multiLevelType w:val="multilevel"/>
    <w:tmpl w:val="EBA82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259EA"/>
    <w:multiLevelType w:val="multilevel"/>
    <w:tmpl w:val="61E6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5738882">
    <w:abstractNumId w:val="0"/>
  </w:num>
  <w:num w:numId="2" w16cid:durableId="724530506">
    <w:abstractNumId w:val="1"/>
  </w:num>
  <w:num w:numId="3" w16cid:durableId="814683754">
    <w:abstractNumId w:val="3"/>
  </w:num>
  <w:num w:numId="4" w16cid:durableId="1545825154">
    <w:abstractNumId w:val="2"/>
  </w:num>
  <w:num w:numId="5" w16cid:durableId="345642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BF0024"/>
    <w:rsid w:val="001569B9"/>
    <w:rsid w:val="002C2B41"/>
    <w:rsid w:val="00307639"/>
    <w:rsid w:val="007335FE"/>
    <w:rsid w:val="00BF0024"/>
    <w:rsid w:val="00DA75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B240A"/>
  <w15:chartTrackingRefBased/>
  <w15:docId w15:val="{04D897B0-22EC-4126-AD1C-24E26CF3E0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00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00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0024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00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0024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00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00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00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00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0024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0024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0024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0024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0024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00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00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00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00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00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00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002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00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002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00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00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0024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0024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0024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0024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F0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0024"/>
  </w:style>
  <w:style w:type="paragraph" w:styleId="Footer">
    <w:name w:val="footer"/>
    <w:basedOn w:val="Normal"/>
    <w:link w:val="FooterChar"/>
    <w:uiPriority w:val="99"/>
    <w:unhideWhenUsed/>
    <w:rsid w:val="00BF002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F00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230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74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5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67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13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97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8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1382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286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0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49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5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75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35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8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852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64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4</Pages>
  <Words>649</Words>
  <Characters>3701</Characters>
  <Application>Microsoft Office Word</Application>
  <DocSecurity>0</DocSecurity>
  <Lines>30</Lines>
  <Paragraphs>8</Paragraphs>
  <ScaleCrop>false</ScaleCrop>
  <Company>HP</Company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RUBY RUBY</dc:creator>
  <cp:keywords/>
  <dc:description/>
  <cp:lastModifiedBy>RUBY RUBY</cp:lastModifiedBy>
  <cp:revision>2</cp:revision>
  <dcterms:created xsi:type="dcterms:W3CDTF">2026-04-14T18:04:00Z</dcterms:created>
  <dcterms:modified xsi:type="dcterms:W3CDTF">2026-04-14T18:14:00Z</dcterms:modified>
</cp:coreProperties>
</file>