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Ideation Phase</w:t>
      </w:r>
    </w:p>
    <w:p>
      <w:pPr>
        <w:spacing w:after="60"/>
        <w:jc w:val="center"/>
      </w:pPr>
      <w:r>
        <w:rPr>
          <w:rFonts w:ascii="Calibri" w:cs="Calibri" w:eastAsia="Calibri" w:hAnsi="Calibri"/>
          <w:b/>
          <w:bCs/>
          <w:sz w:val="28"/>
          <w:szCs w:val="28"/>
        </w:rPr>
        <w:t xml:space="preserve">Empathize &amp; Discover</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Date</w:t>
            </w:r>
          </w:p>
        </w:tc>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30 September 2026</w:t>
            </w:r>
          </w:p>
        </w:tc>
      </w:tr>
      <w:tr>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Team ID</w:t>
            </w:r>
          </w:p>
        </w:tc>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
            </w:r>
          </w:p>
        </w:tc>
      </w:tr>
      <w:tr>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Project Name</w:t>
            </w:r>
          </w:p>
        </w:tc>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AI Study Buddy API</w:t>
            </w:r>
          </w:p>
        </w:tc>
      </w:tr>
      <w:tr>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Maximum Marks</w:t>
            </w:r>
          </w:p>
        </w:tc>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4 Marks</w:t>
            </w:r>
          </w:p>
        </w:tc>
      </w:tr>
    </w:tbl>
    <w:p>
      <w:pPr>
        <w:spacing w:after="120"/>
      </w:pPr>
    </w:p>
    <w:p>
      <w:pPr>
        <w:spacing w:after="160" w:before="240"/>
      </w:pPr>
      <w:r>
        <w:rPr>
          <w:rFonts w:ascii="Calibri" w:cs="Calibri" w:eastAsia="Calibri" w:hAnsi="Calibri"/>
          <w:b/>
          <w:bCs/>
          <w:sz w:val="24"/>
          <w:szCs w:val="24"/>
        </w:rPr>
        <w:t xml:space="preserve">Empathy Map Canvas:</w:t>
      </w:r>
    </w:p>
    <w:p>
      <w:pPr>
        <w:spacing w:after="160"/>
      </w:pPr>
      <w:r>
        <w:rPr>
          <w:rFonts w:ascii="Calibri" w:cs="Calibri" w:eastAsia="Calibri" w:hAnsi="Calibri"/>
          <w:sz w:val="24"/>
          <w:szCs w:val="24"/>
        </w:rPr>
        <w:t xml:space="preserve">An empathy map is a simple, easy-to-digest visual that captures knowledge about a user's behaviours and attitudes.</w:t>
      </w:r>
    </w:p>
    <w:p>
      <w:pPr>
        <w:spacing w:after="160"/>
      </w:pPr>
      <w:r>
        <w:rPr>
          <w:rFonts w:ascii="Calibri" w:cs="Calibri" w:eastAsia="Calibri" w:hAnsi="Calibri"/>
          <w:sz w:val="24"/>
          <w:szCs w:val="24"/>
        </w:rPr>
        <w:t xml:space="preserve">It is a useful tool to helps teams better understand their users.</w:t>
      </w:r>
    </w:p>
    <w:p>
      <w:pPr>
        <w:spacing w:after="160"/>
      </w:pPr>
      <w:r>
        <w:rPr>
          <w:rFonts w:ascii="Calibri" w:cs="Calibri" w:eastAsia="Calibri" w:hAnsi="Calibri"/>
          <w:sz w:val="24"/>
          <w:szCs w:val="24"/>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pPr>
        <w:spacing w:after="160"/>
      </w:pPr>
      <w:r>
        <w:rPr>
          <w:rFonts w:ascii="Calibri" w:cs="Calibri" w:eastAsia="Calibri" w:hAnsi="Calibri"/>
          <w:sz w:val="24"/>
          <w:szCs w:val="24"/>
        </w:rPr>
        <w:t xml:space="preserve">Reference: </w:t>
      </w:r>
      <w:hyperlink w:history="1" r:id="rIdqfoyakzcn-jef4vepbmrj">
        <w:r>
          <w:rPr>
            <w:rStyle w:val="Hyperlink"/>
            <w:rFonts w:ascii="Calibri" w:cs="Calibri" w:eastAsia="Calibri" w:hAnsi="Calibri"/>
            <w:color w:val="0563C1"/>
            <w:sz w:val="24"/>
            <w:szCs w:val="24"/>
            <w:u w:val="single"/>
          </w:rPr>
          <w:t xml:space="preserve">https://www.mural.co/templates/empathy-map-canvas</w:t>
        </w:r>
      </w:hyperlink>
    </w:p>
    <w:p>
      <w:pPr>
        <w:spacing w:after="160" w:before="240"/>
      </w:pPr>
      <w:r>
        <w:rPr>
          <w:rFonts w:ascii="Calibri" w:cs="Calibri" w:eastAsia="Calibri" w:hAnsi="Calibri"/>
          <w:b/>
          <w:bCs/>
          <w:sz w:val="24"/>
          <w:szCs w:val="24"/>
        </w:rPr>
        <w:t xml:space="preserve">Example: AI Study Buddy API</w:t>
      </w:r>
    </w:p>
    <w:p>
      <w:pPr>
        <w:spacing w:after="160"/>
      </w:pPr>
      <w:r>
        <w:rPr>
          <w:rFonts w:ascii="Calibri" w:cs="Calibri" w:eastAsia="Calibri" w:hAnsi="Calibri"/>
          <w:sz w:val="24"/>
          <w:szCs w:val="24"/>
        </w:rPr>
        <w:t xml:space="preserve">User: a school or college student preparing for exams, who uses a learning app powered by the Study Buddy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tcPr>
          <w:p>
            <w:pPr>
              <w:spacing w:after="40"/>
            </w:pPr>
            <w:r>
              <w:rPr>
                <w:rFonts w:ascii="Calibri" w:cs="Calibri" w:eastAsia="Calibri" w:hAnsi="Calibri"/>
                <w:b/>
                <w:bCs/>
                <w:sz w:val="24"/>
                <w:szCs w:val="24"/>
              </w:rPr>
              <w:t xml:space="preserve">Think &amp; Feel</w:t>
            </w:r>
          </w:p>
          <w:p>
            <w:pPr>
              <w:pStyle w:val="ListParagraph"/>
              <w:numPr>
                <w:ilvl w:val="0"/>
                <w:numId w:val="2"/>
              </w:numPr>
              <w:spacing w:after="40"/>
            </w:pPr>
            <w:r>
              <w:rPr>
                <w:rFonts w:ascii="Calibri" w:cs="Calibri" w:eastAsia="Calibri" w:hAnsi="Calibri"/>
                <w:sz w:val="22"/>
                <w:szCs w:val="22"/>
              </w:rPr>
              <w:t xml:space="preserve">"I have too much to cover and too little time."</w:t>
            </w:r>
          </w:p>
          <w:p>
            <w:pPr>
              <w:pStyle w:val="ListParagraph"/>
              <w:numPr>
                <w:ilvl w:val="0"/>
                <w:numId w:val="2"/>
              </w:numPr>
              <w:spacing w:after="40"/>
            </w:pPr>
            <w:r>
              <w:rPr>
                <w:rFonts w:ascii="Calibri" w:cs="Calibri" w:eastAsia="Calibri" w:hAnsi="Calibri"/>
                <w:sz w:val="22"/>
                <w:szCs w:val="22"/>
              </w:rPr>
              <w:t xml:space="preserve">"I don't understand this topic and I'm scared to ask."</w:t>
            </w:r>
          </w:p>
          <w:p>
            <w:pPr>
              <w:pStyle w:val="ListParagraph"/>
              <w:numPr>
                <w:ilvl w:val="0"/>
                <w:numId w:val="2"/>
              </w:numPr>
              <w:spacing w:after="40"/>
            </w:pPr>
            <w:r>
              <w:rPr>
                <w:rFonts w:ascii="Calibri" w:cs="Calibri" w:eastAsia="Calibri" w:hAnsi="Calibri"/>
                <w:sz w:val="22"/>
                <w:szCs w:val="22"/>
              </w:rPr>
              <w:t xml:space="preserve">Anxious before exams; worried about falling behind</w:t>
            </w:r>
          </w:p>
          <w:p>
            <w:pPr>
              <w:pStyle w:val="ListParagraph"/>
              <w:numPr>
                <w:ilvl w:val="0"/>
                <w:numId w:val="2"/>
              </w:numPr>
              <w:spacing w:after="40"/>
            </w:pPr>
            <w:r>
              <w:rPr>
                <w:rFonts w:ascii="Calibri" w:cs="Calibri" w:eastAsia="Calibri" w:hAnsi="Calibri"/>
                <w:sz w:val="22"/>
                <w:szCs w:val="22"/>
              </w:rPr>
              <w:t xml:space="preserve">Wants to feel confident and in control</w:t>
            </w:r>
          </w:p>
        </w:tc>
        <w:tc>
          <w:tcPr>
            <w:tcW w:type="dxa" w:w="4513"/>
            <w:tcBorders>
              <w:top w:val="single" w:color="000000" w:sz="4"/>
              <w:left w:val="single" w:color="000000" w:sz="4"/>
              <w:bottom w:val="single" w:color="000000" w:sz="4"/>
              <w:right w:val="single" w:color="000000" w:sz="4"/>
            </w:tcBorders>
            <w:shd w:fill="E2EFDA" w:color="auto" w:val="clear"/>
            <w:tcMar>
              <w:top w:type="dxa" w:w="80"/>
              <w:left w:type="dxa" w:w="120"/>
              <w:bottom w:type="dxa" w:w="80"/>
              <w:right w:type="dxa" w:w="120"/>
            </w:tcMar>
          </w:tcPr>
          <w:p>
            <w:pPr>
              <w:spacing w:after="40"/>
            </w:pPr>
            <w:r>
              <w:rPr>
                <w:rFonts w:ascii="Calibri" w:cs="Calibri" w:eastAsia="Calibri" w:hAnsi="Calibri"/>
                <w:b/>
                <w:bCs/>
                <w:sz w:val="24"/>
                <w:szCs w:val="24"/>
              </w:rPr>
              <w:t xml:space="preserve">Hear</w:t>
            </w:r>
          </w:p>
          <w:p>
            <w:pPr>
              <w:pStyle w:val="ListParagraph"/>
              <w:numPr>
                <w:ilvl w:val="0"/>
                <w:numId w:val="2"/>
              </w:numPr>
              <w:spacing w:after="40"/>
            </w:pPr>
            <w:r>
              <w:rPr>
                <w:rFonts w:ascii="Calibri" w:cs="Calibri" w:eastAsia="Calibri" w:hAnsi="Calibri"/>
                <w:sz w:val="22"/>
                <w:szCs w:val="22"/>
              </w:rPr>
              <w:t xml:space="preserve">Friends say "just use AI, it's quick"</w:t>
            </w:r>
          </w:p>
          <w:p>
            <w:pPr>
              <w:pStyle w:val="ListParagraph"/>
              <w:numPr>
                <w:ilvl w:val="0"/>
                <w:numId w:val="2"/>
              </w:numPr>
              <w:spacing w:after="40"/>
            </w:pPr>
            <w:r>
              <w:rPr>
                <w:rFonts w:ascii="Calibri" w:cs="Calibri" w:eastAsia="Calibri" w:hAnsi="Calibri"/>
                <w:sz w:val="22"/>
                <w:szCs w:val="22"/>
              </w:rPr>
              <w:t xml:space="preserve">Teachers say "understand it, don't memorize it"</w:t>
            </w:r>
          </w:p>
          <w:p>
            <w:pPr>
              <w:pStyle w:val="ListParagraph"/>
              <w:numPr>
                <w:ilvl w:val="0"/>
                <w:numId w:val="2"/>
              </w:numPr>
              <w:spacing w:after="40"/>
            </w:pPr>
            <w:r>
              <w:rPr>
                <w:rFonts w:ascii="Calibri" w:cs="Calibri" w:eastAsia="Calibri" w:hAnsi="Calibri"/>
                <w:sz w:val="22"/>
                <w:szCs w:val="22"/>
              </w:rPr>
              <w:t xml:space="preserve">Parents push for better marks</w:t>
            </w:r>
          </w:p>
          <w:p>
            <w:pPr>
              <w:pStyle w:val="ListParagraph"/>
              <w:numPr>
                <w:ilvl w:val="0"/>
                <w:numId w:val="2"/>
              </w:numPr>
              <w:spacing w:after="40"/>
            </w:pPr>
            <w:r>
              <w:rPr>
                <w:rFonts w:ascii="Calibri" w:cs="Calibri" w:eastAsia="Calibri" w:hAnsi="Calibri"/>
                <w:sz w:val="22"/>
                <w:szCs w:val="22"/>
              </w:rPr>
              <w:t xml:space="preserve">Peers share shortcuts and notes on chat groups</w:t>
            </w:r>
          </w:p>
        </w:tc>
      </w:tr>
      <w:tr>
        <w:tc>
          <w:tcPr>
            <w:tcW w:type="dxa" w:w="4513"/>
            <w:tcBorders>
              <w:top w:val="single" w:color="000000" w:sz="4"/>
              <w:left w:val="single" w:color="000000" w:sz="4"/>
              <w:bottom w:val="single" w:color="000000" w:sz="4"/>
              <w:right w:val="single" w:color="000000" w:sz="4"/>
            </w:tcBorders>
            <w:shd w:fill="DDEBF7" w:color="auto" w:val="clear"/>
            <w:tcMar>
              <w:top w:type="dxa" w:w="80"/>
              <w:left w:type="dxa" w:w="120"/>
              <w:bottom w:type="dxa" w:w="80"/>
              <w:right w:type="dxa" w:w="120"/>
            </w:tcMar>
          </w:tcPr>
          <w:p>
            <w:pPr>
              <w:spacing w:after="40"/>
            </w:pPr>
            <w:r>
              <w:rPr>
                <w:rFonts w:ascii="Calibri" w:cs="Calibri" w:eastAsia="Calibri" w:hAnsi="Calibri"/>
                <w:b/>
                <w:bCs/>
                <w:sz w:val="24"/>
                <w:szCs w:val="24"/>
              </w:rPr>
              <w:t xml:space="preserve">See</w:t>
            </w:r>
          </w:p>
          <w:p>
            <w:pPr>
              <w:pStyle w:val="ListParagraph"/>
              <w:numPr>
                <w:ilvl w:val="0"/>
                <w:numId w:val="2"/>
              </w:numPr>
              <w:spacing w:after="40"/>
            </w:pPr>
            <w:r>
              <w:rPr>
                <w:rFonts w:ascii="Calibri" w:cs="Calibri" w:eastAsia="Calibri" w:hAnsi="Calibri"/>
                <w:sz w:val="22"/>
                <w:szCs w:val="22"/>
              </w:rPr>
              <w:t xml:space="preserve">Long PDFs and textbooks with dense chapters</w:t>
            </w:r>
          </w:p>
          <w:p>
            <w:pPr>
              <w:pStyle w:val="ListParagraph"/>
              <w:numPr>
                <w:ilvl w:val="0"/>
                <w:numId w:val="2"/>
              </w:numPr>
              <w:spacing w:after="40"/>
            </w:pPr>
            <w:r>
              <w:rPr>
                <w:rFonts w:ascii="Calibri" w:cs="Calibri" w:eastAsia="Calibri" w:hAnsi="Calibri"/>
                <w:sz w:val="22"/>
                <w:szCs w:val="22"/>
              </w:rPr>
              <w:t xml:space="preserve">Classmates studying with apps and videos</w:t>
            </w:r>
          </w:p>
          <w:p>
            <w:pPr>
              <w:pStyle w:val="ListParagraph"/>
              <w:numPr>
                <w:ilvl w:val="0"/>
                <w:numId w:val="2"/>
              </w:numPr>
              <w:spacing w:after="40"/>
            </w:pPr>
            <w:r>
              <w:rPr>
                <w:rFonts w:ascii="Calibri" w:cs="Calibri" w:eastAsia="Calibri" w:hAnsi="Calibri"/>
                <w:sz w:val="22"/>
                <w:szCs w:val="22"/>
              </w:rPr>
              <w:t xml:space="preserve">Generic AI answers that are sometimes wrong</w:t>
            </w:r>
          </w:p>
          <w:p>
            <w:pPr>
              <w:pStyle w:val="ListParagraph"/>
              <w:numPr>
                <w:ilvl w:val="0"/>
                <w:numId w:val="2"/>
              </w:numPr>
              <w:spacing w:after="40"/>
            </w:pPr>
            <w:r>
              <w:rPr>
                <w:rFonts w:ascii="Calibri" w:cs="Calibri" w:eastAsia="Calibri" w:hAnsi="Calibri"/>
                <w:sz w:val="22"/>
                <w:szCs w:val="22"/>
              </w:rPr>
              <w:t xml:space="preserve">Ads and distractions on study websites</w:t>
            </w:r>
          </w:p>
        </w:tc>
        <w:tc>
          <w:tcPr>
            <w:tcW w:type="dxa" w:w="4513"/>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tcPr>
          <w:p>
            <w:pPr>
              <w:spacing w:after="40"/>
            </w:pPr>
            <w:r>
              <w:rPr>
                <w:rFonts w:ascii="Calibri" w:cs="Calibri" w:eastAsia="Calibri" w:hAnsi="Calibri"/>
                <w:b/>
                <w:bCs/>
                <w:sz w:val="24"/>
                <w:szCs w:val="24"/>
              </w:rPr>
              <w:t xml:space="preserve">Say &amp; Do</w:t>
            </w:r>
          </w:p>
          <w:p>
            <w:pPr>
              <w:pStyle w:val="ListParagraph"/>
              <w:numPr>
                <w:ilvl w:val="0"/>
                <w:numId w:val="2"/>
              </w:numPr>
              <w:spacing w:after="40"/>
            </w:pPr>
            <w:r>
              <w:rPr>
                <w:rFonts w:ascii="Calibri" w:cs="Calibri" w:eastAsia="Calibri" w:hAnsi="Calibri"/>
                <w:sz w:val="22"/>
                <w:szCs w:val="22"/>
              </w:rPr>
              <w:t xml:space="preserve">Searches many websites and videos for one concept</w:t>
            </w:r>
          </w:p>
          <w:p>
            <w:pPr>
              <w:pStyle w:val="ListParagraph"/>
              <w:numPr>
                <w:ilvl w:val="0"/>
                <w:numId w:val="2"/>
              </w:numPr>
              <w:spacing w:after="40"/>
            </w:pPr>
            <w:r>
              <w:rPr>
                <w:rFonts w:ascii="Calibri" w:cs="Calibri" w:eastAsia="Calibri" w:hAnsi="Calibri"/>
                <w:sz w:val="22"/>
                <w:szCs w:val="22"/>
              </w:rPr>
              <w:t xml:space="preserve">Copies notes but rarely revises them</w:t>
            </w:r>
          </w:p>
          <w:p>
            <w:pPr>
              <w:pStyle w:val="ListParagraph"/>
              <w:numPr>
                <w:ilvl w:val="0"/>
                <w:numId w:val="2"/>
              </w:numPr>
              <w:spacing w:after="40"/>
            </w:pPr>
            <w:r>
              <w:rPr>
                <w:rFonts w:ascii="Calibri" w:cs="Calibri" w:eastAsia="Calibri" w:hAnsi="Calibri"/>
                <w:sz w:val="22"/>
                <w:szCs w:val="22"/>
              </w:rPr>
              <w:t xml:space="preserve">Asks friends late at night when stuck</w:t>
            </w:r>
          </w:p>
          <w:p>
            <w:pPr>
              <w:pStyle w:val="ListParagraph"/>
              <w:numPr>
                <w:ilvl w:val="0"/>
                <w:numId w:val="2"/>
              </w:numPr>
              <w:spacing w:after="40"/>
            </w:pPr>
            <w:r>
              <w:rPr>
                <w:rFonts w:ascii="Calibri" w:cs="Calibri" w:eastAsia="Calibri" w:hAnsi="Calibri"/>
                <w:sz w:val="22"/>
                <w:szCs w:val="22"/>
              </w:rPr>
              <w:t xml:space="preserve">Studies at the last minute; skips planning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4"/>
              <w:left w:val="single" w:color="000000" w:sz="4"/>
              <w:bottom w:val="single" w:color="000000" w:sz="4"/>
              <w:right w:val="single" w:color="000000" w:sz="4"/>
            </w:tcBorders>
            <w:shd w:fill="F8CBAD" w:color="auto" w:val="clear"/>
            <w:tcMar>
              <w:top w:type="dxa" w:w="80"/>
              <w:left w:type="dxa" w:w="120"/>
              <w:bottom w:type="dxa" w:w="80"/>
              <w:right w:type="dxa" w:w="120"/>
            </w:tcMar>
          </w:tcPr>
          <w:p>
            <w:pPr>
              <w:spacing w:after="40"/>
            </w:pPr>
            <w:r>
              <w:rPr>
                <w:rFonts w:ascii="Calibri" w:cs="Calibri" w:eastAsia="Calibri" w:hAnsi="Calibri"/>
                <w:b/>
                <w:bCs/>
                <w:sz w:val="24"/>
                <w:szCs w:val="24"/>
              </w:rPr>
              <w:t xml:space="preserve">Pain</w:t>
            </w:r>
          </w:p>
          <w:p>
            <w:pPr>
              <w:pStyle w:val="ListParagraph"/>
              <w:numPr>
                <w:ilvl w:val="0"/>
                <w:numId w:val="2"/>
              </w:numPr>
              <w:spacing w:after="40"/>
            </w:pPr>
            <w:r>
              <w:rPr>
                <w:rFonts w:ascii="Calibri" w:cs="Calibri" w:eastAsia="Calibri" w:hAnsi="Calibri"/>
                <w:sz w:val="22"/>
                <w:szCs w:val="22"/>
              </w:rPr>
              <w:t xml:space="preserve">Hard to find explanations that match my level</w:t>
            </w:r>
          </w:p>
          <w:p>
            <w:pPr>
              <w:pStyle w:val="ListParagraph"/>
              <w:numPr>
                <w:ilvl w:val="0"/>
                <w:numId w:val="2"/>
              </w:numPr>
              <w:spacing w:after="40"/>
            </w:pPr>
            <w:r>
              <w:rPr>
                <w:rFonts w:ascii="Calibri" w:cs="Calibri" w:eastAsia="Calibri" w:hAnsi="Calibri"/>
                <w:sz w:val="22"/>
                <w:szCs w:val="22"/>
              </w:rPr>
              <w:t xml:space="preserve">No one available to help at night or before exams</w:t>
            </w:r>
          </w:p>
          <w:p>
            <w:pPr>
              <w:pStyle w:val="ListParagraph"/>
              <w:numPr>
                <w:ilvl w:val="0"/>
                <w:numId w:val="2"/>
              </w:numPr>
              <w:spacing w:after="40"/>
            </w:pPr>
            <w:r>
              <w:rPr>
                <w:rFonts w:ascii="Calibri" w:cs="Calibri" w:eastAsia="Calibri" w:hAnsi="Calibri"/>
                <w:sz w:val="22"/>
                <w:szCs w:val="22"/>
              </w:rPr>
              <w:t xml:space="preserve">Answers given without showing the reasoning</w:t>
            </w:r>
          </w:p>
          <w:p>
            <w:pPr>
              <w:pStyle w:val="ListParagraph"/>
              <w:numPr>
                <w:ilvl w:val="0"/>
                <w:numId w:val="2"/>
              </w:numPr>
              <w:spacing w:after="40"/>
            </w:pPr>
            <w:r>
              <w:rPr>
                <w:rFonts w:ascii="Calibri" w:cs="Calibri" w:eastAsia="Calibri" w:hAnsi="Calibri"/>
                <w:sz w:val="22"/>
                <w:szCs w:val="22"/>
              </w:rPr>
              <w:t xml:space="preserve">No way to know which topics I am weak in</w:t>
            </w:r>
          </w:p>
        </w:tc>
        <w:tc>
          <w:tcPr>
            <w:tcW w:type="dxa" w:w="4513"/>
            <w:tcBorders>
              <w:top w:val="single" w:color="000000" w:sz="4"/>
              <w:left w:val="single" w:color="000000" w:sz="4"/>
              <w:bottom w:val="single" w:color="000000" w:sz="4"/>
              <w:right w:val="single" w:color="000000" w:sz="4"/>
            </w:tcBorders>
            <w:shd w:fill="C6E0B4" w:color="auto" w:val="clear"/>
            <w:tcMar>
              <w:top w:type="dxa" w:w="80"/>
              <w:left w:type="dxa" w:w="120"/>
              <w:bottom w:type="dxa" w:w="80"/>
              <w:right w:type="dxa" w:w="120"/>
            </w:tcMar>
          </w:tcPr>
          <w:p>
            <w:pPr>
              <w:spacing w:after="40"/>
            </w:pPr>
            <w:r>
              <w:rPr>
                <w:rFonts w:ascii="Calibri" w:cs="Calibri" w:eastAsia="Calibri" w:hAnsi="Calibri"/>
                <w:b/>
                <w:bCs/>
                <w:sz w:val="24"/>
                <w:szCs w:val="24"/>
              </w:rPr>
              <w:t xml:space="preserve">Gain</w:t>
            </w:r>
          </w:p>
          <w:p>
            <w:pPr>
              <w:pStyle w:val="ListParagraph"/>
              <w:numPr>
                <w:ilvl w:val="0"/>
                <w:numId w:val="2"/>
              </w:numPr>
              <w:spacing w:after="40"/>
            </w:pPr>
            <w:r>
              <w:rPr>
                <w:rFonts w:ascii="Calibri" w:cs="Calibri" w:eastAsia="Calibri" w:hAnsi="Calibri"/>
                <w:sz w:val="22"/>
                <w:szCs w:val="22"/>
              </w:rPr>
              <w:t xml:space="preserve">Clear explanations in simple language, any time</w:t>
            </w:r>
          </w:p>
          <w:p>
            <w:pPr>
              <w:pStyle w:val="ListParagraph"/>
              <w:numPr>
                <w:ilvl w:val="0"/>
                <w:numId w:val="2"/>
              </w:numPr>
              <w:spacing w:after="40"/>
            </w:pPr>
            <w:r>
              <w:rPr>
                <w:rFonts w:ascii="Calibri" w:cs="Calibri" w:eastAsia="Calibri" w:hAnsi="Calibri"/>
                <w:sz w:val="22"/>
                <w:szCs w:val="22"/>
              </w:rPr>
              <w:t xml:space="preserve">Practice questions with instant, helpful feedback</w:t>
            </w:r>
          </w:p>
          <w:p>
            <w:pPr>
              <w:pStyle w:val="ListParagraph"/>
              <w:numPr>
                <w:ilvl w:val="0"/>
                <w:numId w:val="2"/>
              </w:numPr>
              <w:spacing w:after="40"/>
            </w:pPr>
            <w:r>
              <w:rPr>
                <w:rFonts w:ascii="Calibri" w:cs="Calibri" w:eastAsia="Calibri" w:hAnsi="Calibri"/>
                <w:sz w:val="22"/>
                <w:szCs w:val="22"/>
              </w:rPr>
              <w:t xml:space="preserve">A study plan that fits my exam date</w:t>
            </w:r>
          </w:p>
          <w:p>
            <w:pPr>
              <w:pStyle w:val="ListParagraph"/>
              <w:numPr>
                <w:ilvl w:val="0"/>
                <w:numId w:val="2"/>
              </w:numPr>
              <w:spacing w:after="40"/>
            </w:pPr>
            <w:r>
              <w:rPr>
                <w:rFonts w:ascii="Calibri" w:cs="Calibri" w:eastAsia="Calibri" w:hAnsi="Calibri"/>
                <w:sz w:val="22"/>
                <w:szCs w:val="22"/>
              </w:rPr>
              <w:t xml:space="preserve">Confidence and better marks with less stress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foyakzcn-jef4vepbmrj" Type="http://schemas.openxmlformats.org/officeDocument/2006/relationships/hyperlink" Target="https://www.mural.co/templates/empathy-map-canva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2026-09-30T10:32:12.313Z</dcterms:created>
  <dcterms:modified xsi:type="dcterms:W3CDTF">2026-09-30T10:32:12.313Z</dcterms:modified>
</cp:coreProperties>
</file>

<file path=docProps/custom.xml><?xml version="1.0" encoding="utf-8"?>
<Properties xmlns="http://schemas.openxmlformats.org/officeDocument/2006/custom-properties" xmlns:vt="http://schemas.openxmlformats.org/officeDocument/2006/docPropsVTypes"/>
</file>