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4D3CE" w14:textId="77777777" w:rsidR="00B46F2D" w:rsidRPr="00B32EED" w:rsidRDefault="00B46F2D" w:rsidP="00B46F2D">
      <w:pPr>
        <w:jc w:val="both"/>
        <w:rPr>
          <w:rFonts w:ascii="Nirmala UI" w:hAnsi="Nirmala UI" w:cs="Nirmala UI"/>
          <w:sz w:val="17"/>
          <w:szCs w:val="17"/>
        </w:rPr>
      </w:pPr>
      <w:r w:rsidRPr="00B32EED">
        <w:rPr>
          <w:rFonts w:ascii="Nirmala UI" w:hAnsi="Nirmala UI" w:cs="Nirmala UI"/>
          <w:sz w:val="17"/>
          <w:szCs w:val="17"/>
        </w:rPr>
        <w:t>স্</w:t>
      </w:r>
      <w:r>
        <w:rPr>
          <w:rFonts w:ascii="Nirmala UI" w:hAnsi="Nirmala UI" w:cs="Nirmala UI"/>
          <w:sz w:val="17"/>
          <w:szCs w:val="17"/>
        </w:rPr>
        <w:t>মারক নং-পিএমকে/প্রশা/৪৫/২০২৬/০০৬</w:t>
      </w:r>
      <w:r w:rsidRPr="00B32EED">
        <w:rPr>
          <w:rFonts w:ascii="Nirmala UI" w:hAnsi="Nirmala UI" w:cs="Nirmala UI"/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  <w:t xml:space="preserve">   </w:t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</w:r>
      <w:r w:rsidRPr="00B32EED">
        <w:rPr>
          <w:rFonts w:ascii="Nirmala UI" w:hAnsi="Nirmala UI" w:cs="Nirmala UI"/>
          <w:sz w:val="17"/>
          <w:szCs w:val="17"/>
        </w:rPr>
        <w:tab/>
        <w:t xml:space="preserve">         </w:t>
      </w:r>
      <w:r>
        <w:rPr>
          <w:rFonts w:ascii="Nirmala UI" w:hAnsi="Nirmala UI" w:cs="Nirmala UI"/>
          <w:sz w:val="17"/>
          <w:szCs w:val="17"/>
        </w:rPr>
        <w:t xml:space="preserve">   </w:t>
      </w:r>
      <w:r w:rsidRPr="00B32EED">
        <w:rPr>
          <w:rFonts w:ascii="Nirmala UI" w:hAnsi="Nirmala UI" w:cs="Nirmala UI"/>
          <w:sz w:val="17"/>
          <w:szCs w:val="17"/>
        </w:rPr>
        <w:t xml:space="preserve">তারিখ </w:t>
      </w:r>
      <w:r w:rsidRPr="00B32EED">
        <w:rPr>
          <w:rFonts w:ascii="SutonnyMJ" w:hAnsi="SutonnyMJ"/>
          <w:sz w:val="17"/>
          <w:szCs w:val="17"/>
        </w:rPr>
        <w:t xml:space="preserve">t </w:t>
      </w:r>
      <w:r>
        <w:rPr>
          <w:rFonts w:ascii="Nirmala UI" w:hAnsi="Nirmala UI" w:cs="Nirmala UI"/>
          <w:sz w:val="17"/>
          <w:szCs w:val="17"/>
        </w:rPr>
        <w:t>১৫.০৬</w:t>
      </w:r>
      <w:r w:rsidRPr="00B32EED">
        <w:rPr>
          <w:rFonts w:ascii="Nirmala UI" w:hAnsi="Nirmala UI" w:cs="Nirmala UI"/>
          <w:sz w:val="17"/>
          <w:szCs w:val="17"/>
        </w:rPr>
        <w:t>.২০২৬</w:t>
      </w:r>
    </w:p>
    <w:p w14:paraId="4D6E8630" w14:textId="77777777" w:rsidR="00B46F2D" w:rsidRDefault="00B46F2D" w:rsidP="00B46F2D">
      <w:pPr>
        <w:pStyle w:val="NoSpacing"/>
        <w:jc w:val="center"/>
        <w:rPr>
          <w:b/>
          <w:sz w:val="16"/>
        </w:rPr>
      </w:pPr>
      <w:r w:rsidRPr="00E0320D">
        <w:rPr>
          <w:rFonts w:ascii="Nirmala UI" w:hAnsi="Nirmala UI" w:cs="Nirmala UI"/>
          <w:b/>
          <w:sz w:val="16"/>
        </w:rPr>
        <w:t>পল্লী</w:t>
      </w:r>
      <w:r w:rsidRPr="00E0320D">
        <w:rPr>
          <w:b/>
          <w:sz w:val="16"/>
        </w:rPr>
        <w:t xml:space="preserve"> </w:t>
      </w:r>
      <w:r w:rsidRPr="00E0320D">
        <w:rPr>
          <w:rFonts w:ascii="Nirmala UI" w:hAnsi="Nirmala UI" w:cs="Nirmala UI"/>
          <w:b/>
          <w:sz w:val="16"/>
        </w:rPr>
        <w:t>মঙ্গল</w:t>
      </w:r>
      <w:r w:rsidRPr="00E0320D">
        <w:rPr>
          <w:b/>
          <w:sz w:val="16"/>
        </w:rPr>
        <w:t xml:space="preserve"> </w:t>
      </w:r>
      <w:r w:rsidRPr="00E0320D">
        <w:rPr>
          <w:rFonts w:ascii="Nirmala UI" w:hAnsi="Nirmala UI" w:cs="Nirmala UI"/>
          <w:b/>
          <w:sz w:val="16"/>
        </w:rPr>
        <w:t>কর্মসূচী</w:t>
      </w:r>
      <w:r w:rsidRPr="00E0320D">
        <w:rPr>
          <w:b/>
          <w:sz w:val="16"/>
        </w:rPr>
        <w:t xml:space="preserve"> (</w:t>
      </w:r>
      <w:r w:rsidRPr="00E0320D">
        <w:rPr>
          <w:rFonts w:ascii="Nirmala UI" w:hAnsi="Nirmala UI" w:cs="Nirmala UI"/>
          <w:b/>
          <w:sz w:val="16"/>
        </w:rPr>
        <w:t>পিএমকে</w:t>
      </w:r>
      <w:r w:rsidRPr="00E0320D">
        <w:rPr>
          <w:b/>
          <w:sz w:val="16"/>
        </w:rPr>
        <w:t>)</w:t>
      </w:r>
    </w:p>
    <w:p w14:paraId="241EBF1F" w14:textId="77777777" w:rsidR="00B46F2D" w:rsidRPr="004A464E" w:rsidRDefault="00B46F2D" w:rsidP="00B46F2D">
      <w:pPr>
        <w:pStyle w:val="NoSpacing"/>
        <w:jc w:val="center"/>
        <w:rPr>
          <w:rFonts w:ascii="Nirmala UI" w:hAnsi="Nirmala UI" w:cs="Nirmala UI"/>
          <w:b/>
          <w:sz w:val="14"/>
        </w:rPr>
      </w:pPr>
      <w:r w:rsidRPr="004A464E">
        <w:rPr>
          <w:rFonts w:ascii="Nirmala UI" w:hAnsi="Nirmala UI" w:cs="Nirmala UI"/>
          <w:b/>
          <w:sz w:val="14"/>
        </w:rPr>
        <w:t>জিরাবো, আশুলিয়া, ঢাকা</w:t>
      </w:r>
      <w:r>
        <w:rPr>
          <w:rFonts w:ascii="Nirmala UI" w:hAnsi="Nirmala UI" w:cs="Nirmala UI"/>
          <w:b/>
          <w:sz w:val="14"/>
        </w:rPr>
        <w:t>।</w:t>
      </w:r>
    </w:p>
    <w:p w14:paraId="4A96E061" w14:textId="620AE5CF" w:rsidR="00B46F2D" w:rsidRPr="00A772E0" w:rsidRDefault="00B46F2D" w:rsidP="00B46F2D">
      <w:pPr>
        <w:pStyle w:val="NoSpacing"/>
        <w:jc w:val="center"/>
        <w:rPr>
          <w:rFonts w:ascii="SutonnyMJ" w:hAnsi="SutonnyMJ"/>
          <w:sz w:val="20"/>
        </w:rPr>
      </w:pPr>
      <w:r w:rsidRPr="00E0320D">
        <w:rPr>
          <w:noProof/>
          <w:sz w:val="38"/>
          <w:szCs w:val="72"/>
        </w:rPr>
        <w:drawing>
          <wp:anchor distT="0" distB="0" distL="114300" distR="114300" simplePos="0" relativeHeight="251659264" behindDoc="1" locked="0" layoutInCell="1" allowOverlap="1" wp14:anchorId="72CAD907" wp14:editId="120B9975">
            <wp:simplePos x="0" y="0"/>
            <wp:positionH relativeFrom="column">
              <wp:posOffset>-10160</wp:posOffset>
            </wp:positionH>
            <wp:positionV relativeFrom="paragraph">
              <wp:posOffset>-264795</wp:posOffset>
            </wp:positionV>
            <wp:extent cx="606425" cy="622300"/>
            <wp:effectExtent l="0" t="0" r="3175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hyperlink r:id="rId6" w:history="1">
        <w:r>
          <w:rPr>
            <w:rStyle w:val="Hyperlink"/>
            <w:rFonts w:eastAsiaTheme="majorEastAsia"/>
            <w:b/>
            <w:sz w:val="20"/>
          </w:rPr>
          <w:t>www.pmk.</w:t>
        </w:r>
        <w:r w:rsidRPr="00A772E0">
          <w:rPr>
            <w:rStyle w:val="Hyperlink"/>
            <w:rFonts w:eastAsiaTheme="majorEastAsia"/>
            <w:b/>
            <w:sz w:val="20"/>
          </w:rPr>
          <w:t>org</w:t>
        </w:r>
      </w:hyperlink>
      <w:r w:rsidRPr="00376504">
        <w:rPr>
          <w:rStyle w:val="Hyperlink"/>
          <w:rFonts w:eastAsiaTheme="majorEastAsia"/>
          <w:b/>
          <w:sz w:val="20"/>
        </w:rPr>
        <w:t>.bd</w:t>
      </w:r>
      <w:r w:rsidRPr="00A772E0">
        <w:rPr>
          <w:rFonts w:ascii="SutonnyMJ" w:hAnsi="SutonnyMJ"/>
          <w:sz w:val="20"/>
        </w:rPr>
        <w:t xml:space="preserve"> </w:t>
      </w:r>
    </w:p>
    <w:p w14:paraId="192AB418" w14:textId="77777777" w:rsidR="00B46F2D" w:rsidRPr="00E0320D" w:rsidRDefault="00B46F2D" w:rsidP="00B46F2D">
      <w:pPr>
        <w:pStyle w:val="NoSpacing"/>
        <w:jc w:val="center"/>
        <w:rPr>
          <w:rFonts w:ascii="SutonnyMJ" w:eastAsia="SimSun" w:hAnsi="SutonnyMJ"/>
          <w:b/>
          <w:sz w:val="2"/>
          <w:szCs w:val="22"/>
        </w:rPr>
      </w:pPr>
      <w:r>
        <w:rPr>
          <w:rFonts w:ascii="Nirmala UI" w:hAnsi="Nirmala UI" w:cs="Nirmala UI"/>
          <w:b/>
          <w:sz w:val="16"/>
          <w:szCs w:val="72"/>
        </w:rPr>
        <w:t xml:space="preserve">“শাখা ব্যবস্থাপক” </w:t>
      </w:r>
      <w:r w:rsidRPr="00E0320D">
        <w:rPr>
          <w:rFonts w:ascii="Nirmala UI" w:hAnsi="Nirmala UI" w:cs="Nirmala UI"/>
          <w:b/>
          <w:sz w:val="16"/>
          <w:szCs w:val="72"/>
        </w:rPr>
        <w:t>পদে নিয়োগ</w:t>
      </w:r>
      <w:r w:rsidRPr="00E0320D">
        <w:rPr>
          <w:b/>
          <w:sz w:val="16"/>
          <w:szCs w:val="72"/>
        </w:rPr>
        <w:t xml:space="preserve"> </w:t>
      </w:r>
      <w:r w:rsidRPr="00E0320D">
        <w:rPr>
          <w:rFonts w:ascii="Nirmala UI" w:hAnsi="Nirmala UI" w:cs="Nirmala UI"/>
          <w:b/>
          <w:sz w:val="16"/>
          <w:szCs w:val="72"/>
        </w:rPr>
        <w:t>বিজ্ঞপ্তি</w:t>
      </w:r>
    </w:p>
    <w:p w14:paraId="164BC1CE" w14:textId="77777777" w:rsidR="00B46F2D" w:rsidRPr="0076079D" w:rsidRDefault="00B46F2D" w:rsidP="00B46F2D">
      <w:pPr>
        <w:tabs>
          <w:tab w:val="left" w:pos="3132"/>
        </w:tabs>
        <w:jc w:val="center"/>
        <w:rPr>
          <w:rFonts w:ascii="SutonnyMJ" w:eastAsia="SimSun" w:hAnsi="SutonnyMJ"/>
          <w:sz w:val="2"/>
          <w:szCs w:val="22"/>
        </w:rPr>
      </w:pPr>
      <w:r w:rsidRPr="005457C5">
        <w:rPr>
          <w:rFonts w:ascii="Nirmala UI" w:hAnsi="Nirmala UI" w:cs="Nirmala UI"/>
          <w:sz w:val="48"/>
          <w:szCs w:val="72"/>
        </w:rPr>
        <w:t xml:space="preserve"> </w:t>
      </w:r>
    </w:p>
    <w:p w14:paraId="7356C171" w14:textId="77777777" w:rsidR="00B46F2D" w:rsidRPr="00B32EED" w:rsidRDefault="00B46F2D" w:rsidP="00B46F2D">
      <w:pPr>
        <w:jc w:val="both"/>
        <w:rPr>
          <w:rFonts w:ascii="Nirmala UI" w:hAnsi="Nirmala UI" w:cs="Nirmala UI"/>
          <w:sz w:val="17"/>
          <w:szCs w:val="17"/>
        </w:rPr>
      </w:pPr>
      <w:r w:rsidRPr="00B32EED">
        <w:rPr>
          <w:rFonts w:ascii="Nirmala UI" w:hAnsi="Nirmala UI" w:cs="Nirmala UI"/>
          <w:sz w:val="17"/>
          <w:szCs w:val="17"/>
        </w:rPr>
        <w:t>পল্লী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মঙ্গল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কর্মসূচী</w:t>
      </w:r>
      <w:r w:rsidRPr="00B32EED">
        <w:rPr>
          <w:sz w:val="17"/>
          <w:szCs w:val="17"/>
        </w:rPr>
        <w:t xml:space="preserve"> (</w:t>
      </w:r>
      <w:r w:rsidRPr="00B32EED">
        <w:rPr>
          <w:rFonts w:ascii="Nirmala UI" w:hAnsi="Nirmala UI" w:cs="Nirmala UI"/>
          <w:sz w:val="17"/>
          <w:szCs w:val="17"/>
        </w:rPr>
        <w:t>পিএমকে</w:t>
      </w:r>
      <w:r w:rsidRPr="00B32EED">
        <w:rPr>
          <w:sz w:val="17"/>
          <w:szCs w:val="17"/>
        </w:rPr>
        <w:t xml:space="preserve">) </w:t>
      </w:r>
      <w:r w:rsidRPr="00B32EED">
        <w:rPr>
          <w:rFonts w:ascii="Nirmala UI" w:hAnsi="Nirmala UI" w:cs="Nirmala UI"/>
          <w:sz w:val="17"/>
          <w:szCs w:val="17"/>
        </w:rPr>
        <w:t>মাইক্রোক্রেডিট রেগুলেটরী অথরিটি (এমআরএ) এর সনদপ্রাপ্ত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জাতীয়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পর্যায়ের সুপ্রতিষ্ঠিত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বেসরকারি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সংস্থা, যার এমআরএ সনদ নম্বর-০০৮৬২-০০৩৮৭-০০৩১২।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 xml:space="preserve">সংস্থাটি ১৯৮৮ সালে প্রতিষ্ঠিত </w:t>
      </w:r>
      <w:r>
        <w:rPr>
          <w:rFonts w:ascii="Nirmala UI" w:hAnsi="Nirmala UI" w:cs="Nirmala UI"/>
          <w:sz w:val="17"/>
          <w:szCs w:val="17"/>
        </w:rPr>
        <w:t>হয়ে বর্তমানে দেশের ৩৬টি জেলায় ৩৭৬</w:t>
      </w:r>
      <w:r w:rsidRPr="00B32EED">
        <w:rPr>
          <w:rFonts w:ascii="Nirmala UI" w:hAnsi="Nirmala UI" w:cs="Nirmala UI"/>
          <w:sz w:val="17"/>
          <w:szCs w:val="17"/>
        </w:rPr>
        <w:t>টি শাখার মাধ্যমে ক্ষুদ্রঅর্থায়ন কার্যক্রম বাস্তবায়ন করছে এবং কর</w:t>
      </w:r>
      <w:r>
        <w:rPr>
          <w:rFonts w:ascii="Nirmala UI" w:hAnsi="Nirmala UI" w:cs="Nirmala UI"/>
          <w:sz w:val="17"/>
          <w:szCs w:val="17"/>
        </w:rPr>
        <w:t>্মসূচির সম্প্রসারণ চলমান রয়েছে। মে</w:t>
      </w:r>
      <w:r w:rsidRPr="00B32EED">
        <w:rPr>
          <w:rFonts w:ascii="Nirmala UI" w:hAnsi="Nirmala UI" w:cs="Nirmala UI"/>
          <w:sz w:val="17"/>
          <w:szCs w:val="17"/>
        </w:rPr>
        <w:t>’২০২৬</w:t>
      </w:r>
      <w:r>
        <w:rPr>
          <w:rFonts w:ascii="Nirmala UI" w:hAnsi="Nirmala UI" w:cs="Nirmala UI"/>
          <w:sz w:val="17"/>
          <w:szCs w:val="17"/>
        </w:rPr>
        <w:t xml:space="preserve"> মাস</w:t>
      </w:r>
      <w:r w:rsidRPr="00B32EED">
        <w:rPr>
          <w:rFonts w:ascii="Nirmala UI" w:hAnsi="Nirmala UI" w:cs="Nirmala UI"/>
          <w:sz w:val="17"/>
          <w:szCs w:val="17"/>
        </w:rPr>
        <w:t xml:space="preserve"> পর্যন্ত সংস্থার সুবিধাভোগী সদস্য সংখ্যা </w:t>
      </w:r>
      <w:r>
        <w:rPr>
          <w:rFonts w:ascii="Nirmala UI" w:hAnsi="Nirmala UI" w:cs="Nirmala UI"/>
          <w:sz w:val="17"/>
          <w:szCs w:val="17"/>
        </w:rPr>
        <w:t>০৪ লক্ষের অধিক</w:t>
      </w:r>
      <w:r w:rsidRPr="00B32EED">
        <w:rPr>
          <w:rFonts w:ascii="Nirmala UI" w:hAnsi="Nirmala UI" w:cs="Nirmala UI"/>
          <w:sz w:val="17"/>
          <w:szCs w:val="17"/>
        </w:rPr>
        <w:t xml:space="preserve"> এবং এ পর্যন্ত প্রায় </w:t>
      </w:r>
      <w:r>
        <w:rPr>
          <w:rFonts w:ascii="Nirmala UI" w:hAnsi="Nirmala UI" w:cs="Nirmala UI"/>
          <w:sz w:val="17"/>
          <w:szCs w:val="17"/>
        </w:rPr>
        <w:t>২৭</w:t>
      </w:r>
      <w:r w:rsidRPr="00B32EED">
        <w:rPr>
          <w:rFonts w:ascii="Nirmala UI" w:hAnsi="Nirmala UI" w:cs="Nirmala UI"/>
          <w:sz w:val="17"/>
          <w:szCs w:val="17"/>
        </w:rPr>
        <w:t xml:space="preserve"> হাজার কোটি টাকা ঋণ বিতরণ করা হয়েছে। বাংলাদেশে কর্মরত ৬৭৮টি এনজিও/এমএফআই এর মধ্যে সংস্থার অবস্থান ১২তম। সংস্থাটি ক্ষুদ্রঅর্থায়ন ছাড়াও শিক্ষা, কমিউনিটি বেইজড স্বাস্থ্য সেবা, সাংস্কৃতিক ও ক্রীড়া এবং বিভিন্ন উন্নয়ন কর্মসূচি বাস্তবায়ন করছে। সংস্থা কর্তৃক প্রতিষ্ঠিত “পিএমকে নার্সিং কলেজ” এবং ৫০ শয্যা বিশিষ্ট “পিএমকে হাসপাতাল এ্যান্ড ডায়াগণষ্টিক সেন্টার” স্বাস্থ্য শিক্ষা ও স্বাস্থ্য সেবায় অন্যতম স্বনামধন্য প্রতিষ্ঠান।</w:t>
      </w:r>
    </w:p>
    <w:p w14:paraId="62480270" w14:textId="77777777" w:rsidR="00B46F2D" w:rsidRPr="00B32EED" w:rsidRDefault="00B46F2D" w:rsidP="00B46F2D">
      <w:pPr>
        <w:jc w:val="both"/>
        <w:rPr>
          <w:rFonts w:ascii="Nirmala UI" w:hAnsi="Nirmala UI" w:cs="Nirmala UI"/>
          <w:sz w:val="17"/>
          <w:szCs w:val="17"/>
        </w:rPr>
      </w:pPr>
      <w:r w:rsidRPr="00B32EED">
        <w:rPr>
          <w:rFonts w:ascii="Nirmala UI" w:hAnsi="Nirmala UI" w:cs="Nirmala UI"/>
          <w:sz w:val="17"/>
          <w:szCs w:val="17"/>
        </w:rPr>
        <w:t>উক্ত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সংস্থায়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আর্থিক অন্তর্ভুক্তি (Financial inclusion)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কর্মসূচিতে কাজ করার জন্য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নিম্নোক্ত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পদে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লোক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নিয়োগ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করা</w:t>
      </w:r>
      <w:r w:rsidRPr="00B32EED">
        <w:rPr>
          <w:sz w:val="17"/>
          <w:szCs w:val="17"/>
        </w:rPr>
        <w:t xml:space="preserve"> </w:t>
      </w:r>
      <w:r w:rsidRPr="00B32EED">
        <w:rPr>
          <w:rFonts w:ascii="Nirmala UI" w:hAnsi="Nirmala UI" w:cs="Nirmala UI"/>
          <w:sz w:val="17"/>
          <w:szCs w:val="17"/>
        </w:rPr>
        <w:t>হবে।</w:t>
      </w:r>
    </w:p>
    <w:tbl>
      <w:tblPr>
        <w:tblW w:w="108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1"/>
        <w:gridCol w:w="4230"/>
        <w:gridCol w:w="5320"/>
      </w:tblGrid>
      <w:tr w:rsidR="00B46F2D" w:rsidRPr="00B32EED" w14:paraId="366C012B" w14:textId="77777777" w:rsidTr="003549DC">
        <w:trPr>
          <w:trHeight w:val="377"/>
          <w:jc w:val="center"/>
        </w:trPr>
        <w:tc>
          <w:tcPr>
            <w:tcW w:w="1271" w:type="dxa"/>
            <w:vAlign w:val="center"/>
          </w:tcPr>
          <w:p w14:paraId="7F925C39" w14:textId="77777777" w:rsidR="00B46F2D" w:rsidRPr="00B32EED" w:rsidRDefault="00B46F2D" w:rsidP="003549DC">
            <w:pPr>
              <w:jc w:val="center"/>
              <w:rPr>
                <w:rFonts w:ascii="SutonnyMJ" w:eastAsia="SimSun" w:hAnsi="SutonnyMJ"/>
                <w:b/>
                <w:sz w:val="17"/>
                <w:szCs w:val="17"/>
              </w:rPr>
            </w:pPr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পদের নাম</w:t>
            </w:r>
          </w:p>
        </w:tc>
        <w:tc>
          <w:tcPr>
            <w:tcW w:w="4230" w:type="dxa"/>
            <w:vAlign w:val="center"/>
          </w:tcPr>
          <w:p w14:paraId="2CE8F93C" w14:textId="77777777" w:rsidR="00B46F2D" w:rsidRPr="00B32EED" w:rsidRDefault="00B46F2D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শিক্ষাগত যোগ্যতা ও বেতন ভাতা</w:t>
            </w:r>
          </w:p>
        </w:tc>
        <w:tc>
          <w:tcPr>
            <w:tcW w:w="5320" w:type="dxa"/>
            <w:vAlign w:val="center"/>
          </w:tcPr>
          <w:p w14:paraId="00AE3676" w14:textId="77777777" w:rsidR="00B46F2D" w:rsidRPr="00B32EED" w:rsidRDefault="00B46F2D" w:rsidP="003549DC">
            <w:pPr>
              <w:jc w:val="center"/>
              <w:rPr>
                <w:rFonts w:ascii="Nirmala UI" w:eastAsia="SimSun" w:hAnsi="Nirmala UI" w:cs="Nirmala UI"/>
                <w:b/>
                <w:sz w:val="17"/>
                <w:szCs w:val="17"/>
              </w:rPr>
            </w:pPr>
            <w:r w:rsidRPr="00B32EED">
              <w:rPr>
                <w:rFonts w:ascii="Nirmala UI" w:eastAsia="SimSun" w:hAnsi="Nirmala UI" w:cs="Nirmala UI"/>
                <w:b/>
                <w:sz w:val="17"/>
                <w:szCs w:val="17"/>
              </w:rPr>
              <w:t>অভিজ্ঞতা ও বয়স</w:t>
            </w:r>
          </w:p>
        </w:tc>
      </w:tr>
      <w:tr w:rsidR="00B46F2D" w:rsidRPr="00B32EED" w14:paraId="4A6389FF" w14:textId="77777777" w:rsidTr="003549DC">
        <w:trPr>
          <w:trHeight w:val="377"/>
          <w:jc w:val="center"/>
        </w:trPr>
        <w:tc>
          <w:tcPr>
            <w:tcW w:w="1271" w:type="dxa"/>
            <w:vAlign w:val="center"/>
          </w:tcPr>
          <w:p w14:paraId="6875A038" w14:textId="77777777" w:rsidR="00B46F2D" w:rsidRPr="007D5E78" w:rsidRDefault="00B46F2D" w:rsidP="003549DC">
            <w:pPr>
              <w:pStyle w:val="NoSpacing"/>
              <w:jc w:val="center"/>
              <w:rPr>
                <w:rFonts w:ascii="Nirmala UI" w:hAnsi="Nirmala UI" w:cs="Nirmala UI"/>
                <w:sz w:val="16"/>
                <w:szCs w:val="18"/>
              </w:rPr>
            </w:pPr>
            <w:r w:rsidRPr="007D5E78">
              <w:rPr>
                <w:rFonts w:ascii="Nirmala UI" w:hAnsi="Nirmala UI" w:cs="Nirmala UI"/>
                <w:sz w:val="16"/>
                <w:szCs w:val="18"/>
              </w:rPr>
              <w:t>শাখা ব্যবস্থাপক (বিএম)</w:t>
            </w:r>
          </w:p>
          <w:p w14:paraId="0390623C" w14:textId="77777777" w:rsidR="00B46F2D" w:rsidRPr="007D5E78" w:rsidRDefault="00B46F2D" w:rsidP="003549DC">
            <w:pPr>
              <w:pStyle w:val="NoSpacing"/>
              <w:jc w:val="center"/>
              <w:rPr>
                <w:rFonts w:ascii="Nirmala UI" w:hAnsi="Nirmala UI" w:cs="Nirmala UI"/>
                <w:sz w:val="16"/>
                <w:szCs w:val="18"/>
              </w:rPr>
            </w:pPr>
            <w:r w:rsidRPr="007D5E78">
              <w:rPr>
                <w:rFonts w:ascii="Nirmala UI" w:hAnsi="Nirmala UI" w:cs="Nirmala UI"/>
                <w:sz w:val="16"/>
                <w:szCs w:val="18"/>
              </w:rPr>
              <w:t>৫০ জন।</w:t>
            </w:r>
          </w:p>
        </w:tc>
        <w:tc>
          <w:tcPr>
            <w:tcW w:w="4230" w:type="dxa"/>
            <w:vAlign w:val="center"/>
          </w:tcPr>
          <w:p w14:paraId="55153BC3" w14:textId="77777777" w:rsidR="00B46F2D" w:rsidRPr="007D5E78" w:rsidRDefault="00B46F2D" w:rsidP="003549DC">
            <w:pPr>
              <w:jc w:val="both"/>
              <w:rPr>
                <w:rFonts w:ascii="Nirmala UI" w:eastAsia="SimSun" w:hAnsi="Nirmala UI" w:cs="Nirmala UI"/>
                <w:sz w:val="16"/>
                <w:szCs w:val="18"/>
              </w:rPr>
            </w:pP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>যেকোন বিষয়ে স্নাতকোত্তর অথবা সমমান,</w:t>
            </w:r>
          </w:p>
          <w:p w14:paraId="2AA288E0" w14:textId="77777777" w:rsidR="00B46F2D" w:rsidRPr="007D5E78" w:rsidRDefault="00B46F2D" w:rsidP="003549DC">
            <w:pPr>
              <w:jc w:val="both"/>
              <w:rPr>
                <w:rFonts w:ascii="Nirmala UI" w:eastAsia="SimSun" w:hAnsi="Nirmala UI" w:cs="Nirmala UI"/>
                <w:sz w:val="16"/>
                <w:szCs w:val="18"/>
              </w:rPr>
            </w:pP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বেতন-ভাতাঃ অস্থায়ী/শিক্ষানবিশকালে ৪২,০০০/- টাকা, স্থায়ীকরণের পর </w:t>
            </w:r>
            <w:r w:rsidRPr="007D5E78">
              <w:rPr>
                <w:rFonts w:ascii="Nirmala UI" w:hAnsi="Nirmala UI" w:cs="Nirmala UI"/>
                <w:sz w:val="16"/>
                <w:szCs w:val="18"/>
              </w:rPr>
              <w:t>সর্বসাকুল্যে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৫০,৮৫০/- টাকা (পিএফসহ)। অধিকতর যোগ্যতাসম্পন্ন প্রার্থীদের ক্ষেত্রে বেতন আলোচনা সাপেক্ষ।</w:t>
            </w:r>
          </w:p>
        </w:tc>
        <w:tc>
          <w:tcPr>
            <w:tcW w:w="5320" w:type="dxa"/>
            <w:vAlign w:val="center"/>
          </w:tcPr>
          <w:p w14:paraId="3869B578" w14:textId="77777777" w:rsidR="00B46F2D" w:rsidRPr="007D5E78" w:rsidRDefault="00B46F2D" w:rsidP="003549DC">
            <w:pPr>
              <w:ind w:left="9" w:hanging="9"/>
              <w:jc w:val="both"/>
              <w:rPr>
                <w:rFonts w:ascii="Nirmala UI" w:eastAsia="SimSun" w:hAnsi="Nirmala UI" w:cs="Nirmala UI"/>
                <w:sz w:val="16"/>
                <w:szCs w:val="18"/>
              </w:rPr>
            </w:pP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>জাতীয় পর্যায়ে ক্ষুদ্রঅর্থায়ন কার্যক্রম বাস্তবায়নকারী সংস্থায় সমপর্যায়ের পদে কমপক্ষে ০৩ (তিন) বছর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 xml:space="preserve"> এবং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ক্ষুদ্রঅর্থায়ন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কার্যক্রমে 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০৭ (সাত)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বছরের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 xml:space="preserve"> 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বাস্তব 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 xml:space="preserve">অভিজ্ঞতা আবশ্যক। 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Computer 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পরিচালনার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মৌলিক (</w:t>
            </w:r>
            <w:r w:rsidRPr="00E341C4">
              <w:rPr>
                <w:rFonts w:eastAsia="SimSun"/>
                <w:sz w:val="16"/>
                <w:szCs w:val="18"/>
              </w:rPr>
              <w:t>Basic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)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ধারণা</w:t>
            </w:r>
            <w:r>
              <w:rPr>
                <w:rFonts w:ascii="Nirmala UI" w:eastAsia="SimSun" w:hAnsi="Nirmala UI" w:cs="Nirmala UI"/>
                <w:sz w:val="16"/>
                <w:szCs w:val="18"/>
              </w:rPr>
              <w:t>সহ</w:t>
            </w:r>
            <w:r w:rsidRPr="007D5E78">
              <w:rPr>
                <w:rFonts w:ascii="Nirmala UI" w:eastAsia="SimSun" w:hAnsi="Nirmala UI" w:cs="Nirmala UI"/>
                <w:sz w:val="16"/>
                <w:szCs w:val="18"/>
              </w:rPr>
              <w:t xml:space="preserve"> মোটর সাইকেল চালনায় পারদর্শী এবং বৈধ ড্রাইভিং লাইসেন্স থাকতে হবে। </w:t>
            </w:r>
            <w:r>
              <w:rPr>
                <w:rFonts w:ascii="Nirmala UI" w:hAnsi="Nirmala UI" w:cs="Nirmala UI"/>
                <w:sz w:val="17"/>
                <w:szCs w:val="17"/>
              </w:rPr>
              <w:t>বয়স অনুর্ধ্ব ৪০ বছর (৩১.০৫</w:t>
            </w:r>
            <w:r w:rsidRPr="00B32EED">
              <w:rPr>
                <w:rFonts w:ascii="Nirmala UI" w:hAnsi="Nirmala UI" w:cs="Nirmala UI"/>
                <w:sz w:val="17"/>
                <w:szCs w:val="17"/>
              </w:rPr>
              <w:t xml:space="preserve">.২০২৬ তারিখ </w:t>
            </w:r>
            <w:r w:rsidRPr="00B32EED">
              <w:rPr>
                <w:rFonts w:ascii="Nirmala UI" w:eastAsia="SimSun" w:hAnsi="Nirmala UI" w:cs="Nirmala UI"/>
                <w:sz w:val="17"/>
                <w:szCs w:val="17"/>
              </w:rPr>
              <w:t>পর্যন্ত</w:t>
            </w:r>
            <w:r w:rsidRPr="00B32EED">
              <w:rPr>
                <w:rFonts w:ascii="Nirmala UI" w:hAnsi="Nirmala UI" w:cs="Nirmala UI"/>
                <w:sz w:val="17"/>
                <w:szCs w:val="17"/>
              </w:rPr>
              <w:t>)।</w:t>
            </w:r>
          </w:p>
        </w:tc>
      </w:tr>
    </w:tbl>
    <w:p w14:paraId="67B1C776" w14:textId="77777777" w:rsidR="00B46F2D" w:rsidRPr="000849CE" w:rsidRDefault="00B46F2D" w:rsidP="00B46F2D">
      <w:pPr>
        <w:pStyle w:val="NoSpacing"/>
        <w:jc w:val="both"/>
        <w:rPr>
          <w:sz w:val="2"/>
          <w:szCs w:val="17"/>
        </w:rPr>
      </w:pPr>
      <w:r w:rsidRPr="00B32EED">
        <w:rPr>
          <w:sz w:val="17"/>
          <w:szCs w:val="17"/>
        </w:rPr>
        <w:tab/>
      </w:r>
    </w:p>
    <w:p w14:paraId="2A3DF32E" w14:textId="77777777" w:rsidR="00B46F2D" w:rsidRPr="00544976" w:rsidRDefault="00B46F2D" w:rsidP="00B46F2D">
      <w:pPr>
        <w:pStyle w:val="NoSpacing"/>
        <w:jc w:val="both"/>
        <w:rPr>
          <w:b/>
          <w:sz w:val="16"/>
          <w:szCs w:val="16"/>
        </w:rPr>
      </w:pPr>
      <w:r w:rsidRPr="00B32EED">
        <w:rPr>
          <w:sz w:val="17"/>
          <w:szCs w:val="17"/>
        </w:rPr>
        <w:tab/>
      </w:r>
      <w:r w:rsidRPr="00544976">
        <w:rPr>
          <w:rFonts w:ascii="Nirmala UI" w:hAnsi="Nirmala UI" w:cs="Nirmala UI"/>
          <w:sz w:val="16"/>
          <w:szCs w:val="16"/>
        </w:rPr>
        <w:t>আগ্রহী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প্রার্থীগণকে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জীবন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বৃত্তান্ত</w:t>
      </w:r>
      <w:r w:rsidRPr="00544976">
        <w:rPr>
          <w:sz w:val="16"/>
          <w:szCs w:val="16"/>
        </w:rPr>
        <w:t xml:space="preserve">, </w:t>
      </w:r>
      <w:r w:rsidRPr="00544976">
        <w:rPr>
          <w:rFonts w:ascii="Nirmala UI" w:hAnsi="Nirmala UI" w:cs="Nirmala UI"/>
          <w:sz w:val="16"/>
          <w:szCs w:val="16"/>
        </w:rPr>
        <w:t>প্রয়োজনীয়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কাগজপত্র</w:t>
      </w:r>
      <w:r w:rsidRPr="00544976">
        <w:rPr>
          <w:sz w:val="16"/>
          <w:szCs w:val="16"/>
        </w:rPr>
        <w:t xml:space="preserve"> {</w:t>
      </w:r>
      <w:r w:rsidRPr="00544976">
        <w:rPr>
          <w:rFonts w:ascii="Nirmala UI" w:hAnsi="Nirmala UI" w:cs="Nirmala UI"/>
          <w:sz w:val="16"/>
          <w:szCs w:val="16"/>
        </w:rPr>
        <w:t>শিক্ষাগত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যোগ্যতা</w:t>
      </w:r>
      <w:r>
        <w:rPr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 xml:space="preserve">ও </w:t>
      </w:r>
      <w:r w:rsidRPr="00544976">
        <w:rPr>
          <w:rFonts w:ascii="Nirmala UI" w:hAnsi="Nirmala UI" w:cs="Nirmala UI"/>
          <w:sz w:val="16"/>
          <w:szCs w:val="16"/>
        </w:rPr>
        <w:t>চেয়ারম্যান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কর্তৃক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চারিত্রিক</w:t>
      </w:r>
      <w:r w:rsidRPr="00544976">
        <w:rPr>
          <w:sz w:val="16"/>
          <w:szCs w:val="16"/>
        </w:rPr>
        <w:t>/</w:t>
      </w:r>
      <w:r w:rsidRPr="00544976">
        <w:rPr>
          <w:rFonts w:ascii="Nirmala UI" w:hAnsi="Nirmala UI" w:cs="Nirmala UI"/>
          <w:sz w:val="16"/>
          <w:szCs w:val="16"/>
        </w:rPr>
        <w:t>নাগরিকত্ব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সনদপত্র</w:t>
      </w:r>
      <w:r w:rsidRPr="00544976">
        <w:rPr>
          <w:sz w:val="16"/>
          <w:szCs w:val="16"/>
        </w:rPr>
        <w:t xml:space="preserve">, </w:t>
      </w:r>
      <w:r w:rsidRPr="00544976">
        <w:rPr>
          <w:rFonts w:ascii="Nirmala UI" w:hAnsi="Nirmala UI" w:cs="Nirmala UI"/>
          <w:sz w:val="16"/>
          <w:szCs w:val="16"/>
        </w:rPr>
        <w:t>জাতীয়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পরিচয়পত্রের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ফটোকপি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এবং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সদ্য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তোলা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০৩</w:t>
      </w:r>
      <w:r w:rsidRPr="00544976">
        <w:rPr>
          <w:sz w:val="16"/>
          <w:szCs w:val="16"/>
        </w:rPr>
        <w:t xml:space="preserve"> (</w:t>
      </w:r>
      <w:r w:rsidRPr="00544976">
        <w:rPr>
          <w:rFonts w:ascii="Nirmala UI" w:hAnsi="Nirmala UI" w:cs="Nirmala UI"/>
          <w:sz w:val="16"/>
          <w:szCs w:val="16"/>
        </w:rPr>
        <w:t>তিন</w:t>
      </w:r>
      <w:r w:rsidRPr="00544976">
        <w:rPr>
          <w:sz w:val="16"/>
          <w:szCs w:val="16"/>
        </w:rPr>
        <w:t xml:space="preserve">) </w:t>
      </w:r>
      <w:r w:rsidRPr="00544976">
        <w:rPr>
          <w:rFonts w:ascii="Nirmala UI" w:hAnsi="Nirmala UI" w:cs="Nirmala UI"/>
          <w:sz w:val="16"/>
          <w:szCs w:val="16"/>
        </w:rPr>
        <w:t>কপি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পাসপোর্ট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সাইজের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রঙ্গিন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ছবি}</w:t>
      </w:r>
      <w:r>
        <w:rPr>
          <w:rFonts w:ascii="Nirmala UI" w:hAnsi="Nirmala UI" w:cs="Nirmala UI"/>
          <w:sz w:val="16"/>
          <w:szCs w:val="16"/>
        </w:rPr>
        <w:t>’সহ আবেদনপত্র বরাবর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প্রধান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নির্বাহী</w:t>
      </w:r>
      <w:r w:rsidRPr="00544976">
        <w:rPr>
          <w:b/>
          <w:sz w:val="16"/>
          <w:szCs w:val="16"/>
        </w:rPr>
        <w:t xml:space="preserve">, </w:t>
      </w:r>
      <w:r w:rsidRPr="00544976">
        <w:rPr>
          <w:rFonts w:ascii="Nirmala UI" w:hAnsi="Nirmala UI" w:cs="Nirmala UI"/>
          <w:b/>
          <w:sz w:val="16"/>
          <w:szCs w:val="16"/>
        </w:rPr>
        <w:t>পল্লী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মঙ্গল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কর্মসূচী</w:t>
      </w:r>
      <w:r w:rsidRPr="00544976">
        <w:rPr>
          <w:b/>
          <w:sz w:val="16"/>
          <w:szCs w:val="16"/>
        </w:rPr>
        <w:t xml:space="preserve"> (</w:t>
      </w:r>
      <w:r w:rsidRPr="00544976">
        <w:rPr>
          <w:rFonts w:ascii="Nirmala UI" w:hAnsi="Nirmala UI" w:cs="Nirmala UI"/>
          <w:b/>
          <w:sz w:val="16"/>
          <w:szCs w:val="16"/>
        </w:rPr>
        <w:t>পিএমকে</w:t>
      </w:r>
      <w:r w:rsidRPr="00544976">
        <w:rPr>
          <w:b/>
          <w:sz w:val="16"/>
          <w:szCs w:val="16"/>
        </w:rPr>
        <w:t xml:space="preserve">), </w:t>
      </w:r>
      <w:r w:rsidRPr="00544976">
        <w:rPr>
          <w:rFonts w:ascii="Nirmala UI" w:hAnsi="Nirmala UI" w:cs="Nirmala UI"/>
          <w:b/>
          <w:sz w:val="16"/>
          <w:szCs w:val="16"/>
        </w:rPr>
        <w:t>প্রধান কার্যালয়, জিরাবো</w:t>
      </w:r>
      <w:r w:rsidRPr="00544976">
        <w:rPr>
          <w:b/>
          <w:sz w:val="16"/>
          <w:szCs w:val="16"/>
        </w:rPr>
        <w:t xml:space="preserve">, </w:t>
      </w:r>
      <w:r w:rsidRPr="00544976">
        <w:rPr>
          <w:rFonts w:ascii="Nirmala UI" w:hAnsi="Nirmala UI" w:cs="Nirmala UI"/>
          <w:b/>
          <w:sz w:val="16"/>
          <w:szCs w:val="16"/>
        </w:rPr>
        <w:t>আশুলিয়া</w:t>
      </w:r>
      <w:r w:rsidRPr="00544976">
        <w:rPr>
          <w:b/>
          <w:sz w:val="16"/>
          <w:szCs w:val="16"/>
        </w:rPr>
        <w:t xml:space="preserve">, </w:t>
      </w:r>
      <w:r w:rsidRPr="00544976">
        <w:rPr>
          <w:rFonts w:ascii="Nirmala UI" w:hAnsi="Nirmala UI" w:cs="Nirmala UI"/>
          <w:b/>
          <w:sz w:val="16"/>
          <w:szCs w:val="16"/>
        </w:rPr>
        <w:t>ঢাকা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এই</w:t>
      </w:r>
      <w:r>
        <w:rPr>
          <w:rFonts w:ascii="Nirmala UI" w:hAnsi="Nirmala UI" w:cs="Nirmala UI"/>
          <w:sz w:val="16"/>
          <w:szCs w:val="16"/>
        </w:rPr>
        <w:t xml:space="preserve"> ঠিকানায়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আগামী</w:t>
      </w:r>
      <w:r w:rsidRPr="00544976">
        <w:rPr>
          <w:sz w:val="16"/>
          <w:szCs w:val="16"/>
        </w:rPr>
        <w:t xml:space="preserve"> </w:t>
      </w:r>
      <w:r>
        <w:rPr>
          <w:rFonts w:ascii="Nirmala UI" w:hAnsi="Nirmala UI" w:cs="Nirmala UI"/>
          <w:sz w:val="16"/>
          <w:szCs w:val="16"/>
        </w:rPr>
        <w:t>৩০.০৬.২০২৬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তারিখের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মধ্যে ডাকযোগ</w:t>
      </w:r>
      <w:r w:rsidRPr="00544976">
        <w:rPr>
          <w:sz w:val="16"/>
          <w:szCs w:val="16"/>
        </w:rPr>
        <w:t>/</w:t>
      </w:r>
      <w:r w:rsidRPr="00544976">
        <w:rPr>
          <w:rFonts w:ascii="Nirmala UI" w:hAnsi="Nirmala UI" w:cs="Nirmala UI"/>
          <w:sz w:val="16"/>
          <w:szCs w:val="16"/>
        </w:rPr>
        <w:t>কুরিয়ার</w:t>
      </w:r>
      <w:r w:rsidRPr="00544976">
        <w:rPr>
          <w:rFonts w:ascii="SutonnyMJ" w:hAnsi="SutonnyMJ"/>
          <w:sz w:val="16"/>
          <w:szCs w:val="16"/>
        </w:rPr>
        <w:t xml:space="preserve"> </w:t>
      </w:r>
      <w:r w:rsidRPr="00544976">
        <w:rPr>
          <w:rFonts w:ascii="Nirmala UI" w:hAnsi="Nirmala UI" w:cs="Nirmala UI"/>
          <w:sz w:val="16"/>
          <w:szCs w:val="16"/>
        </w:rPr>
        <w:t>এর ম</w:t>
      </w:r>
      <w:r>
        <w:rPr>
          <w:rFonts w:ascii="Nirmala UI" w:hAnsi="Nirmala UI" w:cs="Nirmala UI"/>
          <w:sz w:val="16"/>
          <w:szCs w:val="16"/>
        </w:rPr>
        <w:t>াধ্যমে প্রেরণ করতে</w:t>
      </w:r>
      <w:r w:rsidRPr="00544976">
        <w:rPr>
          <w:rFonts w:ascii="Nirmala UI" w:hAnsi="Nirmala UI" w:cs="Nirmala UI"/>
          <w:sz w:val="16"/>
          <w:szCs w:val="16"/>
        </w:rPr>
        <w:t xml:space="preserve"> হবে।</w:t>
      </w:r>
      <w:r w:rsidRPr="00544976">
        <w:rPr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আবেদনপত্রে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অবশ্যই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পদের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নাম</w:t>
      </w:r>
      <w:r w:rsidRPr="00544976">
        <w:rPr>
          <w:b/>
          <w:sz w:val="16"/>
          <w:szCs w:val="16"/>
        </w:rPr>
        <w:t xml:space="preserve">, </w:t>
      </w:r>
      <w:r w:rsidRPr="00544976">
        <w:rPr>
          <w:rFonts w:ascii="Nirmala UI" w:hAnsi="Nirmala UI" w:cs="Nirmala UI"/>
          <w:b/>
          <w:sz w:val="16"/>
          <w:szCs w:val="16"/>
        </w:rPr>
        <w:t>মোবাইল নাম্বার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ও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নিজস্ব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ই</w:t>
      </w:r>
      <w:r w:rsidRPr="00544976">
        <w:rPr>
          <w:b/>
          <w:sz w:val="16"/>
          <w:szCs w:val="16"/>
        </w:rPr>
        <w:t>-</w:t>
      </w:r>
      <w:r w:rsidRPr="00544976">
        <w:rPr>
          <w:rFonts w:ascii="Nirmala UI" w:hAnsi="Nirmala UI" w:cs="Nirmala UI"/>
          <w:b/>
          <w:sz w:val="16"/>
          <w:szCs w:val="16"/>
        </w:rPr>
        <w:t>মেইল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আইডি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উল্লেখ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করতে</w:t>
      </w:r>
      <w:r w:rsidRPr="00544976">
        <w:rPr>
          <w:b/>
          <w:sz w:val="16"/>
          <w:szCs w:val="16"/>
        </w:rPr>
        <w:t xml:space="preserve"> </w:t>
      </w:r>
      <w:r w:rsidRPr="00544976">
        <w:rPr>
          <w:rFonts w:ascii="Nirmala UI" w:hAnsi="Nirmala UI" w:cs="Nirmala UI"/>
          <w:b/>
          <w:sz w:val="16"/>
          <w:szCs w:val="16"/>
        </w:rPr>
        <w:t>হবে।</w:t>
      </w:r>
      <w:r w:rsidRPr="00544976">
        <w:rPr>
          <w:rFonts w:ascii="Nirmala UI" w:hAnsi="Nirmala UI" w:cs="Nirmala UI"/>
          <w:sz w:val="16"/>
          <w:szCs w:val="16"/>
        </w:rPr>
        <w:t xml:space="preserve"> শুধুমাত্র বাছাইকৃত যোগ্য প্রার্থীদের নিয়োগ পরীক্ষায় অংশগ্রহণের জন্য আহবান করা হবে।</w:t>
      </w:r>
    </w:p>
    <w:p w14:paraId="25A6E21C" w14:textId="77777777" w:rsidR="00B46F2D" w:rsidRPr="005D74E9" w:rsidRDefault="00B46F2D" w:rsidP="00B46F2D">
      <w:pPr>
        <w:pStyle w:val="NoSpacing"/>
        <w:jc w:val="both"/>
        <w:rPr>
          <w:rFonts w:ascii="Nirmala UI" w:hAnsi="Nirmala UI" w:cs="Nirmala UI"/>
          <w:b/>
          <w:sz w:val="6"/>
          <w:szCs w:val="18"/>
        </w:rPr>
      </w:pPr>
    </w:p>
    <w:p w14:paraId="0E3D2112" w14:textId="77777777" w:rsidR="00B46F2D" w:rsidRPr="0058523B" w:rsidRDefault="00B46F2D" w:rsidP="00B46F2D">
      <w:pPr>
        <w:pStyle w:val="NoSpacing"/>
        <w:jc w:val="both"/>
        <w:rPr>
          <w:b/>
          <w:sz w:val="18"/>
          <w:szCs w:val="18"/>
        </w:rPr>
      </w:pPr>
      <w:r w:rsidRPr="0058523B">
        <w:rPr>
          <w:rFonts w:ascii="Nirmala UI" w:hAnsi="Nirmala UI" w:cs="Nirmala UI"/>
          <w:b/>
          <w:sz w:val="18"/>
          <w:szCs w:val="18"/>
        </w:rPr>
        <w:t>অন্যান্য</w:t>
      </w:r>
      <w:r w:rsidRPr="0058523B">
        <w:rPr>
          <w:b/>
          <w:sz w:val="18"/>
          <w:szCs w:val="18"/>
        </w:rPr>
        <w:t xml:space="preserve"> </w:t>
      </w:r>
      <w:r w:rsidRPr="0058523B">
        <w:rPr>
          <w:rFonts w:ascii="Nirmala UI" w:hAnsi="Nirmala UI" w:cs="Nirmala UI"/>
          <w:b/>
          <w:sz w:val="18"/>
          <w:szCs w:val="18"/>
        </w:rPr>
        <w:t>সুযোগ</w:t>
      </w:r>
      <w:r w:rsidRPr="0058523B">
        <w:rPr>
          <w:b/>
          <w:sz w:val="18"/>
          <w:szCs w:val="18"/>
        </w:rPr>
        <w:t>-</w:t>
      </w:r>
      <w:r w:rsidRPr="0058523B">
        <w:rPr>
          <w:rFonts w:ascii="Nirmala UI" w:hAnsi="Nirmala UI" w:cs="Nirmala UI"/>
          <w:b/>
          <w:sz w:val="18"/>
          <w:szCs w:val="18"/>
        </w:rPr>
        <w:t>সুবিধা</w:t>
      </w:r>
      <w:r w:rsidRPr="0058523B">
        <w:rPr>
          <w:b/>
          <w:sz w:val="18"/>
          <w:szCs w:val="18"/>
        </w:rPr>
        <w:t xml:space="preserve"> </w:t>
      </w:r>
      <w:r w:rsidRPr="0058523B">
        <w:rPr>
          <w:rFonts w:ascii="Nirmala UI" w:hAnsi="Nirmala UI" w:cs="Nirmala UI"/>
          <w:b/>
          <w:sz w:val="18"/>
          <w:szCs w:val="18"/>
        </w:rPr>
        <w:t>ও</w:t>
      </w:r>
      <w:r w:rsidRPr="0058523B">
        <w:rPr>
          <w:b/>
          <w:sz w:val="18"/>
          <w:szCs w:val="18"/>
        </w:rPr>
        <w:t xml:space="preserve"> </w:t>
      </w:r>
      <w:r w:rsidRPr="0058523B">
        <w:rPr>
          <w:rFonts w:ascii="Nirmala UI" w:hAnsi="Nirmala UI" w:cs="Nirmala UI"/>
          <w:b/>
          <w:sz w:val="18"/>
          <w:szCs w:val="18"/>
        </w:rPr>
        <w:t>শর্তাবলীঃ</w:t>
      </w:r>
    </w:p>
    <w:p w14:paraId="5A2A5B4C" w14:textId="77777777" w:rsidR="00B46F2D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নির্বাচিত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প্রার্থীদের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চাকরিতে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যোগদানের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</w:t>
      </w:r>
      <w:r>
        <w:rPr>
          <w:rFonts w:ascii="Nirmala UI" w:hAnsi="Nirmala UI" w:cs="Nirmala UI"/>
          <w:sz w:val="16"/>
          <w:szCs w:val="22"/>
        </w:rPr>
        <w:t>র</w:t>
      </w:r>
      <w:r w:rsidRPr="00C016A1">
        <w:rPr>
          <w:sz w:val="16"/>
          <w:szCs w:val="22"/>
        </w:rPr>
        <w:t xml:space="preserve"> </w:t>
      </w:r>
      <w:r>
        <w:rPr>
          <w:rFonts w:ascii="Nirmala UI" w:hAnsi="Nirmala UI" w:cs="Nirmala UI"/>
          <w:sz w:val="16"/>
          <w:szCs w:val="22"/>
        </w:rPr>
        <w:t>০১ (এক</w:t>
      </w:r>
      <w:r w:rsidRPr="00C016A1">
        <w:rPr>
          <w:rFonts w:ascii="Nirmala UI" w:hAnsi="Nirmala UI" w:cs="Nirmala UI"/>
          <w:sz w:val="16"/>
          <w:szCs w:val="22"/>
        </w:rPr>
        <w:t>)</w:t>
      </w:r>
      <w:r>
        <w:rPr>
          <w:rFonts w:ascii="Nirmala UI" w:hAnsi="Nirmala UI" w:cs="Nirmala UI"/>
          <w:sz w:val="16"/>
          <w:szCs w:val="22"/>
        </w:rPr>
        <w:t xml:space="preserve"> সপ্তাহের</w:t>
      </w:r>
      <w:r w:rsidRPr="00C016A1">
        <w:rPr>
          <w:rFonts w:ascii="Nirmala UI" w:hAnsi="Nirmala UI" w:cs="Nirmala UI"/>
          <w:sz w:val="16"/>
          <w:szCs w:val="22"/>
        </w:rPr>
        <w:t xml:space="preserve"> তাত্ত্বিক ও ব্যবহারিক প্রশিক্ষণ প্র</w:t>
      </w:r>
      <w:r>
        <w:rPr>
          <w:rFonts w:ascii="Nirmala UI" w:hAnsi="Nirmala UI" w:cs="Nirmala UI"/>
          <w:sz w:val="16"/>
          <w:szCs w:val="22"/>
        </w:rPr>
        <w:t>দান করা হবে। প্রশিক্ষণ ফি বাবদ ২,৫</w:t>
      </w:r>
      <w:r w:rsidRPr="00C016A1">
        <w:rPr>
          <w:rFonts w:ascii="Nirmala UI" w:hAnsi="Nirmala UI" w:cs="Nirmala UI"/>
          <w:sz w:val="16"/>
          <w:szCs w:val="22"/>
        </w:rPr>
        <w:t>০০/- (</w:t>
      </w:r>
      <w:r>
        <w:rPr>
          <w:rFonts w:ascii="Nirmala UI" w:hAnsi="Nirmala UI" w:cs="Nirmala UI"/>
          <w:sz w:val="16"/>
        </w:rPr>
        <w:t>দুই</w:t>
      </w:r>
      <w:r w:rsidRPr="00C016A1">
        <w:rPr>
          <w:rFonts w:ascii="Nirmala UI" w:hAnsi="Nirmala UI" w:cs="Nirmala UI"/>
          <w:sz w:val="16"/>
        </w:rPr>
        <w:t xml:space="preserve"> হাজার</w:t>
      </w:r>
      <w:r>
        <w:rPr>
          <w:rFonts w:ascii="Nirmala UI" w:hAnsi="Nirmala UI" w:cs="Nirmala UI"/>
          <w:sz w:val="16"/>
        </w:rPr>
        <w:t xml:space="preserve"> পাঁচশত</w:t>
      </w:r>
      <w:r w:rsidRPr="00C016A1">
        <w:rPr>
          <w:rFonts w:ascii="TonnyBanglaOMJ" w:hAnsi="TonnyBanglaOMJ" w:cs="TonnyBanglaOMJ"/>
          <w:sz w:val="16"/>
          <w:szCs w:val="22"/>
        </w:rPr>
        <w:t xml:space="preserve">) টাকা </w:t>
      </w:r>
      <w:r>
        <w:rPr>
          <w:rFonts w:ascii="TonnyBanglaOMJ" w:hAnsi="TonnyBanglaOMJ" w:cs="TonnyBanglaOMJ"/>
          <w:sz w:val="16"/>
          <w:szCs w:val="22"/>
        </w:rPr>
        <w:t xml:space="preserve">যোগদানের দিন </w:t>
      </w:r>
      <w:r w:rsidRPr="00C016A1">
        <w:rPr>
          <w:rFonts w:ascii="TonnyBanglaOMJ" w:hAnsi="TonnyBanglaOMJ" w:cs="TonnyBanglaOMJ"/>
          <w:sz w:val="16"/>
          <w:szCs w:val="22"/>
        </w:rPr>
        <w:t>সংস্থায় জমা দিতে হবে</w:t>
      </w:r>
      <w:r>
        <w:rPr>
          <w:rFonts w:ascii="Nirmala UI" w:hAnsi="Nirmala UI" w:cs="Nirmala UI"/>
          <w:sz w:val="16"/>
          <w:szCs w:val="22"/>
        </w:rPr>
        <w:t xml:space="preserve"> এবং প্রশিক্ষণ সংক্রান্ত সকল ব্যয় সংস্থা বহন করবে।</w:t>
      </w:r>
    </w:p>
    <w:p w14:paraId="25FD4F73" w14:textId="77777777" w:rsidR="00B46F2D" w:rsidRPr="00C016A1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>
        <w:rPr>
          <w:rFonts w:ascii="Nirmala UI" w:hAnsi="Nirmala UI" w:cs="Nirmala UI"/>
          <w:sz w:val="16"/>
          <w:szCs w:val="22"/>
        </w:rPr>
        <w:t xml:space="preserve">যোগদান পরবর্তী </w:t>
      </w:r>
      <w:r w:rsidRPr="00C016A1">
        <w:rPr>
          <w:rFonts w:ascii="Nirmala UI" w:hAnsi="Nirmala UI" w:cs="Nirmala UI"/>
          <w:sz w:val="16"/>
          <w:szCs w:val="22"/>
        </w:rPr>
        <w:t>অস্থায়ী/শিক্ষানবিশ</w:t>
      </w:r>
      <w:r>
        <w:rPr>
          <w:rFonts w:ascii="Nirmala UI" w:hAnsi="Nirmala UI" w:cs="Nirmala UI"/>
          <w:sz w:val="16"/>
          <w:szCs w:val="22"/>
        </w:rPr>
        <w:t xml:space="preserve">কাল হবে ০৬ (ছয়) মাস। </w:t>
      </w:r>
      <w:r w:rsidRPr="00C016A1">
        <w:rPr>
          <w:rFonts w:ascii="Nirmala UI" w:hAnsi="Nirmala UI" w:cs="Nirmala UI"/>
          <w:sz w:val="16"/>
          <w:szCs w:val="22"/>
        </w:rPr>
        <w:t>অস্থায়ী/শিক্ষানবিশকাল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শেষে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মূল্যায়ন</w:t>
      </w:r>
      <w:r>
        <w:rPr>
          <w:rFonts w:ascii="SutonnyMJ" w:hAnsi="SutonnyMJ"/>
          <w:sz w:val="18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সাপেক্ষে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নিয়মিত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বেতন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কাঠামোভূক্ত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করাসহ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পি</w:t>
      </w:r>
      <w:r w:rsidRPr="00C016A1">
        <w:rPr>
          <w:sz w:val="16"/>
          <w:szCs w:val="22"/>
        </w:rPr>
        <w:t>.</w:t>
      </w:r>
      <w:r w:rsidRPr="00C016A1">
        <w:rPr>
          <w:rFonts w:ascii="Nirmala UI" w:hAnsi="Nirmala UI" w:cs="Nirmala UI"/>
          <w:sz w:val="16"/>
          <w:szCs w:val="22"/>
        </w:rPr>
        <w:t>এফ</w:t>
      </w:r>
      <w:r w:rsidRPr="00C016A1">
        <w:rPr>
          <w:sz w:val="16"/>
          <w:szCs w:val="22"/>
        </w:rPr>
        <w:t xml:space="preserve">, </w:t>
      </w:r>
      <w:r w:rsidRPr="00C016A1">
        <w:rPr>
          <w:rFonts w:ascii="Nirmala UI" w:hAnsi="Nirmala UI" w:cs="Nirmala UI"/>
          <w:sz w:val="16"/>
          <w:szCs w:val="22"/>
        </w:rPr>
        <w:t>গ্র্যাচুইটি</w:t>
      </w:r>
      <w:r w:rsidRPr="00C016A1">
        <w:rPr>
          <w:sz w:val="16"/>
          <w:szCs w:val="22"/>
        </w:rPr>
        <w:t xml:space="preserve">, </w:t>
      </w:r>
      <w:r w:rsidRPr="00C016A1">
        <w:rPr>
          <w:rFonts w:ascii="Nirmala UI" w:hAnsi="Nirmala UI" w:cs="Nirmala UI"/>
          <w:sz w:val="16"/>
          <w:szCs w:val="22"/>
        </w:rPr>
        <w:t>বছরে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২টি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উৎসব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বোনাস</w:t>
      </w:r>
      <w:r w:rsidRPr="00C016A1">
        <w:rPr>
          <w:sz w:val="16"/>
          <w:szCs w:val="22"/>
        </w:rPr>
        <w:t xml:space="preserve">, </w:t>
      </w:r>
      <w:r w:rsidRPr="00C016A1">
        <w:rPr>
          <w:rFonts w:ascii="Nirmala UI" w:hAnsi="Nirmala UI" w:cs="Nirmala UI"/>
          <w:sz w:val="16"/>
          <w:szCs w:val="22"/>
        </w:rPr>
        <w:t>মূল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বেতনের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অর্ধেক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বৈশাখী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ভাতা,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বৎসরান্তে</w:t>
      </w:r>
      <w:r>
        <w:rPr>
          <w:rFonts w:ascii="SutonnyMJ" w:hAnsi="SutonnyMJ"/>
          <w:sz w:val="18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নির্ধারিত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অভোগকৃত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ছুটি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নগদায়ন</w:t>
      </w:r>
      <w:r w:rsidRPr="00C016A1">
        <w:rPr>
          <w:sz w:val="16"/>
          <w:szCs w:val="22"/>
        </w:rPr>
        <w:t xml:space="preserve">, </w:t>
      </w:r>
      <w:r w:rsidRPr="00C016A1">
        <w:rPr>
          <w:rFonts w:ascii="Nirmala UI" w:hAnsi="Nirmala UI" w:cs="Nirmala UI"/>
          <w:sz w:val="16"/>
          <w:szCs w:val="22"/>
        </w:rPr>
        <w:t>প্রতি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বৎসর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১০</w:t>
      </w:r>
      <w:r w:rsidRPr="00C016A1">
        <w:rPr>
          <w:sz w:val="16"/>
          <w:szCs w:val="22"/>
        </w:rPr>
        <w:t xml:space="preserve">% </w:t>
      </w:r>
      <w:r w:rsidRPr="00C016A1">
        <w:rPr>
          <w:rFonts w:ascii="Nirmala UI" w:hAnsi="Nirmala UI" w:cs="Nirmala UI"/>
          <w:sz w:val="16"/>
          <w:szCs w:val="22"/>
        </w:rPr>
        <w:t>হারে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বাৎসরিক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ইনক্রিমেন্ট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 xml:space="preserve">প্রদান করা হবে। </w:t>
      </w:r>
    </w:p>
    <w:p w14:paraId="01DDA448" w14:textId="77777777" w:rsidR="00B46F2D" w:rsidRPr="00262654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সংস্থার নিয়ম অনুযায়ী মোটর সাইকেল জ্বালানি ও মেরামত বিল, কর্ম-এলাকায়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পুরুষ কর্মীদের বিনা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খরচে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একক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আবাসন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সুবিধা</w:t>
      </w:r>
      <w:r w:rsidRPr="00C016A1">
        <w:rPr>
          <w:sz w:val="16"/>
          <w:szCs w:val="22"/>
        </w:rPr>
        <w:t xml:space="preserve">, </w:t>
      </w:r>
      <w:r w:rsidRPr="00C016A1">
        <w:rPr>
          <w:rFonts w:ascii="Nirmala UI" w:hAnsi="Nirmala UI" w:cs="Nirmala UI"/>
          <w:sz w:val="16"/>
          <w:szCs w:val="22"/>
        </w:rPr>
        <w:t xml:space="preserve">নারী কর্মীদের আবাসন ভাতা, সাপ্তাহিক ছুটি ০২ (শুক্র ও শনিবার) দিন </w:t>
      </w:r>
      <w:r>
        <w:rPr>
          <w:rFonts w:ascii="Nirmala UI" w:hAnsi="Nirmala UI" w:cs="Nirmala UI"/>
          <w:sz w:val="16"/>
          <w:szCs w:val="22"/>
        </w:rPr>
        <w:t>এবং সংস্থার নিয়ম অনুযায়ী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অন্যান্য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সুবিধাদি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প্রদান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করা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 xml:space="preserve">হবে। </w:t>
      </w:r>
    </w:p>
    <w:p w14:paraId="2EF405CB" w14:textId="77777777" w:rsidR="00B46F2D" w:rsidRPr="00262654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আগ্রহী প্রার্থীদের সুঠাম দেহী, কঠোর পরিশ্রমী, সাহসী, চ্যালেঞ্জ গ্রহণে আগ্রহী, সৎ ও চরিত্রবান হতে হবে এবং সংস্থার যে কোন কর্মএলাকায় কাজ করার মানসিকতা থাকতে হবে।</w:t>
      </w:r>
    </w:p>
    <w:p w14:paraId="628F19F5" w14:textId="77777777" w:rsidR="00B46F2D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চূড়ান্তভাবে নির্বাচিত প্রার্থীদের সংস্থায় কমপক্ষে ০৬ (ছয়) মাস চাকরি করার নিশ্চয়তা দিতে হবে।</w:t>
      </w:r>
    </w:p>
    <w:p w14:paraId="26E3BB59" w14:textId="77777777" w:rsidR="00B46F2D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পরীক্ষায়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অংশগ্রহণের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জন্য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রেজিষ্ট্রেশন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ফি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বাবদ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২০০</w:t>
      </w:r>
      <w:r w:rsidRPr="00C016A1">
        <w:rPr>
          <w:sz w:val="16"/>
          <w:szCs w:val="22"/>
        </w:rPr>
        <w:t xml:space="preserve"> (</w:t>
      </w:r>
      <w:r w:rsidRPr="00C016A1">
        <w:rPr>
          <w:rFonts w:ascii="Nirmala UI" w:hAnsi="Nirmala UI" w:cs="Nirmala UI"/>
          <w:sz w:val="16"/>
          <w:szCs w:val="22"/>
        </w:rPr>
        <w:t>দুইশত</w:t>
      </w:r>
      <w:r w:rsidRPr="00C016A1">
        <w:rPr>
          <w:sz w:val="16"/>
          <w:szCs w:val="22"/>
        </w:rPr>
        <w:t xml:space="preserve">) </w:t>
      </w:r>
      <w:r w:rsidRPr="00C016A1">
        <w:rPr>
          <w:rFonts w:ascii="Nirmala UI" w:hAnsi="Nirmala UI" w:cs="Nirmala UI"/>
          <w:sz w:val="16"/>
          <w:szCs w:val="22"/>
        </w:rPr>
        <w:t>টাকা</w:t>
      </w:r>
      <w:r w:rsidRPr="00C016A1">
        <w:rPr>
          <w:sz w:val="16"/>
          <w:szCs w:val="22"/>
        </w:rPr>
        <w:t xml:space="preserve"> (</w:t>
      </w:r>
      <w:r w:rsidRPr="00C016A1">
        <w:rPr>
          <w:rFonts w:ascii="Nirmala UI" w:hAnsi="Nirmala UI" w:cs="Nirmala UI"/>
          <w:sz w:val="16"/>
          <w:szCs w:val="22"/>
        </w:rPr>
        <w:t>অফেরতযোগ্য</w:t>
      </w:r>
      <w:r w:rsidRPr="00C016A1">
        <w:rPr>
          <w:sz w:val="16"/>
          <w:szCs w:val="22"/>
        </w:rPr>
        <w:t xml:space="preserve">) </w:t>
      </w:r>
      <w:r w:rsidRPr="00C016A1">
        <w:rPr>
          <w:rFonts w:ascii="Nirmala UI" w:hAnsi="Nirmala UI" w:cs="Nirmala UI"/>
          <w:sz w:val="16"/>
          <w:szCs w:val="22"/>
        </w:rPr>
        <w:t>নগদে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প্রদান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করতে</w:t>
      </w:r>
      <w:r w:rsidRPr="00C016A1">
        <w:rPr>
          <w:sz w:val="16"/>
          <w:szCs w:val="22"/>
        </w:rPr>
        <w:t xml:space="preserve"> </w:t>
      </w:r>
      <w:r w:rsidRPr="00C016A1">
        <w:rPr>
          <w:rFonts w:ascii="Nirmala UI" w:hAnsi="Nirmala UI" w:cs="Nirmala UI"/>
          <w:sz w:val="16"/>
          <w:szCs w:val="22"/>
        </w:rPr>
        <w:t>হবে।</w:t>
      </w:r>
    </w:p>
    <w:p w14:paraId="09971C07" w14:textId="77777777" w:rsidR="00B46F2D" w:rsidRPr="00F75836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>চাকরিতে যোগদানের সময়</w:t>
      </w:r>
      <w:r w:rsidRPr="00C016A1">
        <w:rPr>
          <w:sz w:val="16"/>
          <w:szCs w:val="22"/>
        </w:rPr>
        <w:t xml:space="preserve"> </w:t>
      </w:r>
      <w:r>
        <w:rPr>
          <w:rFonts w:ascii="Nirmala UI" w:hAnsi="Nirmala UI" w:cs="Nirmala UI"/>
          <w:sz w:val="16"/>
          <w:szCs w:val="22"/>
        </w:rPr>
        <w:t xml:space="preserve">সংস্থার নির্ধারিত মোট বেতনের সমপরিমাণ </w:t>
      </w:r>
      <w:r>
        <w:rPr>
          <w:rFonts w:ascii="Nirmala UI" w:hAnsi="Nirmala UI" w:cs="Nirmala UI"/>
          <w:sz w:val="17"/>
          <w:szCs w:val="17"/>
        </w:rPr>
        <w:t>(চাকরি স্থায়ীকরণের পর)</w:t>
      </w:r>
      <w:r>
        <w:rPr>
          <w:rFonts w:ascii="Nirmala UI" w:hAnsi="Nirmala UI" w:cs="Nirmala UI"/>
          <w:sz w:val="16"/>
          <w:szCs w:val="22"/>
        </w:rPr>
        <w:t xml:space="preserve"> টাকা </w:t>
      </w:r>
      <w:r w:rsidRPr="00C016A1">
        <w:rPr>
          <w:rFonts w:ascii="Nirmala UI" w:hAnsi="Nirmala UI" w:cs="Nirmala UI"/>
          <w:sz w:val="16"/>
          <w:szCs w:val="22"/>
        </w:rPr>
        <w:t>জামানত</w:t>
      </w:r>
      <w:r>
        <w:rPr>
          <w:rFonts w:ascii="Nirmala UI" w:hAnsi="Nirmala UI" w:cs="Nirmala UI"/>
          <w:sz w:val="16"/>
          <w:szCs w:val="22"/>
        </w:rPr>
        <w:t xml:space="preserve"> হিসেবে</w:t>
      </w:r>
      <w:r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জমা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দিতে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হবে</w:t>
      </w:r>
      <w:r w:rsidRPr="00F75836">
        <w:rPr>
          <w:sz w:val="16"/>
          <w:szCs w:val="22"/>
        </w:rPr>
        <w:t xml:space="preserve">; </w:t>
      </w:r>
      <w:r w:rsidRPr="00F75836">
        <w:rPr>
          <w:rFonts w:ascii="Nirmala UI" w:hAnsi="Nirmala UI" w:cs="Nirmala UI"/>
          <w:sz w:val="16"/>
          <w:szCs w:val="22"/>
        </w:rPr>
        <w:t>যা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চাকরি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শেষে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সংস্থার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নিয়ম</w:t>
      </w:r>
      <w:r w:rsidRPr="00F75836">
        <w:rPr>
          <w:sz w:val="16"/>
          <w:szCs w:val="22"/>
        </w:rPr>
        <w:t xml:space="preserve"> </w:t>
      </w:r>
      <w:r w:rsidRPr="00F75836">
        <w:rPr>
          <w:rFonts w:ascii="Nirmala UI" w:hAnsi="Nirmala UI" w:cs="Nirmala UI"/>
          <w:sz w:val="16"/>
          <w:szCs w:val="22"/>
        </w:rPr>
        <w:t>অনুযায়ী</w:t>
      </w:r>
      <w:r w:rsidRPr="00F75836">
        <w:rPr>
          <w:sz w:val="16"/>
          <w:szCs w:val="22"/>
        </w:rPr>
        <w:t xml:space="preserve"> </w:t>
      </w:r>
      <w:r>
        <w:rPr>
          <w:rFonts w:ascii="Nirmala UI" w:hAnsi="Nirmala UI" w:cs="Nirmala UI"/>
          <w:sz w:val="16"/>
          <w:szCs w:val="22"/>
        </w:rPr>
        <w:t>লভ্যাংশসহ</w:t>
      </w:r>
      <w:r w:rsidRPr="00F75836">
        <w:rPr>
          <w:sz w:val="16"/>
          <w:szCs w:val="22"/>
        </w:rPr>
        <w:t xml:space="preserve"> </w:t>
      </w:r>
      <w:r>
        <w:rPr>
          <w:rFonts w:ascii="Nirmala UI" w:hAnsi="Nirmala UI" w:cs="Nirmala UI"/>
          <w:sz w:val="16"/>
          <w:szCs w:val="22"/>
        </w:rPr>
        <w:t>ফেরত</w:t>
      </w:r>
      <w:r w:rsidRPr="00F75836">
        <w:rPr>
          <w:rFonts w:ascii="Nirmala UI" w:hAnsi="Nirmala UI" w:cs="Nirmala UI"/>
          <w:sz w:val="16"/>
          <w:szCs w:val="22"/>
        </w:rPr>
        <w:t>যোগ্য</w:t>
      </w:r>
      <w:r>
        <w:rPr>
          <w:rFonts w:ascii="Nirmala UI" w:hAnsi="Nirmala UI" w:cs="Nirmala UI"/>
          <w:sz w:val="16"/>
          <w:szCs w:val="22"/>
        </w:rPr>
        <w:t>।</w:t>
      </w:r>
    </w:p>
    <w:p w14:paraId="051AF218" w14:textId="77777777" w:rsidR="00B46F2D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C016A1">
        <w:rPr>
          <w:rFonts w:ascii="Nirmala UI" w:hAnsi="Nirmala UI" w:cs="Nirmala UI"/>
          <w:sz w:val="16"/>
          <w:szCs w:val="22"/>
        </w:rPr>
        <w:t xml:space="preserve">যেকোন প্রকার সুপারিশ (চাকরি প্রাপ্তি/পোষ্টিং) প্রার্থীর অযোগ্যতা বলে বিবেচিত হবে। </w:t>
      </w:r>
    </w:p>
    <w:p w14:paraId="75C62303" w14:textId="77777777" w:rsidR="00B46F2D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59332C">
        <w:rPr>
          <w:rFonts w:ascii="Nirmala UI" w:hAnsi="Nirmala UI" w:cs="Nirmala UI"/>
          <w:sz w:val="17"/>
          <w:szCs w:val="17"/>
        </w:rPr>
        <w:t>নিয়োগের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ক্ষেত্রে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নারী</w:t>
      </w:r>
      <w:r w:rsidRPr="0059332C">
        <w:rPr>
          <w:sz w:val="17"/>
          <w:szCs w:val="17"/>
        </w:rPr>
        <w:t>/</w:t>
      </w:r>
      <w:r w:rsidRPr="0059332C">
        <w:rPr>
          <w:rFonts w:ascii="Nirmala UI" w:hAnsi="Nirmala UI" w:cs="Nirmala UI"/>
          <w:sz w:val="17"/>
          <w:szCs w:val="17"/>
        </w:rPr>
        <w:t>পুরুষ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প্রার্থীদের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সম</w:t>
      </w:r>
      <w:r w:rsidRPr="0059332C">
        <w:rPr>
          <w:sz w:val="17"/>
          <w:szCs w:val="17"/>
        </w:rPr>
        <w:t>-</w:t>
      </w:r>
      <w:r w:rsidRPr="0059332C">
        <w:rPr>
          <w:rFonts w:ascii="Nirmala UI" w:hAnsi="Nirmala UI" w:cs="Nirmala UI"/>
          <w:sz w:val="17"/>
          <w:szCs w:val="17"/>
        </w:rPr>
        <w:t>সুযোগ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প্রদান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করা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 xml:space="preserve">হবে। </w:t>
      </w:r>
    </w:p>
    <w:p w14:paraId="4D3A0EF1" w14:textId="77777777" w:rsidR="00B46F2D" w:rsidRPr="0059332C" w:rsidRDefault="00B46F2D" w:rsidP="00B46F2D">
      <w:pPr>
        <w:numPr>
          <w:ilvl w:val="0"/>
          <w:numId w:val="1"/>
        </w:numPr>
        <w:ind w:left="270" w:hanging="270"/>
        <w:jc w:val="both"/>
        <w:rPr>
          <w:rFonts w:ascii="SutonnyMJ" w:hAnsi="SutonnyMJ"/>
          <w:sz w:val="18"/>
          <w:szCs w:val="22"/>
        </w:rPr>
      </w:pPr>
      <w:r w:rsidRPr="0059332C">
        <w:rPr>
          <w:rFonts w:ascii="Nirmala UI" w:hAnsi="Nirmala UI" w:cs="Nirmala UI"/>
          <w:sz w:val="17"/>
          <w:szCs w:val="17"/>
        </w:rPr>
        <w:t>নির্বাচনী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পরীক্ষায়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অংশগ্রহণের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জন্য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কোন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টিএ</w:t>
      </w:r>
      <w:r w:rsidRPr="0059332C">
        <w:rPr>
          <w:sz w:val="17"/>
          <w:szCs w:val="17"/>
        </w:rPr>
        <w:t>/</w:t>
      </w:r>
      <w:r w:rsidRPr="0059332C">
        <w:rPr>
          <w:rFonts w:ascii="Nirmala UI" w:hAnsi="Nirmala UI" w:cs="Nirmala UI"/>
          <w:sz w:val="17"/>
          <w:szCs w:val="17"/>
        </w:rPr>
        <w:t>ডিএ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প্রদান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করা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হবে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sz w:val="17"/>
          <w:szCs w:val="17"/>
        </w:rPr>
        <w:t>না।</w:t>
      </w:r>
      <w:r w:rsidRPr="0059332C">
        <w:rPr>
          <w:sz w:val="17"/>
          <w:szCs w:val="17"/>
        </w:rPr>
        <w:t xml:space="preserve"> </w:t>
      </w:r>
      <w:r w:rsidRPr="0059332C">
        <w:rPr>
          <w:rFonts w:ascii="Nirmala UI" w:hAnsi="Nirmala UI" w:cs="Nirmala UI"/>
          <w:b/>
          <w:sz w:val="17"/>
          <w:szCs w:val="17"/>
        </w:rPr>
        <w:t>ধুমপায়ীদের</w:t>
      </w:r>
      <w:r w:rsidRPr="0059332C">
        <w:rPr>
          <w:b/>
          <w:sz w:val="17"/>
          <w:szCs w:val="17"/>
        </w:rPr>
        <w:t xml:space="preserve"> </w:t>
      </w:r>
      <w:r w:rsidRPr="0059332C">
        <w:rPr>
          <w:rFonts w:ascii="Nirmala UI" w:hAnsi="Nirmala UI" w:cs="Nirmala UI"/>
          <w:b/>
          <w:sz w:val="17"/>
          <w:szCs w:val="17"/>
        </w:rPr>
        <w:t>আবেদন</w:t>
      </w:r>
      <w:r w:rsidRPr="0059332C">
        <w:rPr>
          <w:b/>
          <w:sz w:val="17"/>
          <w:szCs w:val="17"/>
        </w:rPr>
        <w:t xml:space="preserve"> </w:t>
      </w:r>
      <w:r w:rsidRPr="0059332C">
        <w:rPr>
          <w:rFonts w:ascii="Nirmala UI" w:hAnsi="Nirmala UI" w:cs="Nirmala UI"/>
          <w:b/>
          <w:sz w:val="17"/>
          <w:szCs w:val="17"/>
        </w:rPr>
        <w:t>করার</w:t>
      </w:r>
      <w:r w:rsidRPr="0059332C">
        <w:rPr>
          <w:b/>
          <w:sz w:val="17"/>
          <w:szCs w:val="17"/>
        </w:rPr>
        <w:t xml:space="preserve"> </w:t>
      </w:r>
      <w:r w:rsidRPr="0059332C">
        <w:rPr>
          <w:rFonts w:ascii="Nirmala UI" w:hAnsi="Nirmala UI" w:cs="Nirmala UI"/>
          <w:b/>
          <w:sz w:val="17"/>
          <w:szCs w:val="17"/>
        </w:rPr>
        <w:t>প্রয়োজন</w:t>
      </w:r>
      <w:r w:rsidRPr="0059332C">
        <w:rPr>
          <w:b/>
          <w:sz w:val="17"/>
          <w:szCs w:val="17"/>
        </w:rPr>
        <w:t xml:space="preserve"> </w:t>
      </w:r>
      <w:r w:rsidRPr="0059332C">
        <w:rPr>
          <w:rFonts w:ascii="Nirmala UI" w:hAnsi="Nirmala UI" w:cs="Nirmala UI"/>
          <w:b/>
          <w:sz w:val="17"/>
          <w:szCs w:val="17"/>
        </w:rPr>
        <w:t>নেই।</w:t>
      </w:r>
    </w:p>
    <w:p w14:paraId="475C2046" w14:textId="77777777" w:rsidR="00B46F2D" w:rsidRPr="000849CE" w:rsidRDefault="00B46F2D" w:rsidP="00B46F2D">
      <w:pPr>
        <w:ind w:left="270"/>
        <w:jc w:val="both"/>
        <w:rPr>
          <w:rFonts w:ascii="SutonnyMJ" w:hAnsi="SutonnyMJ"/>
          <w:sz w:val="2"/>
          <w:szCs w:val="17"/>
        </w:rPr>
      </w:pPr>
    </w:p>
    <w:p w14:paraId="344EE669" w14:textId="77777777" w:rsidR="00B46F2D" w:rsidRDefault="00B46F2D" w:rsidP="00B46F2D">
      <w:pPr>
        <w:jc w:val="right"/>
        <w:rPr>
          <w:rFonts w:ascii="Nirmala UI" w:hAnsi="Nirmala UI" w:cs="Nirmala UI"/>
          <w:b/>
          <w:sz w:val="17"/>
          <w:szCs w:val="17"/>
        </w:rPr>
      </w:pPr>
      <w:r w:rsidRPr="00B32EED">
        <w:rPr>
          <w:rFonts w:ascii="Nirmala UI" w:hAnsi="Nirmala UI" w:cs="Nirmala UI"/>
          <w:b/>
          <w:sz w:val="17"/>
          <w:szCs w:val="17"/>
        </w:rPr>
        <w:t>পরিচালক (প্রশাসন ও মানবসম্পদ)</w:t>
      </w:r>
    </w:p>
    <w:p w14:paraId="51EA20D6" w14:textId="77777777" w:rsidR="00B46F2D" w:rsidRDefault="00B46F2D" w:rsidP="00B46F2D">
      <w:pPr>
        <w:jc w:val="right"/>
        <w:rPr>
          <w:rFonts w:ascii="Nirmala UI" w:hAnsi="Nirmala UI" w:cs="Nirmala UI"/>
          <w:sz w:val="20"/>
          <w:szCs w:val="22"/>
        </w:rPr>
      </w:pPr>
    </w:p>
    <w:p w14:paraId="34323412" w14:textId="77777777" w:rsidR="00415BB5" w:rsidRDefault="00415BB5"/>
    <w:sectPr w:rsidR="0041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onnyBanglaOMJ">
    <w:altName w:val="Mangal"/>
    <w:charset w:val="00"/>
    <w:family w:val="auto"/>
    <w:pitch w:val="variable"/>
    <w:sig w:usb0="80018003" w:usb1="00002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743BEB"/>
    <w:multiLevelType w:val="hybridMultilevel"/>
    <w:tmpl w:val="1DE092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248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532"/>
    <w:rsid w:val="00041532"/>
    <w:rsid w:val="00415BB5"/>
    <w:rsid w:val="007B4484"/>
    <w:rsid w:val="00A249C1"/>
    <w:rsid w:val="00B4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6AA11-9F46-4EE5-91F3-45A296E91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F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5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5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5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5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5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5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5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5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5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5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5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5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5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5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5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5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5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5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5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5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5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5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5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5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5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5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5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uiPriority w:val="99"/>
    <w:unhideWhenUsed/>
    <w:rsid w:val="00B46F2D"/>
    <w:rPr>
      <w:color w:val="0000FF"/>
      <w:u w:val="single"/>
    </w:rPr>
  </w:style>
  <w:style w:type="paragraph" w:styleId="NoSpacing">
    <w:name w:val="No Spacing"/>
    <w:uiPriority w:val="1"/>
    <w:qFormat/>
    <w:rsid w:val="00B46F2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mk-bd.or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RUBAYED</dc:creator>
  <cp:keywords/>
  <dc:description/>
  <cp:lastModifiedBy>RUBAYED</cp:lastModifiedBy>
  <cp:revision>2</cp:revision>
  <dcterms:created xsi:type="dcterms:W3CDTF">2026-06-21T09:49:00Z</dcterms:created>
  <dcterms:modified xsi:type="dcterms:W3CDTF">2026-06-21T09:49:00Z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5878fba7-7a7d-4bec-8c08-c8aba18a84ba</vt:lpwstr>
  </property>
</Properties>
</file>