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E59" w:rsidRDefault="00F20746" w:rsidP="00F20746">
      <w:pPr>
        <w:spacing w:line="480" w:lineRule="auto"/>
        <w:jc w:val="center"/>
        <w:rPr>
          <w:rFonts w:ascii="Times New Roman" w:eastAsia="微軟正黑體" w:hAnsi="Times New Roman" w:hint="eastAsia"/>
          <w:b/>
          <w:color w:val="111111"/>
          <w:sz w:val="28"/>
          <w:szCs w:val="28"/>
        </w:rPr>
      </w:pPr>
      <w:r w:rsidRPr="00DC1EC5">
        <w:rPr>
          <w:rFonts w:ascii="Times New Roman" w:eastAsia="微軟正黑體" w:hAnsi="Times New Roman" w:hint="eastAsia"/>
          <w:b/>
          <w:color w:val="111111"/>
          <w:sz w:val="28"/>
          <w:szCs w:val="28"/>
        </w:rPr>
        <w:t>A M</w:t>
      </w:r>
      <w:r w:rsidR="009B25A2">
        <w:rPr>
          <w:rFonts w:ascii="Times New Roman" w:eastAsia="微軟正黑體" w:hAnsi="Times New Roman" w:hint="eastAsia"/>
          <w:b/>
          <w:color w:val="111111"/>
          <w:sz w:val="28"/>
          <w:szCs w:val="28"/>
        </w:rPr>
        <w:t>ONTE CARLO MODEL OF THE</w:t>
      </w:r>
      <w:r w:rsidRPr="00DC1EC5">
        <w:rPr>
          <w:rFonts w:ascii="Times New Roman" w:eastAsia="微軟正黑體" w:hAnsi="Times New Roman" w:hint="eastAsia"/>
          <w:b/>
          <w:color w:val="111111"/>
          <w:sz w:val="28"/>
          <w:szCs w:val="28"/>
        </w:rPr>
        <w:t xml:space="preserve"> </w:t>
      </w:r>
      <w:r w:rsidR="009B25A2">
        <w:rPr>
          <w:rFonts w:ascii="Times New Roman" w:eastAsia="微軟正黑體" w:hAnsi="Times New Roman" w:hint="eastAsia"/>
          <w:b/>
          <w:color w:val="111111"/>
          <w:sz w:val="28"/>
          <w:szCs w:val="28"/>
        </w:rPr>
        <w:t>EXOSPHERE OF</w:t>
      </w:r>
    </w:p>
    <w:p w:rsidR="00F20746" w:rsidRPr="00DC1EC5" w:rsidRDefault="009B25A2" w:rsidP="00F20746">
      <w:pPr>
        <w:spacing w:line="480" w:lineRule="auto"/>
        <w:jc w:val="center"/>
        <w:rPr>
          <w:rFonts w:ascii="Times New Roman" w:eastAsia="微軟正黑體" w:hAnsi="Times New Roman"/>
          <w:b/>
          <w:color w:val="111111"/>
          <w:sz w:val="28"/>
          <w:szCs w:val="28"/>
        </w:rPr>
      </w:pPr>
      <w:r>
        <w:rPr>
          <w:rFonts w:ascii="Times New Roman" w:eastAsia="微軟正黑體" w:hAnsi="Times New Roman" w:hint="eastAsia"/>
          <w:b/>
          <w:color w:val="111111"/>
          <w:sz w:val="28"/>
          <w:szCs w:val="28"/>
        </w:rPr>
        <w:t xml:space="preserve"> SATURN</w:t>
      </w:r>
      <w:r w:rsidR="00F20746" w:rsidRPr="00DC1EC5">
        <w:rPr>
          <w:rFonts w:ascii="Times New Roman" w:eastAsia="微軟正黑體" w:hAnsi="Times New Roman"/>
          <w:b/>
          <w:color w:val="111111"/>
          <w:sz w:val="28"/>
          <w:szCs w:val="28"/>
        </w:rPr>
        <w:t>’</w:t>
      </w:r>
      <w:r>
        <w:rPr>
          <w:rFonts w:ascii="Times New Roman" w:eastAsia="微軟正黑體" w:hAnsi="Times New Roman" w:hint="eastAsia"/>
          <w:b/>
          <w:color w:val="111111"/>
          <w:sz w:val="28"/>
          <w:szCs w:val="28"/>
        </w:rPr>
        <w:t>s MOON, RHEA</w:t>
      </w:r>
    </w:p>
    <w:p w:rsidR="00F20746" w:rsidRPr="00A11D45" w:rsidRDefault="00F20746" w:rsidP="00FB4E59">
      <w:pPr>
        <w:spacing w:beforeLines="50" w:afterLines="50"/>
        <w:jc w:val="center"/>
        <w:rPr>
          <w:rFonts w:ascii="Times New Roman" w:eastAsia="微軟正黑體" w:hAnsi="Times New Roman"/>
          <w:color w:val="111111"/>
          <w:szCs w:val="24"/>
        </w:rPr>
      </w:pPr>
      <w:r>
        <w:rPr>
          <w:rFonts w:ascii="Times New Roman" w:eastAsia="微軟正黑體" w:hAnsi="Times New Roman" w:hint="eastAsia"/>
          <w:color w:val="111111"/>
          <w:szCs w:val="24"/>
        </w:rPr>
        <w:t>Lin</w:t>
      </w:r>
      <w:r w:rsidRPr="00A11D45">
        <w:rPr>
          <w:rFonts w:ascii="Times New Roman" w:eastAsia="微軟正黑體" w:hAnsi="Times New Roman"/>
          <w:color w:val="111111"/>
          <w:szCs w:val="24"/>
        </w:rPr>
        <w:t xml:space="preserve"> Tu,</w:t>
      </w:r>
      <w:r w:rsidRPr="00A11D45">
        <w:rPr>
          <w:rFonts w:ascii="Times New Roman" w:eastAsia="微軟正黑體" w:hAnsi="Times New Roman"/>
          <w:color w:val="111111"/>
          <w:szCs w:val="24"/>
          <w:vertAlign w:val="superscript"/>
        </w:rPr>
        <w:t>1</w:t>
      </w:r>
      <w:r w:rsidRPr="00A11D45">
        <w:rPr>
          <w:rFonts w:ascii="Times New Roman" w:eastAsia="微軟正黑體" w:hAnsi="Times New Roman"/>
          <w:color w:val="111111"/>
          <w:szCs w:val="24"/>
        </w:rPr>
        <w:t xml:space="preserve"> Wing-Huen Ip</w:t>
      </w:r>
      <w:r w:rsidRPr="00A11D45">
        <w:rPr>
          <w:rFonts w:ascii="Times New Roman" w:eastAsia="微軟正黑體" w:hAnsi="Times New Roman"/>
          <w:color w:val="111111"/>
          <w:szCs w:val="24"/>
          <w:vertAlign w:val="superscript"/>
        </w:rPr>
        <w:t>1,</w:t>
      </w:r>
      <w:r>
        <w:rPr>
          <w:rFonts w:ascii="Times New Roman" w:eastAsia="微軟正黑體" w:hAnsi="Times New Roman" w:hint="eastAsia"/>
          <w:color w:val="111111"/>
          <w:szCs w:val="24"/>
          <w:vertAlign w:val="superscript"/>
        </w:rPr>
        <w:t>2</w:t>
      </w:r>
    </w:p>
    <w:p w:rsidR="00F20746" w:rsidRPr="00A11D45" w:rsidRDefault="00F20746" w:rsidP="00F20746">
      <w:pPr>
        <w:jc w:val="center"/>
        <w:rPr>
          <w:rFonts w:ascii="Times New Roman" w:eastAsia="微軟正黑體" w:hAnsi="Times New Roman"/>
          <w:i/>
          <w:color w:val="111111"/>
          <w:szCs w:val="24"/>
        </w:rPr>
      </w:pPr>
      <w:r w:rsidRPr="00A11D45">
        <w:rPr>
          <w:rFonts w:ascii="Times New Roman" w:eastAsia="微軟正黑體" w:hAnsi="Times New Roman"/>
          <w:i/>
          <w:color w:val="111111"/>
          <w:szCs w:val="24"/>
          <w:vertAlign w:val="superscript"/>
        </w:rPr>
        <w:t>1</w:t>
      </w:r>
      <w:r w:rsidRPr="00A11D45">
        <w:rPr>
          <w:rFonts w:ascii="Times New Roman" w:eastAsia="微軟正黑體" w:hAnsi="Times New Roman"/>
          <w:i/>
          <w:color w:val="111111"/>
          <w:szCs w:val="24"/>
        </w:rPr>
        <w:t>Institute of Space Science, National Central University, Taiwan</w:t>
      </w:r>
    </w:p>
    <w:p w:rsidR="00F20746" w:rsidRDefault="00F20746" w:rsidP="00F20746">
      <w:pPr>
        <w:jc w:val="center"/>
        <w:rPr>
          <w:rFonts w:ascii="Times New Roman" w:eastAsia="微軟正黑體" w:hAnsi="Times New Roman"/>
          <w:i/>
          <w:color w:val="111111"/>
          <w:szCs w:val="24"/>
        </w:rPr>
      </w:pPr>
      <w:r>
        <w:rPr>
          <w:rFonts w:ascii="Times New Roman" w:eastAsia="微軟正黑體" w:hAnsi="Times New Roman" w:hint="eastAsia"/>
          <w:i/>
          <w:color w:val="111111"/>
          <w:szCs w:val="24"/>
          <w:vertAlign w:val="superscript"/>
        </w:rPr>
        <w:t>2</w:t>
      </w:r>
      <w:r w:rsidRPr="00A11D45">
        <w:rPr>
          <w:rFonts w:ascii="Times New Roman" w:eastAsia="微軟正黑體" w:hAnsi="Times New Roman"/>
          <w:i/>
          <w:color w:val="111111"/>
          <w:szCs w:val="24"/>
        </w:rPr>
        <w:t>Institute of Astronomy, National Central University, Taiwan</w:t>
      </w:r>
    </w:p>
    <w:p w:rsidR="00F20746" w:rsidRPr="00E303B0" w:rsidRDefault="00F20746" w:rsidP="00F20746">
      <w:pPr>
        <w:jc w:val="center"/>
        <w:rPr>
          <w:rFonts w:ascii="Times New Roman" w:eastAsia="微軟正黑體" w:hAnsi="Times New Roman"/>
          <w:color w:val="111111"/>
          <w:szCs w:val="24"/>
        </w:rPr>
      </w:pPr>
      <w:r>
        <w:rPr>
          <w:rFonts w:ascii="Times New Roman" w:eastAsia="微軟正黑體" w:hAnsi="Times New Roman" w:hint="eastAsia"/>
          <w:color w:val="111111"/>
          <w:szCs w:val="24"/>
        </w:rPr>
        <w:t>E-mail: 100623012@cc.ncu.edu.tw</w:t>
      </w:r>
    </w:p>
    <w:p w:rsidR="00F20746" w:rsidRDefault="00FB4E59" w:rsidP="00FB4E59">
      <w:pPr>
        <w:spacing w:beforeLines="100"/>
        <w:jc w:val="both"/>
        <w:rPr>
          <w:rFonts w:ascii="Times New Roman" w:eastAsia="微軟正黑體" w:hAnsi="Times New Roman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Abstract</w:t>
      </w:r>
    </w:p>
    <w:p w:rsidR="00F20746" w:rsidRPr="00DC1EC5" w:rsidRDefault="00F20746" w:rsidP="00FB4E59">
      <w:pPr>
        <w:spacing w:beforeLines="100"/>
        <w:jc w:val="both"/>
        <w:rPr>
          <w:rFonts w:ascii="Times New Roman" w:eastAsia="微軟正黑體" w:hAnsi="Times New Roman"/>
          <w:color w:val="111111"/>
          <w:kern w:val="0"/>
          <w:szCs w:val="24"/>
        </w:rPr>
      </w:pPr>
      <w:r w:rsidRPr="00DC1EC5">
        <w:rPr>
          <w:rFonts w:ascii="Times New Roman" w:eastAsia="微軟正黑體" w:hAnsi="Times New Roman" w:hint="eastAsia"/>
          <w:color w:val="111111"/>
          <w:kern w:val="0"/>
          <w:szCs w:val="24"/>
        </w:rPr>
        <w:t>From the Cassini observations, it was</w:t>
      </w:r>
      <w:r w:rsidR="00D6002F">
        <w:rPr>
          <w:rFonts w:ascii="Times New Roman" w:eastAsia="微軟正黑體" w:hAnsi="Times New Roman" w:hint="eastAsia"/>
          <w:color w:val="111111"/>
          <w:kern w:val="0"/>
          <w:szCs w:val="24"/>
        </w:rPr>
        <w:t xml:space="preserve"> found that carbon dioxide and o</w:t>
      </w:r>
      <w:r w:rsidRPr="00DC1EC5">
        <w:rPr>
          <w:rFonts w:ascii="Times New Roman" w:eastAsia="微軟正黑體" w:hAnsi="Times New Roman" w:hint="eastAsia"/>
          <w:color w:val="111111"/>
          <w:kern w:val="0"/>
          <w:szCs w:val="24"/>
        </w:rPr>
        <w:t>xygen exist in Rhea</w:t>
      </w:r>
      <w:r w:rsidRPr="00DC1EC5">
        <w:rPr>
          <w:rFonts w:ascii="Times New Roman" w:eastAsia="微軟正黑體" w:hAnsi="Times New Roman"/>
          <w:color w:val="111111"/>
          <w:kern w:val="0"/>
          <w:szCs w:val="24"/>
        </w:rPr>
        <w:t>’</w:t>
      </w:r>
      <w:r w:rsidRPr="00DC1EC5">
        <w:rPr>
          <w:rFonts w:ascii="Times New Roman" w:eastAsia="微軟正黑體" w:hAnsi="Times New Roman" w:hint="eastAsia"/>
          <w:color w:val="111111"/>
          <w:kern w:val="0"/>
          <w:szCs w:val="24"/>
        </w:rPr>
        <w:t>s exosphere. Their origin might have to do with ion sputtering, meteorite impact vaporization, photon desorption, and surface thermal sublimation. We use a Monte Carlo method to construct a three dimensional model of the exosphere of Rhea which can, in turn, be used to study the corresponding magnetospheric interaction.</w:t>
      </w:r>
    </w:p>
    <w:p w:rsidR="00945D73" w:rsidRDefault="00945D73">
      <w:pPr>
        <w:sectPr w:rsidR="00945D73" w:rsidSect="00FB4E59">
          <w:pgSz w:w="11906" w:h="16838"/>
          <w:pgMar w:top="1440" w:right="1800" w:bottom="1440" w:left="180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60"/>
        </w:sectPr>
      </w:pPr>
    </w:p>
    <w:p w:rsidR="00864F63" w:rsidRP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  <w:r w:rsidRPr="00945D73">
        <w:rPr>
          <w:rFonts w:ascii="Times New Roman" w:eastAsia="微軟正黑體" w:hAnsi="Times New Roman" w:hint="eastAsia"/>
          <w:color w:val="111111"/>
          <w:kern w:val="0"/>
          <w:szCs w:val="24"/>
        </w:rPr>
        <w:lastRenderedPageBreak/>
        <w:t>Introduction</w:t>
      </w: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200</w:t>
      </w: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Model</w:t>
      </w:r>
    </w:p>
    <w:p w:rsidR="00945D73" w:rsidRDefault="00945D73" w:rsidP="00945D73">
      <w:pPr>
        <w:pStyle w:val="a7"/>
        <w:numPr>
          <w:ilvl w:val="0"/>
          <w:numId w:val="1"/>
        </w:numPr>
        <w:spacing w:beforeLines="100"/>
        <w:ind w:leftChars="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Thermal Model</w:t>
      </w:r>
    </w:p>
    <w:p w:rsidR="00945D73" w:rsidRDefault="00945D73" w:rsidP="00945D73">
      <w:pPr>
        <w:pStyle w:val="a7"/>
        <w:numPr>
          <w:ilvl w:val="0"/>
          <w:numId w:val="1"/>
        </w:numPr>
        <w:spacing w:beforeLines="100"/>
        <w:ind w:leftChars="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Source Mechanics</w:t>
      </w:r>
    </w:p>
    <w:p w:rsidR="00945D73" w:rsidRDefault="00945D73" w:rsidP="00945D73">
      <w:pPr>
        <w:pStyle w:val="a7"/>
        <w:numPr>
          <w:ilvl w:val="0"/>
          <w:numId w:val="1"/>
        </w:numPr>
        <w:spacing w:beforeLines="100"/>
        <w:ind w:leftChars="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Monte Carlo method</w:t>
      </w: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lastRenderedPageBreak/>
        <w:t>Result</w:t>
      </w: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200</w:t>
      </w: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Summary</w:t>
      </w: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Future Work</w:t>
      </w:r>
    </w:p>
    <w:p w:rsidR="00945D73" w:rsidRDefault="00945D73" w:rsidP="00945D73">
      <w:pPr>
        <w:spacing w:beforeLines="100"/>
        <w:jc w:val="both"/>
        <w:rPr>
          <w:rFonts w:ascii="Times New Roman" w:eastAsia="微軟正黑體" w:hAnsi="Times New Roman" w:hint="eastAsia"/>
          <w:color w:val="111111"/>
          <w:kern w:val="0"/>
          <w:szCs w:val="24"/>
        </w:rPr>
      </w:pPr>
    </w:p>
    <w:p w:rsidR="00945D73" w:rsidRPr="00945D73" w:rsidRDefault="00945D73" w:rsidP="00945D73">
      <w:pPr>
        <w:spacing w:beforeLines="100"/>
        <w:jc w:val="both"/>
        <w:rPr>
          <w:rFonts w:ascii="Times New Roman" w:eastAsia="微軟正黑體" w:hAnsi="Times New Roman"/>
          <w:color w:val="111111"/>
          <w:kern w:val="0"/>
          <w:szCs w:val="24"/>
        </w:rPr>
      </w:pPr>
      <w:r>
        <w:rPr>
          <w:rFonts w:ascii="Times New Roman" w:eastAsia="微軟正黑體" w:hAnsi="Times New Roman" w:hint="eastAsia"/>
          <w:color w:val="111111"/>
          <w:kern w:val="0"/>
          <w:szCs w:val="24"/>
        </w:rPr>
        <w:t>Reference</w:t>
      </w:r>
    </w:p>
    <w:sectPr w:rsidR="00945D73" w:rsidRPr="00945D73" w:rsidSect="00945D73">
      <w:type w:val="continuous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783" w:rsidRDefault="00EE2783" w:rsidP="009B25A2">
      <w:r>
        <w:separator/>
      </w:r>
    </w:p>
  </w:endnote>
  <w:endnote w:type="continuationSeparator" w:id="0">
    <w:p w:rsidR="00EE2783" w:rsidRDefault="00EE2783" w:rsidP="009B25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783" w:rsidRDefault="00EE2783" w:rsidP="009B25A2">
      <w:r>
        <w:separator/>
      </w:r>
    </w:p>
  </w:footnote>
  <w:footnote w:type="continuationSeparator" w:id="0">
    <w:p w:rsidR="00EE2783" w:rsidRDefault="00EE2783" w:rsidP="009B25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1574E"/>
    <w:multiLevelType w:val="hybridMultilevel"/>
    <w:tmpl w:val="24E6133C"/>
    <w:lvl w:ilvl="0" w:tplc="400EE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F63"/>
    <w:rsid w:val="00042E61"/>
    <w:rsid w:val="00220006"/>
    <w:rsid w:val="002968DB"/>
    <w:rsid w:val="004516B5"/>
    <w:rsid w:val="0046419B"/>
    <w:rsid w:val="004D4C1F"/>
    <w:rsid w:val="00527993"/>
    <w:rsid w:val="006202F6"/>
    <w:rsid w:val="00722B3D"/>
    <w:rsid w:val="00724A29"/>
    <w:rsid w:val="00853B03"/>
    <w:rsid w:val="00864F63"/>
    <w:rsid w:val="00945D73"/>
    <w:rsid w:val="009B25A2"/>
    <w:rsid w:val="009F37D8"/>
    <w:rsid w:val="00B2650C"/>
    <w:rsid w:val="00B67050"/>
    <w:rsid w:val="00D6002F"/>
    <w:rsid w:val="00D6265F"/>
    <w:rsid w:val="00D86A9E"/>
    <w:rsid w:val="00EE2783"/>
    <w:rsid w:val="00F20746"/>
    <w:rsid w:val="00F66F74"/>
    <w:rsid w:val="00FB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6B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B2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B25A2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B25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B25A2"/>
    <w:rPr>
      <w:sz w:val="20"/>
      <w:szCs w:val="20"/>
    </w:rPr>
  </w:style>
  <w:style w:type="paragraph" w:styleId="a7">
    <w:name w:val="List Paragraph"/>
    <w:basedOn w:val="a"/>
    <w:uiPriority w:val="34"/>
    <w:qFormat/>
    <w:rsid w:val="00945D73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Rubby</dc:creator>
  <cp:lastModifiedBy>Rubby</cp:lastModifiedBy>
  <cp:revision>4</cp:revision>
  <cp:lastPrinted>2011-12-02T03:57:00Z</cp:lastPrinted>
  <dcterms:created xsi:type="dcterms:W3CDTF">2011-12-02T02:53:00Z</dcterms:created>
  <dcterms:modified xsi:type="dcterms:W3CDTF">2012-01-11T02:08:00Z</dcterms:modified>
</cp:coreProperties>
</file>