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0393" w14:textId="3636E875" w:rsidR="009F0B6B" w:rsidRPr="009F0B6B" w:rsidRDefault="009F0B6B" w:rsidP="009F0B6B">
      <w:pPr>
        <w:jc w:val="center"/>
        <w:rPr>
          <w:rFonts w:ascii="Kalpurush" w:hAnsi="Kalpurush" w:cs="Kalpurush"/>
          <w:b/>
          <w:bCs/>
          <w:sz w:val="36"/>
          <w:szCs w:val="36"/>
        </w:rPr>
      </w:pPr>
      <w:proofErr w:type="spellStart"/>
      <w:r w:rsidRPr="009F0B6B">
        <w:rPr>
          <w:rFonts w:ascii="Kalpurush" w:hAnsi="Kalpurush" w:cs="Kalpurush"/>
          <w:b/>
          <w:bCs/>
          <w:sz w:val="36"/>
          <w:szCs w:val="36"/>
        </w:rPr>
        <w:t>সব</w:t>
      </w:r>
      <w:proofErr w:type="spellEnd"/>
      <w:r w:rsidRPr="009F0B6B">
        <w:rPr>
          <w:rFonts w:ascii="Kalpurush" w:hAnsi="Kalpurush" w:cs="Kalpurush"/>
          <w:b/>
          <w:bCs/>
          <w:sz w:val="36"/>
          <w:szCs w:val="36"/>
        </w:rPr>
        <w:t xml:space="preserve"> </w:t>
      </w:r>
      <w:proofErr w:type="spellStart"/>
      <w:r w:rsidRPr="009F0B6B">
        <w:rPr>
          <w:rFonts w:ascii="Kalpurush" w:hAnsi="Kalpurush" w:cs="Kalpurush"/>
          <w:b/>
          <w:bCs/>
          <w:sz w:val="36"/>
          <w:szCs w:val="36"/>
        </w:rPr>
        <w:t>কাউন্টার</w:t>
      </w:r>
      <w:proofErr w:type="spellEnd"/>
      <w:r w:rsidRPr="009F0B6B">
        <w:rPr>
          <w:rFonts w:ascii="Kalpurush" w:hAnsi="Kalpurush" w:cs="Kalpurush"/>
          <w:b/>
          <w:bCs/>
          <w:sz w:val="36"/>
          <w:szCs w:val="36"/>
        </w:rPr>
        <w:t xml:space="preserve"> </w:t>
      </w:r>
      <w:proofErr w:type="spellStart"/>
      <w:r w:rsidRPr="009F0B6B">
        <w:rPr>
          <w:rFonts w:ascii="Kalpurush" w:hAnsi="Kalpurush" w:cs="Kalpurush"/>
          <w:b/>
          <w:bCs/>
          <w:sz w:val="36"/>
          <w:szCs w:val="36"/>
        </w:rPr>
        <w:t>এর</w:t>
      </w:r>
      <w:proofErr w:type="spellEnd"/>
      <w:r w:rsidRPr="009F0B6B">
        <w:rPr>
          <w:rFonts w:ascii="Kalpurush" w:hAnsi="Kalpurush" w:cs="Kalpurush"/>
          <w:b/>
          <w:bCs/>
          <w:sz w:val="36"/>
          <w:szCs w:val="36"/>
        </w:rPr>
        <w:t xml:space="preserve"> </w:t>
      </w:r>
      <w:proofErr w:type="spellStart"/>
      <w:r w:rsidRPr="009F0B6B">
        <w:rPr>
          <w:rFonts w:ascii="Kalpurush" w:hAnsi="Kalpurush" w:cs="Kalpurush"/>
          <w:b/>
          <w:bCs/>
          <w:sz w:val="36"/>
          <w:szCs w:val="36"/>
        </w:rPr>
        <w:t>কর্মীর</w:t>
      </w:r>
      <w:proofErr w:type="spellEnd"/>
      <w:r w:rsidRPr="009F0B6B">
        <w:rPr>
          <w:rFonts w:ascii="Kalpurush" w:hAnsi="Kalpurush" w:cs="Kalpurush"/>
          <w:b/>
          <w:bCs/>
          <w:sz w:val="36"/>
          <w:szCs w:val="36"/>
        </w:rPr>
        <w:t xml:space="preserve"> </w:t>
      </w:r>
      <w:proofErr w:type="spellStart"/>
      <w:r w:rsidRPr="009F0B6B">
        <w:rPr>
          <w:rFonts w:ascii="Kalpurush" w:hAnsi="Kalpurush" w:cs="Kalpurush"/>
          <w:b/>
          <w:bCs/>
          <w:sz w:val="36"/>
          <w:szCs w:val="36"/>
        </w:rPr>
        <w:t>তালিকাঃ</w:t>
      </w:r>
      <w:proofErr w:type="spellEnd"/>
    </w:p>
    <w:tbl>
      <w:tblPr>
        <w:tblW w:w="0" w:type="auto"/>
        <w:tblCellSpacing w:w="15" w:type="dxa"/>
        <w:tblInd w:w="-2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3322"/>
        <w:gridCol w:w="2168"/>
        <w:gridCol w:w="900"/>
      </w:tblGrid>
      <w:tr w:rsidR="009F0B6B" w:rsidRPr="00197DAD" w14:paraId="08953215" w14:textId="77777777" w:rsidTr="009F0B6B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3E65FBF2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  <w:cs/>
                <w:lang w:bidi="as-IN"/>
              </w:rPr>
              <w:t>কোড</w:t>
            </w:r>
          </w:p>
        </w:tc>
        <w:tc>
          <w:tcPr>
            <w:tcW w:w="1410" w:type="dxa"/>
            <w:vAlign w:val="center"/>
            <w:hideMark/>
          </w:tcPr>
          <w:p w14:paraId="697F56DE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  <w:cs/>
                <w:lang w:bidi="as-IN"/>
              </w:rPr>
              <w:t>নাম</w:t>
            </w:r>
          </w:p>
        </w:tc>
        <w:tc>
          <w:tcPr>
            <w:tcW w:w="3292" w:type="dxa"/>
            <w:vAlign w:val="center"/>
            <w:hideMark/>
          </w:tcPr>
          <w:p w14:paraId="55346853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  <w:cs/>
                <w:lang w:bidi="as-IN"/>
              </w:rPr>
              <w:t>প্রতিষ্ঠান</w:t>
            </w:r>
          </w:p>
        </w:tc>
        <w:tc>
          <w:tcPr>
            <w:tcW w:w="2138" w:type="dxa"/>
            <w:vAlign w:val="center"/>
            <w:hideMark/>
          </w:tcPr>
          <w:p w14:paraId="569324A6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  <w:cs/>
                <w:lang w:bidi="as-IN"/>
              </w:rPr>
              <w:t>পদবী</w:t>
            </w:r>
          </w:p>
        </w:tc>
        <w:tc>
          <w:tcPr>
            <w:tcW w:w="855" w:type="dxa"/>
            <w:vAlign w:val="center"/>
            <w:hideMark/>
          </w:tcPr>
          <w:p w14:paraId="65F1CEBE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  <w:cs/>
                <w:lang w:bidi="as-IN"/>
              </w:rPr>
              <w:t>বেতন</w:t>
            </w:r>
          </w:p>
        </w:tc>
      </w:tr>
      <w:tr w:rsidR="009F0B6B" w:rsidRPr="00197DAD" w14:paraId="1BA752B8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EAF080C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AKT-26-001</w:t>
            </w:r>
          </w:p>
        </w:tc>
        <w:tc>
          <w:tcPr>
            <w:tcW w:w="1410" w:type="dxa"/>
            <w:vAlign w:val="center"/>
            <w:hideMark/>
          </w:tcPr>
          <w:p w14:paraId="7BD4ABF1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আনোয়ার</w:t>
            </w:r>
          </w:p>
        </w:tc>
        <w:tc>
          <w:tcPr>
            <w:tcW w:w="3292" w:type="dxa"/>
            <w:vAlign w:val="center"/>
            <w:hideMark/>
          </w:tcPr>
          <w:p w14:paraId="28D538DC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  <w:hideMark/>
          </w:tcPr>
          <w:p w14:paraId="16F31096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05D01AF8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14000</w:t>
            </w:r>
          </w:p>
        </w:tc>
      </w:tr>
      <w:tr w:rsidR="009F0B6B" w:rsidRPr="00197DAD" w14:paraId="335E4432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D1D2047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AKT-26-002</w:t>
            </w:r>
          </w:p>
        </w:tc>
        <w:tc>
          <w:tcPr>
            <w:tcW w:w="1410" w:type="dxa"/>
            <w:vAlign w:val="center"/>
            <w:hideMark/>
          </w:tcPr>
          <w:p w14:paraId="616C2FEA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মিলন</w:t>
            </w:r>
          </w:p>
        </w:tc>
        <w:tc>
          <w:tcPr>
            <w:tcW w:w="3292" w:type="dxa"/>
            <w:vAlign w:val="center"/>
            <w:hideMark/>
          </w:tcPr>
          <w:p w14:paraId="0E77020C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  <w:hideMark/>
          </w:tcPr>
          <w:p w14:paraId="06963844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4BF93B21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14000</w:t>
            </w:r>
          </w:p>
        </w:tc>
      </w:tr>
      <w:tr w:rsidR="009F0B6B" w:rsidRPr="00197DAD" w14:paraId="5918DA41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26AF886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AKT-26-003</w:t>
            </w:r>
          </w:p>
        </w:tc>
        <w:tc>
          <w:tcPr>
            <w:tcW w:w="1410" w:type="dxa"/>
            <w:vAlign w:val="center"/>
            <w:hideMark/>
          </w:tcPr>
          <w:p w14:paraId="1CCCF5AA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মোমিন</w:t>
            </w:r>
          </w:p>
        </w:tc>
        <w:tc>
          <w:tcPr>
            <w:tcW w:w="3292" w:type="dxa"/>
            <w:vAlign w:val="center"/>
            <w:hideMark/>
          </w:tcPr>
          <w:p w14:paraId="7DF92B15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  <w:hideMark/>
          </w:tcPr>
          <w:p w14:paraId="5AF6CAE6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কলার বয়</w:t>
            </w:r>
          </w:p>
        </w:tc>
        <w:tc>
          <w:tcPr>
            <w:tcW w:w="855" w:type="dxa"/>
            <w:vAlign w:val="center"/>
            <w:hideMark/>
          </w:tcPr>
          <w:p w14:paraId="48D2C693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11000</w:t>
            </w:r>
          </w:p>
        </w:tc>
      </w:tr>
      <w:tr w:rsidR="009F0B6B" w:rsidRPr="00197DAD" w14:paraId="47C1FC15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979DC30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AKT-26-004</w:t>
            </w:r>
          </w:p>
        </w:tc>
        <w:tc>
          <w:tcPr>
            <w:tcW w:w="1410" w:type="dxa"/>
            <w:vAlign w:val="center"/>
            <w:hideMark/>
          </w:tcPr>
          <w:p w14:paraId="4300D87B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রমজান</w:t>
            </w:r>
          </w:p>
        </w:tc>
        <w:tc>
          <w:tcPr>
            <w:tcW w:w="3292" w:type="dxa"/>
            <w:vAlign w:val="center"/>
            <w:hideMark/>
          </w:tcPr>
          <w:p w14:paraId="127DC59F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  <w:hideMark/>
          </w:tcPr>
          <w:p w14:paraId="7E131D8E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কলার বয়</w:t>
            </w:r>
          </w:p>
        </w:tc>
        <w:tc>
          <w:tcPr>
            <w:tcW w:w="855" w:type="dxa"/>
            <w:vAlign w:val="center"/>
            <w:hideMark/>
          </w:tcPr>
          <w:p w14:paraId="3E61C4A6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11000</w:t>
            </w:r>
          </w:p>
        </w:tc>
      </w:tr>
      <w:tr w:rsidR="009F0B6B" w:rsidRPr="00197DAD" w14:paraId="64DA46CA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7F07B0E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AKT-26-005</w:t>
            </w:r>
          </w:p>
        </w:tc>
        <w:tc>
          <w:tcPr>
            <w:tcW w:w="1410" w:type="dxa"/>
            <w:vAlign w:val="center"/>
            <w:hideMark/>
          </w:tcPr>
          <w:p w14:paraId="5FADC896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রবিউল</w:t>
            </w:r>
          </w:p>
        </w:tc>
        <w:tc>
          <w:tcPr>
            <w:tcW w:w="3292" w:type="dxa"/>
            <w:vAlign w:val="center"/>
            <w:hideMark/>
          </w:tcPr>
          <w:p w14:paraId="28F5101D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  <w:hideMark/>
          </w:tcPr>
          <w:p w14:paraId="5C77F868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01819FC0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11000</w:t>
            </w:r>
          </w:p>
        </w:tc>
      </w:tr>
      <w:tr w:rsidR="009F0B6B" w:rsidRPr="00197DAD" w14:paraId="75524ACB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4DA9C83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AKT-26-006</w:t>
            </w:r>
          </w:p>
        </w:tc>
        <w:tc>
          <w:tcPr>
            <w:tcW w:w="1410" w:type="dxa"/>
            <w:vAlign w:val="center"/>
            <w:hideMark/>
          </w:tcPr>
          <w:p w14:paraId="71B30675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মানাম</w:t>
            </w:r>
          </w:p>
        </w:tc>
        <w:tc>
          <w:tcPr>
            <w:tcW w:w="3292" w:type="dxa"/>
            <w:vAlign w:val="center"/>
            <w:hideMark/>
          </w:tcPr>
          <w:p w14:paraId="7C0BB188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  <w:hideMark/>
          </w:tcPr>
          <w:p w14:paraId="67A6B87F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0200D75A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10000</w:t>
            </w:r>
          </w:p>
        </w:tc>
      </w:tr>
      <w:tr w:rsidR="009F0B6B" w:rsidRPr="00197DAD" w14:paraId="18D95F26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10C494D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AKT-26-007</w:t>
            </w:r>
          </w:p>
        </w:tc>
        <w:tc>
          <w:tcPr>
            <w:tcW w:w="1410" w:type="dxa"/>
            <w:vAlign w:val="center"/>
            <w:hideMark/>
          </w:tcPr>
          <w:p w14:paraId="7F6513F8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নাসিম</w:t>
            </w:r>
          </w:p>
        </w:tc>
        <w:tc>
          <w:tcPr>
            <w:tcW w:w="3292" w:type="dxa"/>
            <w:vAlign w:val="center"/>
            <w:hideMark/>
          </w:tcPr>
          <w:p w14:paraId="63BBFAD1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  <w:hideMark/>
          </w:tcPr>
          <w:p w14:paraId="3D920928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26760638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10000</w:t>
            </w:r>
          </w:p>
        </w:tc>
      </w:tr>
      <w:tr w:rsidR="009F0B6B" w:rsidRPr="00197DAD" w14:paraId="41452DF6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623EF3F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AKT-26-008</w:t>
            </w:r>
          </w:p>
        </w:tc>
        <w:tc>
          <w:tcPr>
            <w:tcW w:w="1410" w:type="dxa"/>
            <w:vAlign w:val="center"/>
            <w:hideMark/>
          </w:tcPr>
          <w:p w14:paraId="0B9E37CE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সৌরভ</w:t>
            </w:r>
          </w:p>
        </w:tc>
        <w:tc>
          <w:tcPr>
            <w:tcW w:w="3292" w:type="dxa"/>
            <w:vAlign w:val="center"/>
            <w:hideMark/>
          </w:tcPr>
          <w:p w14:paraId="4FCF8D3C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  <w:hideMark/>
          </w:tcPr>
          <w:p w14:paraId="686A27DD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4B8826CC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9000</w:t>
            </w:r>
          </w:p>
        </w:tc>
      </w:tr>
      <w:tr w:rsidR="009F0B6B" w:rsidRPr="00197DAD" w14:paraId="1CF20844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60105A5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AKT-26-009</w:t>
            </w:r>
          </w:p>
        </w:tc>
        <w:tc>
          <w:tcPr>
            <w:tcW w:w="1410" w:type="dxa"/>
            <w:vAlign w:val="center"/>
            <w:hideMark/>
          </w:tcPr>
          <w:p w14:paraId="40424529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রাসেদ</w:t>
            </w:r>
          </w:p>
        </w:tc>
        <w:tc>
          <w:tcPr>
            <w:tcW w:w="3292" w:type="dxa"/>
            <w:vAlign w:val="center"/>
            <w:hideMark/>
          </w:tcPr>
          <w:p w14:paraId="496414E7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  <w:hideMark/>
          </w:tcPr>
          <w:p w14:paraId="1F82C80C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কলার বয়</w:t>
            </w:r>
          </w:p>
        </w:tc>
        <w:tc>
          <w:tcPr>
            <w:tcW w:w="855" w:type="dxa"/>
            <w:vAlign w:val="center"/>
            <w:hideMark/>
          </w:tcPr>
          <w:p w14:paraId="77413DF0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13000</w:t>
            </w:r>
          </w:p>
        </w:tc>
      </w:tr>
      <w:tr w:rsidR="009F0B6B" w:rsidRPr="00197DAD" w14:paraId="360A0342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C33D7B9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AKT-26-010</w:t>
            </w:r>
          </w:p>
        </w:tc>
        <w:tc>
          <w:tcPr>
            <w:tcW w:w="1410" w:type="dxa"/>
            <w:vAlign w:val="center"/>
            <w:hideMark/>
          </w:tcPr>
          <w:p w14:paraId="3BE77E78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সজিব</w:t>
            </w:r>
          </w:p>
        </w:tc>
        <w:tc>
          <w:tcPr>
            <w:tcW w:w="3292" w:type="dxa"/>
            <w:vAlign w:val="center"/>
            <w:hideMark/>
          </w:tcPr>
          <w:p w14:paraId="3AEB8627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  <w:hideMark/>
          </w:tcPr>
          <w:p w14:paraId="788667B9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57461114" w14:textId="6436F0F9" w:rsidR="00C320FC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12000</w:t>
            </w:r>
          </w:p>
        </w:tc>
      </w:tr>
      <w:tr w:rsidR="00C320FC" w:rsidRPr="00197DAD" w14:paraId="5855D605" w14:textId="77777777" w:rsidTr="009F0B6B">
        <w:trPr>
          <w:tblCellSpacing w:w="15" w:type="dxa"/>
        </w:trPr>
        <w:tc>
          <w:tcPr>
            <w:tcW w:w="1395" w:type="dxa"/>
            <w:vAlign w:val="center"/>
          </w:tcPr>
          <w:p w14:paraId="33CB7CEE" w14:textId="5B7CB3AE" w:rsidR="00C320FC" w:rsidRPr="00197DAD" w:rsidRDefault="00C320FC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AKT-26-010</w:t>
            </w:r>
          </w:p>
        </w:tc>
        <w:tc>
          <w:tcPr>
            <w:tcW w:w="1410" w:type="dxa"/>
            <w:vAlign w:val="center"/>
          </w:tcPr>
          <w:p w14:paraId="20847328" w14:textId="3B0CF3A1" w:rsidR="00C320FC" w:rsidRPr="00197DAD" w:rsidRDefault="00C320FC" w:rsidP="00BC36F4">
            <w:pPr>
              <w:rPr>
                <w:rFonts w:ascii="Kalpurush" w:hAnsi="Kalpurush" w:cs="Kalpurush"/>
                <w:cs/>
                <w:lang w:bidi="as-IN"/>
              </w:rPr>
            </w:pPr>
            <w:proofErr w:type="spellStart"/>
            <w:r>
              <w:rPr>
                <w:rFonts w:ascii="Kalpurush" w:hAnsi="Kalpurush" w:cs="Kalpurush"/>
                <w:lang w:bidi="as-IN"/>
              </w:rPr>
              <w:t>মোঃ</w:t>
            </w:r>
            <w:proofErr w:type="spellEnd"/>
            <w:r>
              <w:rPr>
                <w:rFonts w:ascii="Kalpurush" w:hAnsi="Kalpurush" w:cs="Kalpurush"/>
                <w:lang w:bidi="as-IN"/>
              </w:rPr>
              <w:t xml:space="preserve"> </w:t>
            </w:r>
            <w:proofErr w:type="spellStart"/>
            <w:r>
              <w:rPr>
                <w:rFonts w:ascii="Kalpurush" w:hAnsi="Kalpurush" w:cs="Kalpurush"/>
                <w:lang w:bidi="as-IN"/>
              </w:rPr>
              <w:t>তৌফীক</w:t>
            </w:r>
            <w:proofErr w:type="spellEnd"/>
          </w:p>
        </w:tc>
        <w:tc>
          <w:tcPr>
            <w:tcW w:w="3292" w:type="dxa"/>
            <w:vAlign w:val="center"/>
          </w:tcPr>
          <w:p w14:paraId="14427DF5" w14:textId="6FC219A0" w:rsidR="00C320FC" w:rsidRPr="00197DAD" w:rsidRDefault="00C320FC" w:rsidP="00BC36F4">
            <w:pPr>
              <w:rPr>
                <w:rFonts w:ascii="Kalpurush" w:hAnsi="Kalpurush" w:cs="Kalpurush"/>
                <w:cs/>
                <w:lang w:bidi="as-IN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একতা পরিবহন-আজমপুর</w:t>
            </w:r>
          </w:p>
        </w:tc>
        <w:tc>
          <w:tcPr>
            <w:tcW w:w="2138" w:type="dxa"/>
            <w:vAlign w:val="center"/>
          </w:tcPr>
          <w:p w14:paraId="55E6CADD" w14:textId="4CD6B946" w:rsidR="00C320FC" w:rsidRPr="00197DAD" w:rsidRDefault="00C320FC" w:rsidP="00BC36F4">
            <w:pPr>
              <w:rPr>
                <w:rFonts w:ascii="Kalpurush" w:hAnsi="Kalpurush" w:cs="Kalpurush"/>
                <w:cs/>
                <w:lang w:bidi="as-IN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ম্যানেজার</w:t>
            </w:r>
          </w:p>
        </w:tc>
        <w:tc>
          <w:tcPr>
            <w:tcW w:w="855" w:type="dxa"/>
            <w:vAlign w:val="center"/>
          </w:tcPr>
          <w:p w14:paraId="1201563B" w14:textId="77777777" w:rsidR="00C320FC" w:rsidRPr="00197DAD" w:rsidRDefault="00C320FC" w:rsidP="00BC36F4">
            <w:pPr>
              <w:rPr>
                <w:rFonts w:ascii="Kalpurush" w:hAnsi="Kalpurush" w:cs="Kalpurush"/>
                <w:cs/>
                <w:lang w:bidi="as-IN"/>
              </w:rPr>
            </w:pPr>
          </w:p>
        </w:tc>
      </w:tr>
      <w:tr w:rsidR="009F0B6B" w:rsidRPr="00197DAD" w14:paraId="02B60B04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92BD065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HNF-26-001</w:t>
            </w:r>
          </w:p>
        </w:tc>
        <w:tc>
          <w:tcPr>
            <w:tcW w:w="1410" w:type="dxa"/>
            <w:vAlign w:val="center"/>
            <w:hideMark/>
          </w:tcPr>
          <w:p w14:paraId="60E68F3A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জাহিদ হাসান</w:t>
            </w:r>
          </w:p>
        </w:tc>
        <w:tc>
          <w:tcPr>
            <w:tcW w:w="3292" w:type="dxa"/>
            <w:vAlign w:val="center"/>
            <w:hideMark/>
          </w:tcPr>
          <w:p w14:paraId="08118A6D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হানিফ এন্টারপ্রাইজ-আবদুল্লাহপুর</w:t>
            </w:r>
          </w:p>
        </w:tc>
        <w:tc>
          <w:tcPr>
            <w:tcW w:w="2138" w:type="dxa"/>
            <w:vAlign w:val="center"/>
            <w:hideMark/>
          </w:tcPr>
          <w:p w14:paraId="23F82FB9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ম্যানেজার</w:t>
            </w:r>
          </w:p>
        </w:tc>
        <w:tc>
          <w:tcPr>
            <w:tcW w:w="855" w:type="dxa"/>
            <w:vAlign w:val="center"/>
            <w:hideMark/>
          </w:tcPr>
          <w:p w14:paraId="034B818F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15000</w:t>
            </w:r>
          </w:p>
        </w:tc>
      </w:tr>
      <w:tr w:rsidR="009F0B6B" w:rsidRPr="00197DAD" w14:paraId="286A74A0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CD1578C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HNF-26-002</w:t>
            </w:r>
          </w:p>
        </w:tc>
        <w:tc>
          <w:tcPr>
            <w:tcW w:w="1410" w:type="dxa"/>
            <w:vAlign w:val="center"/>
            <w:hideMark/>
          </w:tcPr>
          <w:p w14:paraId="26185E16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মনি</w:t>
            </w:r>
          </w:p>
        </w:tc>
        <w:tc>
          <w:tcPr>
            <w:tcW w:w="3292" w:type="dxa"/>
            <w:vAlign w:val="center"/>
            <w:hideMark/>
          </w:tcPr>
          <w:p w14:paraId="0FDE4817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হানিফ এন্টারপ্রাইজ-আবদুল্লাহপুর</w:t>
            </w:r>
          </w:p>
        </w:tc>
        <w:tc>
          <w:tcPr>
            <w:tcW w:w="2138" w:type="dxa"/>
            <w:vAlign w:val="center"/>
            <w:hideMark/>
          </w:tcPr>
          <w:p w14:paraId="5D804284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1C84A995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15000</w:t>
            </w:r>
          </w:p>
        </w:tc>
      </w:tr>
      <w:tr w:rsidR="009F0B6B" w:rsidRPr="00197DAD" w14:paraId="78AEA3A6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708DA25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HNF-26-003</w:t>
            </w:r>
          </w:p>
        </w:tc>
        <w:tc>
          <w:tcPr>
            <w:tcW w:w="1410" w:type="dxa"/>
            <w:vAlign w:val="center"/>
            <w:hideMark/>
          </w:tcPr>
          <w:p w14:paraId="49A583E0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সাকিব</w:t>
            </w:r>
          </w:p>
        </w:tc>
        <w:tc>
          <w:tcPr>
            <w:tcW w:w="3292" w:type="dxa"/>
            <w:vAlign w:val="center"/>
            <w:hideMark/>
          </w:tcPr>
          <w:p w14:paraId="6DC0F852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হানিফ এন্টারপ্রাইজ-আবদুল্লাহপুর</w:t>
            </w:r>
          </w:p>
        </w:tc>
        <w:tc>
          <w:tcPr>
            <w:tcW w:w="2138" w:type="dxa"/>
            <w:vAlign w:val="center"/>
            <w:hideMark/>
          </w:tcPr>
          <w:p w14:paraId="1F035ABA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5EBC4BA3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10000</w:t>
            </w:r>
          </w:p>
        </w:tc>
      </w:tr>
      <w:tr w:rsidR="009F0B6B" w:rsidRPr="00197DAD" w14:paraId="7EB4D3FD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EC905AC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IMS-26-001</w:t>
            </w:r>
          </w:p>
        </w:tc>
        <w:tc>
          <w:tcPr>
            <w:tcW w:w="1410" w:type="dxa"/>
            <w:vAlign w:val="center"/>
            <w:hideMark/>
          </w:tcPr>
          <w:p w14:paraId="60EB86C0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মিশুক</w:t>
            </w:r>
          </w:p>
        </w:tc>
        <w:tc>
          <w:tcPr>
            <w:tcW w:w="3292" w:type="dxa"/>
            <w:vAlign w:val="center"/>
            <w:hideMark/>
          </w:tcPr>
          <w:p w14:paraId="469D69D6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ইমাদ কাউন্টার মালেকা বানু</w:t>
            </w:r>
          </w:p>
        </w:tc>
        <w:tc>
          <w:tcPr>
            <w:tcW w:w="2138" w:type="dxa"/>
            <w:vAlign w:val="center"/>
            <w:hideMark/>
          </w:tcPr>
          <w:p w14:paraId="1FF21AC6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ম্যানেজার</w:t>
            </w:r>
          </w:p>
        </w:tc>
        <w:tc>
          <w:tcPr>
            <w:tcW w:w="855" w:type="dxa"/>
            <w:vAlign w:val="center"/>
            <w:hideMark/>
          </w:tcPr>
          <w:p w14:paraId="25F9E437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20000</w:t>
            </w:r>
          </w:p>
        </w:tc>
      </w:tr>
      <w:tr w:rsidR="009F0B6B" w:rsidRPr="00197DAD" w14:paraId="74FEB8BA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A359215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IMS-26-002</w:t>
            </w:r>
          </w:p>
        </w:tc>
        <w:tc>
          <w:tcPr>
            <w:tcW w:w="1410" w:type="dxa"/>
            <w:vAlign w:val="center"/>
            <w:hideMark/>
          </w:tcPr>
          <w:p w14:paraId="74323586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ফাহিম</w:t>
            </w:r>
          </w:p>
        </w:tc>
        <w:tc>
          <w:tcPr>
            <w:tcW w:w="3292" w:type="dxa"/>
            <w:vAlign w:val="center"/>
            <w:hideMark/>
          </w:tcPr>
          <w:p w14:paraId="453C464C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ইমাদ কাউন্টার মালেকা বানু</w:t>
            </w:r>
          </w:p>
        </w:tc>
        <w:tc>
          <w:tcPr>
            <w:tcW w:w="2138" w:type="dxa"/>
            <w:vAlign w:val="center"/>
            <w:hideMark/>
          </w:tcPr>
          <w:p w14:paraId="3461ABC0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2206ABEF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12000</w:t>
            </w:r>
          </w:p>
        </w:tc>
      </w:tr>
      <w:tr w:rsidR="009F0B6B" w:rsidRPr="00197DAD" w14:paraId="34E146E3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B01ADA8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lastRenderedPageBreak/>
              <w:t>SR-26-001</w:t>
            </w:r>
          </w:p>
        </w:tc>
        <w:tc>
          <w:tcPr>
            <w:tcW w:w="1410" w:type="dxa"/>
            <w:vAlign w:val="center"/>
            <w:hideMark/>
          </w:tcPr>
          <w:p w14:paraId="3A6FEA10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আসিফুর রাহমান</w:t>
            </w:r>
          </w:p>
        </w:tc>
        <w:tc>
          <w:tcPr>
            <w:tcW w:w="3292" w:type="dxa"/>
            <w:vAlign w:val="center"/>
            <w:hideMark/>
          </w:tcPr>
          <w:p w14:paraId="72732E2B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এস আর ট্রাভেলস-আবদুল্লাহপুর</w:t>
            </w:r>
          </w:p>
        </w:tc>
        <w:tc>
          <w:tcPr>
            <w:tcW w:w="2138" w:type="dxa"/>
            <w:vAlign w:val="center"/>
            <w:hideMark/>
          </w:tcPr>
          <w:p w14:paraId="47BF16F7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ম্যানেজার</w:t>
            </w:r>
          </w:p>
        </w:tc>
        <w:tc>
          <w:tcPr>
            <w:tcW w:w="855" w:type="dxa"/>
            <w:vAlign w:val="center"/>
            <w:hideMark/>
          </w:tcPr>
          <w:p w14:paraId="08E0D893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21000</w:t>
            </w:r>
          </w:p>
        </w:tc>
      </w:tr>
      <w:tr w:rsidR="009F0B6B" w:rsidRPr="00197DAD" w14:paraId="56F7A359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16930E1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SR-26-002</w:t>
            </w:r>
          </w:p>
        </w:tc>
        <w:tc>
          <w:tcPr>
            <w:tcW w:w="1410" w:type="dxa"/>
            <w:vAlign w:val="center"/>
            <w:hideMark/>
          </w:tcPr>
          <w:p w14:paraId="7B850D56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মনির হোসেন</w:t>
            </w:r>
          </w:p>
        </w:tc>
        <w:tc>
          <w:tcPr>
            <w:tcW w:w="3292" w:type="dxa"/>
            <w:vAlign w:val="center"/>
            <w:hideMark/>
          </w:tcPr>
          <w:p w14:paraId="3A5DA822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এস আর ট্রাভেলস-আবদুল্লাহপুর</w:t>
            </w:r>
          </w:p>
        </w:tc>
        <w:tc>
          <w:tcPr>
            <w:tcW w:w="2138" w:type="dxa"/>
            <w:vAlign w:val="center"/>
            <w:hideMark/>
          </w:tcPr>
          <w:p w14:paraId="3607FEFD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6BCDF332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14000</w:t>
            </w:r>
          </w:p>
        </w:tc>
      </w:tr>
      <w:tr w:rsidR="009F0B6B" w:rsidRPr="00197DAD" w14:paraId="6DD12B35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542739B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SR-26-003</w:t>
            </w:r>
          </w:p>
        </w:tc>
        <w:tc>
          <w:tcPr>
            <w:tcW w:w="1410" w:type="dxa"/>
            <w:vAlign w:val="center"/>
            <w:hideMark/>
          </w:tcPr>
          <w:p w14:paraId="1159FF31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শরিফুল ইসলাম</w:t>
            </w:r>
          </w:p>
        </w:tc>
        <w:tc>
          <w:tcPr>
            <w:tcW w:w="3292" w:type="dxa"/>
            <w:vAlign w:val="center"/>
            <w:hideMark/>
          </w:tcPr>
          <w:p w14:paraId="449FB445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এস আর ট্রাভেলস-আবদুল্লাহপুর</w:t>
            </w:r>
          </w:p>
        </w:tc>
        <w:tc>
          <w:tcPr>
            <w:tcW w:w="2138" w:type="dxa"/>
            <w:vAlign w:val="center"/>
            <w:hideMark/>
          </w:tcPr>
          <w:p w14:paraId="3DD3A11F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7AD8E4DF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14000</w:t>
            </w:r>
          </w:p>
        </w:tc>
      </w:tr>
      <w:tr w:rsidR="009F0B6B" w:rsidRPr="00197DAD" w14:paraId="3C2E52BF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C737530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SR-26-004</w:t>
            </w:r>
          </w:p>
        </w:tc>
        <w:tc>
          <w:tcPr>
            <w:tcW w:w="1410" w:type="dxa"/>
            <w:vAlign w:val="center"/>
            <w:hideMark/>
          </w:tcPr>
          <w:p w14:paraId="44635953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আসিফ (জুনিয়র)</w:t>
            </w:r>
          </w:p>
        </w:tc>
        <w:tc>
          <w:tcPr>
            <w:tcW w:w="3292" w:type="dxa"/>
            <w:vAlign w:val="center"/>
            <w:hideMark/>
          </w:tcPr>
          <w:p w14:paraId="3266A968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এস আর ট্রাভেলস-আবদুল্লাহপুর</w:t>
            </w:r>
          </w:p>
        </w:tc>
        <w:tc>
          <w:tcPr>
            <w:tcW w:w="2138" w:type="dxa"/>
            <w:vAlign w:val="center"/>
            <w:hideMark/>
          </w:tcPr>
          <w:p w14:paraId="277DD5F9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2186671C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14000</w:t>
            </w:r>
          </w:p>
        </w:tc>
      </w:tr>
      <w:tr w:rsidR="009F0B6B" w:rsidRPr="00197DAD" w14:paraId="5262CCC8" w14:textId="77777777" w:rsidTr="009F0B6B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8293E5B" w14:textId="77777777" w:rsidR="009F0B6B" w:rsidRPr="00197DAD" w:rsidRDefault="009F0B6B" w:rsidP="00BC36F4">
            <w:pPr>
              <w:rPr>
                <w:rFonts w:ascii="Kalpurush" w:hAnsi="Kalpurush" w:cs="Kalpurush"/>
                <w:b/>
                <w:bCs/>
              </w:rPr>
            </w:pPr>
            <w:r w:rsidRPr="00197DAD">
              <w:rPr>
                <w:rFonts w:ascii="Kalpurush" w:hAnsi="Kalpurush" w:cs="Kalpurush"/>
                <w:b/>
                <w:bCs/>
              </w:rPr>
              <w:t>SR-26-005</w:t>
            </w:r>
          </w:p>
        </w:tc>
        <w:tc>
          <w:tcPr>
            <w:tcW w:w="1410" w:type="dxa"/>
            <w:vAlign w:val="center"/>
            <w:hideMark/>
          </w:tcPr>
          <w:p w14:paraId="414A0226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মোঃ হেলাল</w:t>
            </w:r>
          </w:p>
        </w:tc>
        <w:tc>
          <w:tcPr>
            <w:tcW w:w="3292" w:type="dxa"/>
            <w:vAlign w:val="center"/>
            <w:hideMark/>
          </w:tcPr>
          <w:p w14:paraId="4F414485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এস আর ট্রাভেলস-আবদুল্লাহপুর</w:t>
            </w:r>
          </w:p>
        </w:tc>
        <w:tc>
          <w:tcPr>
            <w:tcW w:w="2138" w:type="dxa"/>
            <w:vAlign w:val="center"/>
            <w:hideMark/>
          </w:tcPr>
          <w:p w14:paraId="15EE7E8E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কাউন্টার মাস্টার</w:t>
            </w:r>
          </w:p>
        </w:tc>
        <w:tc>
          <w:tcPr>
            <w:tcW w:w="855" w:type="dxa"/>
            <w:vAlign w:val="center"/>
            <w:hideMark/>
          </w:tcPr>
          <w:p w14:paraId="7979D810" w14:textId="77777777" w:rsidR="009F0B6B" w:rsidRPr="00197DAD" w:rsidRDefault="009F0B6B" w:rsidP="00BC36F4">
            <w:pPr>
              <w:rPr>
                <w:rFonts w:ascii="Kalpurush" w:hAnsi="Kalpurush" w:cs="Kalpurush"/>
              </w:rPr>
            </w:pPr>
            <w:r w:rsidRPr="00197DAD">
              <w:rPr>
                <w:rFonts w:ascii="Kalpurush" w:hAnsi="Kalpurush" w:cs="Kalpurush"/>
                <w:cs/>
                <w:lang w:bidi="as-IN"/>
              </w:rPr>
              <w:t>৳</w:t>
            </w:r>
            <w:r w:rsidRPr="00197DAD">
              <w:rPr>
                <w:rFonts w:ascii="Kalpurush" w:hAnsi="Kalpurush" w:cs="Kalpurush"/>
              </w:rPr>
              <w:t>14000</w:t>
            </w:r>
          </w:p>
        </w:tc>
      </w:tr>
    </w:tbl>
    <w:p w14:paraId="500E6847" w14:textId="77777777" w:rsidR="005508F5" w:rsidRDefault="005508F5"/>
    <w:sectPr w:rsidR="00550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6B"/>
    <w:rsid w:val="00166353"/>
    <w:rsid w:val="00240FA6"/>
    <w:rsid w:val="005508F5"/>
    <w:rsid w:val="009F0B6B"/>
    <w:rsid w:val="00C3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8C30"/>
  <w15:chartTrackingRefBased/>
  <w15:docId w15:val="{133402F7-CD28-4B05-A603-BC5B1C6B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B6B"/>
  </w:style>
  <w:style w:type="paragraph" w:styleId="Heading1">
    <w:name w:val="heading 1"/>
    <w:basedOn w:val="Normal"/>
    <w:next w:val="Normal"/>
    <w:link w:val="Heading1Char"/>
    <w:uiPriority w:val="9"/>
    <w:qFormat/>
    <w:rsid w:val="009F0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Rubel Haider</dc:creator>
  <cp:keywords/>
  <dc:description/>
  <cp:lastModifiedBy>Rubel Haider</cp:lastModifiedBy>
  <cp:revision>2</cp:revision>
  <dcterms:created xsi:type="dcterms:W3CDTF">2026-08-14T17:02:00Z</dcterms:created>
  <dcterms:modified xsi:type="dcterms:W3CDTF">2026-08-14T17:20:00Z</dcterms:modified>
</cp:coreProperties>
</file>