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07B" w:rsidRPr="0005307B" w:rsidRDefault="0005307B" w:rsidP="00443D52">
      <w:pPr>
        <w:rPr>
          <w:rFonts w:ascii="Helvetica" w:eastAsia="SimSun" w:hAnsi="Helvetica" w:cs="Helvetica"/>
          <w:b/>
          <w:color w:val="C00000"/>
          <w:lang w:eastAsia="zh-CN"/>
        </w:rPr>
      </w:pPr>
      <w:r w:rsidRPr="0005307B">
        <w:rPr>
          <w:rFonts w:ascii="Helvetica" w:eastAsia="SimSun" w:hAnsi="Helvetica" w:cs="Helvetica"/>
          <w:b/>
          <w:color w:val="C00000"/>
          <w:lang w:eastAsia="zh-CN"/>
        </w:rPr>
        <w:t xml:space="preserve">NTUST Derivatives </w:t>
      </w:r>
      <w:proofErr w:type="spellStart"/>
      <w:r w:rsidRPr="0005307B">
        <w:rPr>
          <w:rFonts w:ascii="Helvetica" w:eastAsia="SimSun" w:hAnsi="Helvetica" w:cs="Helvetica"/>
          <w:b/>
          <w:color w:val="C00000"/>
          <w:lang w:eastAsia="zh-CN"/>
        </w:rPr>
        <w:t>Lab</w:t>
      </w:r>
      <w:r w:rsidRPr="004C7ADA">
        <w:rPr>
          <w:rFonts w:ascii="Helvetica" w:eastAsia="SimSun" w:hAnsi="Helvetica" w:cs="Helvetica"/>
          <w:b/>
          <w:color w:val="C00000"/>
          <w:vertAlign w:val="superscript"/>
          <w:lang w:eastAsia="zh-CN"/>
        </w:rPr>
        <w:t>TM</w:t>
      </w:r>
      <w:proofErr w:type="spellEnd"/>
      <w:r w:rsidR="00443D52" w:rsidRPr="00443D52">
        <w:rPr>
          <w:rFonts w:ascii="Helvetica" w:eastAsia="SimSun" w:hAnsi="Helvetica" w:cs="Helvetica"/>
          <w:b/>
          <w:color w:val="C00000"/>
          <w:lang w:eastAsia="zh-CN"/>
        </w:rPr>
        <w:t xml:space="preserve"> </w:t>
      </w:r>
      <w:r w:rsidR="00443D52">
        <w:rPr>
          <w:rFonts w:ascii="Helvetica" w:eastAsia="SimSun" w:hAnsi="Helvetica" w:cs="Helvetica"/>
          <w:b/>
          <w:color w:val="C00000"/>
          <w:lang w:eastAsia="zh-CN"/>
        </w:rPr>
        <w:t xml:space="preserve">Module </w:t>
      </w:r>
      <w:r w:rsidR="006C3524">
        <w:rPr>
          <w:rFonts w:ascii="Helvetica" w:eastAsia="SimSun" w:hAnsi="Helvetica" w:cs="Helvetica"/>
          <w:b/>
          <w:color w:val="C00000"/>
          <w:lang w:eastAsia="zh-CN"/>
        </w:rPr>
        <w:t>2</w:t>
      </w:r>
    </w:p>
    <w:p w:rsidR="0005307B" w:rsidRDefault="0005307B">
      <w:pPr>
        <w:rPr>
          <w:rFonts w:ascii="Helvetica" w:eastAsia="SimSun" w:hAnsi="Helvetica" w:cs="Helvetica"/>
          <w:lang w:eastAsia="zh-C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505"/>
      </w:tblGrid>
      <w:tr w:rsidR="00C945B7" w:rsidTr="00AE0BB0">
        <w:tc>
          <w:tcPr>
            <w:tcW w:w="4630" w:type="dxa"/>
          </w:tcPr>
          <w:p w:rsidR="00C945B7" w:rsidRPr="00C945B7" w:rsidRDefault="00C945B7">
            <w:pPr>
              <w:rPr>
                <w:rFonts w:ascii="Helvetica" w:eastAsia="SimSun" w:hAnsi="Helvetica" w:cs="Helvetica"/>
                <w:b/>
                <w:lang w:eastAsia="zh-CN"/>
              </w:rPr>
            </w:pPr>
            <w:r w:rsidRPr="001176E4">
              <w:rPr>
                <w:rFonts w:ascii="Helvetica" w:eastAsia="SimSun" w:hAnsi="Helvetica" w:cs="Helvetica"/>
                <w:b/>
                <w:lang w:eastAsia="zh-CN"/>
              </w:rPr>
              <w:t xml:space="preserve">Installation Guide and User’s Manual </w:t>
            </w:r>
          </w:p>
        </w:tc>
        <w:tc>
          <w:tcPr>
            <w:tcW w:w="4505" w:type="dxa"/>
          </w:tcPr>
          <w:p w:rsidR="00C945B7" w:rsidRPr="00C945B7" w:rsidRDefault="00C945B7" w:rsidP="006C3524">
            <w:pPr>
              <w:jc w:val="right"/>
              <w:rPr>
                <w:rFonts w:ascii="Helvetica" w:eastAsia="SimSun" w:hAnsi="Helvetica" w:cs="Helvetica"/>
                <w:sz w:val="18"/>
                <w:szCs w:val="18"/>
                <w:lang w:eastAsia="zh-CN"/>
              </w:rPr>
            </w:pPr>
            <w:r w:rsidRPr="00C945B7">
              <w:rPr>
                <w:rFonts w:ascii="Helvetica" w:eastAsia="SimSun" w:hAnsi="Helvetica" w:cs="Helvetica"/>
                <w:sz w:val="18"/>
                <w:szCs w:val="18"/>
                <w:lang w:eastAsia="zh-CN"/>
              </w:rPr>
              <w:t>Last updated: 2019-0</w:t>
            </w:r>
            <w:r w:rsidR="006C3524">
              <w:rPr>
                <w:rFonts w:ascii="Helvetica" w:eastAsia="SimSun" w:hAnsi="Helvetica" w:cs="Helvetica"/>
                <w:sz w:val="18"/>
                <w:szCs w:val="18"/>
                <w:lang w:eastAsia="zh-CN"/>
              </w:rPr>
              <w:t>4-17</w:t>
            </w:r>
          </w:p>
        </w:tc>
      </w:tr>
    </w:tbl>
    <w:p w:rsidR="00E70989" w:rsidRDefault="00E70989">
      <w:pPr>
        <w:rPr>
          <w:rFonts w:eastAsia="SimSun"/>
          <w:lang w:eastAsia="zh-CN"/>
        </w:rPr>
      </w:pPr>
    </w:p>
    <w:p w:rsidR="001176E4" w:rsidRDefault="001176E4">
      <w:pPr>
        <w:rPr>
          <w:rFonts w:ascii="Helvetica" w:eastAsia="DengXian" w:hAnsi="Helvetica" w:cs="Helvetica"/>
          <w:lang w:eastAsia="zh-CN"/>
        </w:rPr>
      </w:pPr>
    </w:p>
    <w:p w:rsidR="000D653B" w:rsidRDefault="000D653B">
      <w:pPr>
        <w:rPr>
          <w:rFonts w:ascii="Helvetica" w:eastAsia="DengXian" w:hAnsi="Helvetica" w:cs="Helvetica"/>
          <w:lang w:eastAsia="zh-CN"/>
        </w:rPr>
      </w:pPr>
    </w:p>
    <w:p w:rsidR="00BF0737" w:rsidRDefault="0010465F" w:rsidP="00901766">
      <w:pPr>
        <w:numPr>
          <w:ilvl w:val="0"/>
          <w:numId w:val="1"/>
        </w:numPr>
        <w:rPr>
          <w:rFonts w:ascii="Helvetica" w:hAnsi="Helvetica" w:cs="Helvetica"/>
          <w:noProof/>
          <w:lang w:val="en-US" w:eastAsia="zh-CN"/>
        </w:rPr>
      </w:pPr>
      <w:bookmarkStart w:id="0" w:name="_GoBack"/>
      <w:r>
        <w:rPr>
          <w:rFonts w:ascii="Helvetica" w:eastAsia="SimSun" w:hAnsi="Helvetica" w:cs="Helvetic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543E9" wp14:editId="7DFAFD0F">
                <wp:simplePos x="0" y="0"/>
                <wp:positionH relativeFrom="column">
                  <wp:posOffset>4771708</wp:posOffset>
                </wp:positionH>
                <wp:positionV relativeFrom="paragraph">
                  <wp:posOffset>2992437</wp:posOffset>
                </wp:positionV>
                <wp:extent cx="728663" cy="228600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3" cy="22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72DEA" id="Rectangle 4" o:spid="_x0000_s1026" style="position:absolute;margin-left:375.75pt;margin-top:235.6pt;width:57.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" filled="f" strokecolor="red">
                <v:stroke joinstyle="round"/>
              </v:rect>
            </w:pict>
          </mc:Fallback>
        </mc:AlternateContent>
      </w:r>
      <w:bookmarkEnd w:id="0"/>
      <w:r w:rsidR="00531721" w:rsidRPr="00247FC2">
        <w:rPr>
          <w:rFonts w:ascii="Helvetica" w:eastAsia="SimSun" w:hAnsi="Helvetica" w:cs="Helvetica"/>
          <w:lang w:eastAsia="zh-CN"/>
        </w:rPr>
        <w:t xml:space="preserve">Download </w:t>
      </w:r>
      <w:r w:rsidR="00382D2E" w:rsidRPr="00247FC2">
        <w:rPr>
          <w:rFonts w:ascii="Helvetica" w:eastAsia="SimSun" w:hAnsi="Helvetica" w:cs="Helvetica"/>
          <w:lang w:eastAsia="zh-CN"/>
        </w:rPr>
        <w:t xml:space="preserve">the </w:t>
      </w:r>
      <w:proofErr w:type="spellStart"/>
      <w:r w:rsidR="00382D2E" w:rsidRPr="00247FC2">
        <w:rPr>
          <w:rFonts w:ascii="Helvetica" w:eastAsia="SimSun" w:hAnsi="Helvetica" w:cs="Helvetica"/>
          <w:i/>
          <w:color w:val="C00000"/>
          <w:lang w:eastAsia="zh-CN"/>
        </w:rPr>
        <w:t>T</w:t>
      </w:r>
      <w:r w:rsidR="001B3060">
        <w:rPr>
          <w:rFonts w:ascii="Helvetica" w:eastAsia="SimSun" w:hAnsi="Helvetica" w:cs="Helvetica"/>
          <w:i/>
          <w:color w:val="C00000"/>
          <w:lang w:eastAsia="zh-CN"/>
        </w:rPr>
        <w:t>aiwanTech</w:t>
      </w:r>
      <w:proofErr w:type="spellEnd"/>
      <w:r w:rsidR="00382D2E" w:rsidRPr="00247FC2">
        <w:rPr>
          <w:rFonts w:ascii="Helvetica" w:eastAsia="SimSun" w:hAnsi="Helvetica" w:cs="Helvetica"/>
          <w:i/>
          <w:color w:val="C00000"/>
          <w:lang w:eastAsia="zh-CN"/>
        </w:rPr>
        <w:t xml:space="preserve"> Derivatives Lab</w:t>
      </w:r>
      <w:r w:rsidR="00382D2E" w:rsidRPr="00247FC2">
        <w:rPr>
          <w:rFonts w:ascii="Helvetica" w:eastAsia="SimSun" w:hAnsi="Helvetica" w:cs="Helvetica"/>
          <w:color w:val="C00000"/>
          <w:lang w:eastAsia="zh-CN"/>
        </w:rPr>
        <w:t xml:space="preserve"> </w:t>
      </w:r>
      <w:r w:rsidR="00382D2E" w:rsidRPr="00247FC2">
        <w:rPr>
          <w:rFonts w:ascii="Helvetica" w:eastAsia="SimSun" w:hAnsi="Helvetica" w:cs="Helvetica"/>
          <w:lang w:eastAsia="zh-CN"/>
        </w:rPr>
        <w:t xml:space="preserve">code (Module </w:t>
      </w:r>
      <w:r w:rsidR="001B3060">
        <w:rPr>
          <w:rFonts w:ascii="Helvetica" w:eastAsia="SimSun" w:hAnsi="Helvetica" w:cs="Helvetica"/>
          <w:lang w:eastAsia="zh-CN"/>
        </w:rPr>
        <w:t>2</w:t>
      </w:r>
      <w:r w:rsidR="00382D2E" w:rsidRPr="00247FC2">
        <w:rPr>
          <w:rFonts w:ascii="Helvetica" w:eastAsia="SimSun" w:hAnsi="Helvetica" w:cs="Helvetica"/>
          <w:lang w:eastAsia="zh-CN"/>
        </w:rPr>
        <w:t>) from the following Github depository:</w:t>
      </w:r>
      <w:r w:rsidR="00382D2E" w:rsidRPr="00247FC2">
        <w:rPr>
          <w:rFonts w:ascii="Helvetica" w:eastAsia="SimSun" w:hAnsi="Helvetica" w:cs="Helvetica"/>
          <w:lang w:eastAsia="zh-CN"/>
        </w:rPr>
        <w:br/>
      </w:r>
      <w:r w:rsidR="00382D2E" w:rsidRPr="00247FC2">
        <w:rPr>
          <w:rFonts w:ascii="Helvetica" w:eastAsia="SimSun" w:hAnsi="Helvetica" w:cs="Helvetica"/>
          <w:lang w:eastAsia="zh-CN"/>
        </w:rPr>
        <w:br/>
      </w:r>
      <w:hyperlink r:id="rId8" w:history="1">
        <w:r w:rsidR="00BA03E8" w:rsidRPr="00247FC2">
          <w:rPr>
            <w:rStyle w:val="Hyperlink"/>
            <w:rFonts w:ascii="Consolas" w:eastAsia="SimSun" w:hAnsi="Consolas"/>
            <w:sz w:val="21"/>
            <w:szCs w:val="21"/>
            <w:lang w:eastAsia="zh-CN"/>
          </w:rPr>
          <w:t>https://github.com/ruben-tsui/OptionsPricingStrategies</w:t>
        </w:r>
      </w:hyperlink>
      <w:r w:rsidR="00247FC2" w:rsidRPr="00247FC2">
        <w:rPr>
          <w:rStyle w:val="Hyperlink"/>
          <w:rFonts w:ascii="Consolas" w:hAnsi="Consolas"/>
          <w:sz w:val="21"/>
          <w:szCs w:val="21"/>
        </w:rPr>
        <w:br/>
      </w:r>
      <w:r w:rsidR="00247FC2">
        <w:rPr>
          <w:noProof/>
          <w:lang w:val="en-US" w:eastAsia="zh-CN"/>
        </w:rPr>
        <w:br/>
      </w:r>
      <w:r w:rsidR="00BF0737">
        <w:rPr>
          <w:noProof/>
          <w:lang w:val="en-US" w:eastAsia="zh-CN"/>
        </w:rPr>
        <w:drawing>
          <wp:inline distT="0" distB="0" distL="0" distR="0" wp14:anchorId="12FCC8CE" wp14:editId="4FDEC3B2">
            <wp:extent cx="5180517" cy="34290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814" cy="34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FC2" w:rsidRPr="00247FC2">
        <w:rPr>
          <w:noProof/>
          <w:lang w:val="en-US" w:eastAsia="zh-CN"/>
        </w:rPr>
        <w:t xml:space="preserve">   </w:t>
      </w:r>
      <w:r w:rsidR="00247FC2">
        <w:rPr>
          <w:noProof/>
          <w:lang w:val="en-US" w:eastAsia="zh-CN"/>
        </w:rPr>
        <w:br/>
      </w:r>
      <w:r w:rsidR="003734B2">
        <w:rPr>
          <w:rFonts w:ascii="Helvetica" w:hAnsi="Helvetica" w:cs="Helvetica"/>
          <w:noProof/>
          <w:lang w:val="en-US" w:eastAsia="zh-CN"/>
        </w:rPr>
        <w:br/>
      </w:r>
      <w:r w:rsidR="003734B2" w:rsidRPr="00ED5425">
        <w:rPr>
          <w:rFonts w:ascii="Helvetica" w:hAnsi="Helvetica" w:cs="Helvetica"/>
          <w:noProof/>
          <w:lang w:val="en-US" w:eastAsia="zh-CN"/>
        </w:rPr>
        <w:t xml:space="preserve">Click on the </w:t>
      </w:r>
      <w:r w:rsidR="003734B2" w:rsidRPr="005114DF">
        <w:rPr>
          <w:rFonts w:ascii="Calibri" w:hAnsi="Calibri" w:cs="Calibri"/>
          <w:noProof/>
          <w:color w:val="FFFFFF"/>
          <w:highlight w:val="darkCyan"/>
          <w:lang w:val="en-US" w:eastAsia="zh-CN"/>
        </w:rPr>
        <w:t xml:space="preserve"> Clone or download </w:t>
      </w:r>
      <w:r w:rsidR="003734B2">
        <w:rPr>
          <w:rFonts w:ascii="Helvetica" w:hAnsi="Helvetica" w:cs="Helvetica"/>
          <w:noProof/>
          <w:lang w:val="en-US" w:eastAsia="zh-CN"/>
        </w:rPr>
        <w:t xml:space="preserve"> button to get all files in a ZIP archive.</w:t>
      </w:r>
      <w:r w:rsidR="000876C6">
        <w:rPr>
          <w:rFonts w:ascii="Helvetica" w:hAnsi="Helvetica" w:cs="Helvetica"/>
          <w:noProof/>
          <w:lang w:val="en-US" w:eastAsia="zh-CN"/>
        </w:rPr>
        <w:t xml:space="preserve"> Unzip the archive into a folder of your choice, e.g., </w:t>
      </w:r>
      <w:r w:rsidR="000876C6">
        <w:rPr>
          <w:rFonts w:ascii="Helvetica" w:hAnsi="Helvetica" w:cs="Helvetica"/>
          <w:noProof/>
          <w:lang w:val="en-US" w:eastAsia="zh-CN"/>
        </w:rPr>
        <w:br/>
      </w:r>
      <w:r w:rsidR="000876C6">
        <w:rPr>
          <w:rFonts w:ascii="Helvetica" w:hAnsi="Helvetica" w:cs="Helvetica"/>
          <w:noProof/>
          <w:lang w:val="en-US" w:eastAsia="zh-CN"/>
        </w:rPr>
        <w:br/>
      </w:r>
      <w:r w:rsidR="000876C6" w:rsidRPr="000876C6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C:\Options\OptionsPricingStrategies-master</w:t>
      </w:r>
      <w:r w:rsidR="000876C6" w:rsidRPr="000876C6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br/>
      </w:r>
      <w:r w:rsidR="000876C6">
        <w:rPr>
          <w:rFonts w:ascii="Helvetica" w:hAnsi="Helvetica" w:cs="Helvetica"/>
          <w:noProof/>
          <w:lang w:val="en-US" w:eastAsia="zh-CN"/>
        </w:rPr>
        <w:br/>
      </w:r>
      <w:r w:rsidR="00E96E03">
        <w:rPr>
          <w:rFonts w:ascii="Helvetica" w:hAnsi="Helvetica" w:cs="Helvetica"/>
          <w:noProof/>
          <w:lang w:val="en-US" w:eastAsia="zh-CN"/>
        </w:rPr>
        <w:t>Please note that the ZIP archive contains the entire repository, including all preivously seen modules (e.g. Module 1).</w:t>
      </w:r>
      <w:r w:rsidR="009047F9">
        <w:rPr>
          <w:rFonts w:ascii="Helvetica" w:hAnsi="Helvetica" w:cs="Helvetica"/>
          <w:noProof/>
          <w:lang w:val="en-US" w:eastAsia="zh-CN"/>
        </w:rPr>
        <w:t xml:space="preserve"> </w:t>
      </w:r>
      <w:r w:rsidR="00E96E03">
        <w:rPr>
          <w:rFonts w:ascii="Helvetica" w:hAnsi="Helvetica" w:cs="Helvetica"/>
          <w:noProof/>
          <w:lang w:val="en-US" w:eastAsia="zh-CN"/>
        </w:rPr>
        <w:t xml:space="preserve">Now </w:t>
      </w:r>
      <w:r w:rsidR="00F07B7B">
        <w:rPr>
          <w:rFonts w:ascii="Helvetica" w:hAnsi="Helvetica" w:cs="Helvetica"/>
          <w:noProof/>
          <w:lang w:val="en-US" w:eastAsia="zh-CN"/>
        </w:rPr>
        <w:t xml:space="preserve">select the </w:t>
      </w:r>
      <w:r w:rsidR="000876C6" w:rsidRPr="00F07B7B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Module</w:t>
      </w:r>
      <w:r w:rsidR="00E96E03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2</w:t>
      </w:r>
      <w:r w:rsidR="00F07B7B">
        <w:rPr>
          <w:rFonts w:ascii="Helvetica" w:hAnsi="Helvetica" w:cs="Helvetica"/>
          <w:noProof/>
          <w:lang w:val="en-US" w:eastAsia="zh-CN"/>
        </w:rPr>
        <w:t xml:space="preserve"> folder (refer to </w:t>
      </w:r>
      <w:r w:rsidR="00CF30B8">
        <w:rPr>
          <w:rFonts w:ascii="Helvetica" w:hAnsi="Helvetica" w:cs="Helvetica"/>
          <w:noProof/>
          <w:lang w:val="en-US" w:eastAsia="zh-CN"/>
        </w:rPr>
        <w:t xml:space="preserve">the </w:t>
      </w:r>
      <w:r w:rsidR="002A0551">
        <w:rPr>
          <w:rFonts w:ascii="Helvetica" w:hAnsi="Helvetica" w:cs="Helvetica"/>
          <w:noProof/>
          <w:lang w:val="en-US" w:eastAsia="zh-CN"/>
        </w:rPr>
        <w:t xml:space="preserve">screenshot </w:t>
      </w:r>
      <w:r w:rsidR="00F07B7B">
        <w:rPr>
          <w:rFonts w:ascii="Helvetica" w:hAnsi="Helvetica" w:cs="Helvetica"/>
          <w:noProof/>
          <w:lang w:val="en-US" w:eastAsia="zh-CN"/>
        </w:rPr>
        <w:t>below).</w:t>
      </w:r>
    </w:p>
    <w:p w:rsidR="00BF0737" w:rsidRDefault="00BF0737">
      <w:pPr>
        <w:rPr>
          <w:rFonts w:ascii="Helvetica" w:hAnsi="Helvetica" w:cs="Helvetica"/>
          <w:noProof/>
          <w:lang w:val="en-US" w:eastAsia="zh-CN"/>
        </w:rPr>
      </w:pPr>
      <w:r>
        <w:rPr>
          <w:rFonts w:ascii="Helvetica" w:hAnsi="Helvetica" w:cs="Helvetica"/>
          <w:noProof/>
          <w:lang w:val="en-US" w:eastAsia="zh-CN"/>
        </w:rPr>
        <w:br w:type="page"/>
      </w:r>
    </w:p>
    <w:p w:rsidR="00901766" w:rsidRPr="00901766" w:rsidRDefault="00897DDF" w:rsidP="00BF0737">
      <w:pPr>
        <w:ind w:left="720"/>
        <w:rPr>
          <w:rFonts w:ascii="Consolas" w:hAnsi="Consolas"/>
          <w:color w:val="0000FF"/>
          <w:sz w:val="21"/>
          <w:szCs w:val="21"/>
          <w:u w:val="single"/>
        </w:rPr>
      </w:pPr>
      <w:r w:rsidRPr="00901766">
        <w:rPr>
          <w:rFonts w:ascii="Helvetica" w:hAnsi="Helvetica" w:cs="Helvetica"/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CB7D5" wp14:editId="44354503">
                <wp:simplePos x="0" y="0"/>
                <wp:positionH relativeFrom="column">
                  <wp:posOffset>623887</wp:posOffset>
                </wp:positionH>
                <wp:positionV relativeFrom="paragraph">
                  <wp:posOffset>2371725</wp:posOffset>
                </wp:positionV>
                <wp:extent cx="1724025" cy="404812"/>
                <wp:effectExtent l="0" t="0" r="2857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481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77A85" id="Rectangle 11" o:spid="_x0000_s1026" style="position:absolute;margin-left:49.1pt;margin-top:186.75pt;width:135.75pt;height:3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" filled="f" strokecolor="red">
                <v:stroke joinstyle="round"/>
              </v:rect>
            </w:pict>
          </mc:Fallback>
        </mc:AlternateContent>
      </w:r>
      <w:r w:rsidRPr="00901766">
        <w:rPr>
          <w:rFonts w:ascii="Helvetica" w:hAnsi="Helvetica" w:cs="Helvetic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084D35" wp14:editId="5686A06D">
                <wp:simplePos x="0" y="0"/>
                <wp:positionH relativeFrom="column">
                  <wp:posOffset>2734310</wp:posOffset>
                </wp:positionH>
                <wp:positionV relativeFrom="paragraph">
                  <wp:posOffset>1690052</wp:posOffset>
                </wp:positionV>
                <wp:extent cx="3238500" cy="1238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AC571" id="Rectangle 12" o:spid="_x0000_s1026" style="position:absolute;margin-left:215.3pt;margin-top:133.05pt;width:255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" filled="f" strokecolor="red">
                <v:stroke joinstyle="round"/>
              </v:rect>
            </w:pict>
          </mc:Fallback>
        </mc:AlternateContent>
      </w:r>
      <w:r w:rsidR="000876C6">
        <w:rPr>
          <w:rFonts w:ascii="Helvetica" w:hAnsi="Helvetica" w:cs="Helvetica"/>
          <w:noProof/>
          <w:lang w:val="en-US" w:eastAsia="zh-CN"/>
        </w:rPr>
        <w:br/>
      </w:r>
      <w:r w:rsidR="000876C6">
        <w:rPr>
          <w:rFonts w:ascii="Helvetica" w:hAnsi="Helvetica" w:cs="Helvetica"/>
          <w:noProof/>
          <w:lang w:val="en-US" w:eastAsia="zh-CN"/>
        </w:rPr>
        <w:br/>
      </w:r>
      <w:r w:rsidR="00901766">
        <w:rPr>
          <w:noProof/>
          <w:lang w:val="en-US" w:eastAsia="zh-CN"/>
        </w:rPr>
        <w:drawing>
          <wp:inline distT="0" distB="0" distL="0" distR="0" wp14:anchorId="3DC35993" wp14:editId="0A502C34">
            <wp:extent cx="5732145" cy="334581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66" w:rsidRDefault="00901766" w:rsidP="00901766">
      <w:pPr>
        <w:rPr>
          <w:rFonts w:ascii="Helvetica" w:hAnsi="Helvetica" w:cs="Helvetica"/>
          <w:noProof/>
          <w:lang w:val="en-US" w:eastAsia="zh-CN"/>
        </w:rPr>
      </w:pPr>
    </w:p>
    <w:p w:rsidR="00901766" w:rsidRDefault="00901766" w:rsidP="00901766">
      <w:pPr>
        <w:rPr>
          <w:rFonts w:ascii="Helvetica" w:hAnsi="Helvetica" w:cs="Helvetica"/>
          <w:noProof/>
          <w:lang w:val="en-US" w:eastAsia="zh-CN"/>
        </w:rPr>
      </w:pPr>
    </w:p>
    <w:p w:rsidR="00B63C5C" w:rsidRPr="00B63C5C" w:rsidRDefault="00F141C4" w:rsidP="00282A01">
      <w:pPr>
        <w:numPr>
          <w:ilvl w:val="0"/>
          <w:numId w:val="1"/>
        </w:numPr>
        <w:rPr>
          <w:rFonts w:ascii="Helvetica" w:hAnsi="Helvetica" w:cs="Helvetica"/>
          <w:noProof/>
          <w:lang w:val="en-US" w:eastAsia="zh-CN"/>
        </w:rPr>
      </w:pPr>
      <w:r w:rsidRPr="00B21E26">
        <w:rPr>
          <w:rFonts w:ascii="Helvetica" w:eastAsia="SimSun" w:hAnsi="Helvetica" w:cs="Helvetica"/>
          <w:lang w:eastAsia="zh-CN"/>
        </w:rPr>
        <w:t xml:space="preserve">Run the </w:t>
      </w:r>
      <w:r w:rsidR="00282A01" w:rsidRPr="00B21E26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mod</w:t>
      </w:r>
      <w:r w:rsidR="00B63C5C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2</w:t>
      </w:r>
      <w:r w:rsidR="00282A01" w:rsidRPr="00B21E26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.cmd</w:t>
      </w:r>
      <w:r w:rsidR="00282A01" w:rsidRPr="00B21E26">
        <w:rPr>
          <w:rFonts w:ascii="Helvetica" w:eastAsia="SimSun" w:hAnsi="Helvetica" w:cs="Helvetica"/>
          <w:lang w:eastAsia="zh-CN"/>
        </w:rPr>
        <w:t xml:space="preserve"> </w:t>
      </w:r>
      <w:r w:rsidR="00732AEF">
        <w:rPr>
          <w:rFonts w:ascii="Helvetica" w:eastAsia="SimSun" w:hAnsi="Helvetica" w:cs="Helvetica"/>
          <w:lang w:eastAsia="zh-CN"/>
        </w:rPr>
        <w:t xml:space="preserve">or </w:t>
      </w:r>
      <w:r w:rsidR="00732AEF" w:rsidRPr="00732AEF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go.cmd</w:t>
      </w:r>
      <w:r w:rsidR="00732AEF">
        <w:rPr>
          <w:rFonts w:ascii="Helvetica" w:eastAsia="SimSun" w:hAnsi="Helvetica" w:cs="Helvetica"/>
          <w:lang w:eastAsia="zh-CN"/>
        </w:rPr>
        <w:t xml:space="preserve"> </w:t>
      </w:r>
      <w:r w:rsidR="00282A01" w:rsidRPr="00B21E26">
        <w:rPr>
          <w:rFonts w:ascii="Helvetica" w:eastAsia="SimSun" w:hAnsi="Helvetica" w:cs="Helvetica"/>
          <w:lang w:eastAsia="zh-CN"/>
        </w:rPr>
        <w:t>(or</w:t>
      </w:r>
      <w:r w:rsidR="00EC2B35">
        <w:rPr>
          <w:rFonts w:ascii="Helvetica" w:eastAsia="SimSun" w:hAnsi="Helvetica" w:cs="Helvetica"/>
          <w:lang w:eastAsia="zh-CN"/>
        </w:rPr>
        <w:t xml:space="preserve"> just</w:t>
      </w:r>
      <w:r w:rsidR="00282A01" w:rsidRPr="00B21E26">
        <w:rPr>
          <w:rFonts w:ascii="Helvetica" w:eastAsia="SimSun" w:hAnsi="Helvetica" w:cs="Helvetica"/>
          <w:lang w:eastAsia="zh-CN"/>
        </w:rPr>
        <w:t xml:space="preserve"> </w:t>
      </w:r>
      <w:r w:rsidR="00282A01" w:rsidRPr="00B21E26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mod</w:t>
      </w:r>
      <w:r w:rsidR="00B63C5C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2</w:t>
      </w:r>
      <w:r w:rsidR="00282A01" w:rsidRPr="00B21E26">
        <w:rPr>
          <w:rFonts w:ascii="Helvetica" w:eastAsia="SimSun" w:hAnsi="Helvetica" w:cs="Helvetica"/>
          <w:lang w:eastAsia="zh-CN"/>
        </w:rPr>
        <w:t xml:space="preserve"> </w:t>
      </w:r>
      <w:r w:rsidR="00732AEF">
        <w:rPr>
          <w:rFonts w:ascii="Helvetica" w:eastAsia="SimSun" w:hAnsi="Helvetica" w:cs="Helvetica"/>
          <w:lang w:eastAsia="zh-CN"/>
        </w:rPr>
        <w:t xml:space="preserve">/ </w:t>
      </w:r>
      <w:r w:rsidR="00732AEF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 xml:space="preserve">go </w:t>
      </w:r>
      <w:r w:rsidR="00282A01" w:rsidRPr="00B21E26">
        <w:rPr>
          <w:rFonts w:ascii="Helvetica" w:eastAsia="SimSun" w:hAnsi="Helvetica" w:cs="Helvetica"/>
          <w:lang w:eastAsia="zh-CN"/>
        </w:rPr>
        <w:t>if your file extension is hidden).</w:t>
      </w:r>
      <w:r w:rsidR="005C6AC8">
        <w:rPr>
          <w:rFonts w:ascii="Helvetica" w:eastAsia="SimSun" w:hAnsi="Helvetica" w:cs="Helvetica"/>
          <w:lang w:eastAsia="zh-CN"/>
        </w:rPr>
        <w:t xml:space="preserve"> An application with a blank results screen will appear.</w:t>
      </w:r>
      <w:r w:rsidR="00B63C5C">
        <w:rPr>
          <w:rFonts w:ascii="Helvetica" w:eastAsia="SimSun" w:hAnsi="Helvetica" w:cs="Helvetica"/>
          <w:lang w:eastAsia="zh-CN"/>
        </w:rPr>
        <w:br/>
      </w:r>
      <w:r w:rsidR="00B63C5C">
        <w:rPr>
          <w:rFonts w:ascii="Helvetica" w:eastAsia="SimSun" w:hAnsi="Helvetica" w:cs="Helvetica"/>
          <w:lang w:eastAsia="zh-CN"/>
        </w:rPr>
        <w:br/>
        <w:t xml:space="preserve">For </w:t>
      </w:r>
      <w:proofErr w:type="spellStart"/>
      <w:r w:rsidR="00B63C5C">
        <w:rPr>
          <w:rFonts w:ascii="Helvetica" w:eastAsia="SimSun" w:hAnsi="Helvetica" w:cs="Helvetica"/>
          <w:lang w:eastAsia="zh-CN"/>
        </w:rPr>
        <w:t>macOS</w:t>
      </w:r>
      <w:proofErr w:type="spellEnd"/>
      <w:r w:rsidR="00B63C5C">
        <w:rPr>
          <w:rFonts w:ascii="Helvetica" w:eastAsia="SimSun" w:hAnsi="Helvetica" w:cs="Helvetica"/>
          <w:lang w:eastAsia="zh-CN"/>
        </w:rPr>
        <w:t xml:space="preserve"> users, open a terminal and </w:t>
      </w:r>
      <w:r w:rsidR="00B63C5C" w:rsidRPr="00B63C5C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cd</w:t>
      </w:r>
      <w:r w:rsidR="00B63C5C">
        <w:rPr>
          <w:rFonts w:ascii="Helvetica" w:eastAsia="SimSun" w:hAnsi="Helvetica" w:cs="Helvetica"/>
          <w:lang w:eastAsia="zh-CN"/>
        </w:rPr>
        <w:t xml:space="preserve"> (change directory) to the </w:t>
      </w:r>
      <w:r w:rsidR="00B63C5C" w:rsidRPr="00B733F6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Module2</w:t>
      </w:r>
      <w:r w:rsidR="00B63C5C">
        <w:rPr>
          <w:rFonts w:ascii="Helvetica" w:eastAsia="SimSun" w:hAnsi="Helvetica" w:cs="Helvetica"/>
          <w:lang w:eastAsia="zh-CN"/>
        </w:rPr>
        <w:t xml:space="preserve"> folder. Then issue the command: </w:t>
      </w:r>
      <w:r w:rsidR="00B63C5C" w:rsidRPr="00B63C5C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bash go.sh</w:t>
      </w:r>
      <w:r w:rsidR="00B63C5C">
        <w:rPr>
          <w:rFonts w:ascii="Helvetica" w:eastAsia="SimSun" w:hAnsi="Helvetica" w:cs="Helvetica"/>
          <w:lang w:eastAsia="zh-CN"/>
        </w:rPr>
        <w:t xml:space="preserve"> or </w:t>
      </w:r>
      <w:r w:rsidR="00B63C5C" w:rsidRPr="00E31728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 xml:space="preserve">bash </w:t>
      </w:r>
      <w:r w:rsidR="00B63C5C" w:rsidRPr="00B63C5C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mod2.sh</w:t>
      </w:r>
    </w:p>
    <w:p w:rsidR="00303406" w:rsidRPr="00303406" w:rsidRDefault="00F141C4" w:rsidP="00B63C5C">
      <w:pPr>
        <w:ind w:left="720"/>
        <w:rPr>
          <w:rFonts w:ascii="Helvetica" w:hAnsi="Helvetica" w:cs="Helvetica"/>
          <w:noProof/>
          <w:lang w:val="en-US" w:eastAsia="zh-CN"/>
        </w:rPr>
      </w:pPr>
      <w:r>
        <w:rPr>
          <w:rFonts w:eastAsia="SimSun"/>
          <w:lang w:eastAsia="zh-CN"/>
        </w:rPr>
        <w:br/>
      </w:r>
      <w:r w:rsidR="005C6AC8">
        <w:rPr>
          <w:noProof/>
          <w:lang w:val="en-US" w:eastAsia="zh-CN"/>
        </w:rPr>
        <w:br/>
      </w:r>
      <w:r w:rsidR="00732AEF">
        <w:rPr>
          <w:noProof/>
          <w:lang w:val="en-US" w:eastAsia="zh-CN"/>
        </w:rPr>
        <w:drawing>
          <wp:inline distT="0" distB="0" distL="0" distR="0" wp14:anchorId="72B22A4E" wp14:editId="459ED73B">
            <wp:extent cx="4071277" cy="339566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3498" cy="339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406">
        <w:rPr>
          <w:noProof/>
          <w:lang w:val="en-US" w:eastAsia="zh-CN"/>
        </w:rPr>
        <w:br/>
      </w:r>
      <w:r w:rsidR="00303406">
        <w:rPr>
          <w:noProof/>
          <w:lang w:val="en-US" w:eastAsia="zh-CN"/>
        </w:rPr>
        <w:lastRenderedPageBreak/>
        <w:br/>
      </w:r>
    </w:p>
    <w:p w:rsidR="00CC1DEA" w:rsidRPr="00303406" w:rsidRDefault="007939C1" w:rsidP="00446DC8">
      <w:pPr>
        <w:numPr>
          <w:ilvl w:val="0"/>
          <w:numId w:val="1"/>
        </w:numPr>
        <w:rPr>
          <w:rFonts w:eastAsia="SimSun"/>
          <w:lang w:eastAsia="zh-CN"/>
        </w:rPr>
      </w:pPr>
      <w:r>
        <w:rPr>
          <w:rFonts w:ascii="Helvetica" w:eastAsia="SimSun" w:hAnsi="Helvetica" w:cs="Helvetic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C6515" wp14:editId="4E5EA60D">
                <wp:simplePos x="0" y="0"/>
                <wp:positionH relativeFrom="column">
                  <wp:posOffset>5481002</wp:posOffset>
                </wp:positionH>
                <wp:positionV relativeFrom="paragraph">
                  <wp:posOffset>910908</wp:posOffset>
                </wp:positionV>
                <wp:extent cx="695325" cy="309563"/>
                <wp:effectExtent l="0" t="0" r="2857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95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3115" id="Rectangle 8" o:spid="_x0000_s1026" style="position:absolute;margin-left:431.55pt;margin-top:71.75pt;width:54.7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" filled="f" strokecolor="red">
                <v:stroke joinstyle="round"/>
              </v:rect>
            </w:pict>
          </mc:Fallback>
        </mc:AlternateContent>
      </w:r>
      <w:r w:rsidR="00C04F1A" w:rsidRPr="00303406">
        <w:rPr>
          <w:rFonts w:ascii="Helvetica" w:hAnsi="Helvetica" w:cs="Helvetica"/>
          <w:noProof/>
          <w:lang w:val="en-US" w:eastAsia="zh-CN"/>
        </w:rPr>
        <w:t xml:space="preserve">At the top of the app </w:t>
      </w:r>
      <w:r w:rsidR="001C1004" w:rsidRPr="00303406">
        <w:rPr>
          <w:rFonts w:ascii="Helvetica" w:hAnsi="Helvetica" w:cs="Helvetica"/>
          <w:noProof/>
          <w:lang w:val="en-US" w:eastAsia="zh-CN"/>
        </w:rPr>
        <w:t>make adjustments to the input parameters</w:t>
      </w:r>
      <w:r w:rsidR="00624C01" w:rsidRPr="00303406">
        <w:rPr>
          <w:rFonts w:ascii="Helvetica" w:hAnsi="Helvetica" w:cs="Helvetica"/>
          <w:noProof/>
          <w:lang w:val="en-US" w:eastAsia="zh-CN"/>
        </w:rPr>
        <w:t xml:space="preserve"> (with default values as shown)</w:t>
      </w:r>
      <w:r w:rsidR="001C1004" w:rsidRPr="00303406">
        <w:rPr>
          <w:rFonts w:ascii="Helvetica" w:hAnsi="Helvetica" w:cs="Helvetica"/>
          <w:noProof/>
          <w:lang w:val="en-US" w:eastAsia="zh-CN"/>
        </w:rPr>
        <w:t xml:space="preserve">: </w:t>
      </w:r>
      <w:r>
        <w:rPr>
          <w:rFonts w:ascii="Helvetica" w:hAnsi="Helvetica" w:cs="Helvetica"/>
          <w:noProof/>
          <w:lang w:val="en-US" w:eastAsia="zh-CN"/>
        </w:rPr>
        <w:br/>
      </w:r>
      <w:r>
        <w:rPr>
          <w:rFonts w:ascii="Helvetica" w:hAnsi="Helvetica" w:cs="Helvetica"/>
          <w:noProof/>
          <w:lang w:val="en-US" w:eastAsia="zh-CN"/>
        </w:rPr>
        <w:br/>
      </w:r>
      <w:r>
        <w:rPr>
          <w:noProof/>
          <w:lang w:val="en-US" w:eastAsia="zh-CN"/>
        </w:rPr>
        <w:drawing>
          <wp:inline distT="0" distB="0" distL="0" distR="0" wp14:anchorId="369549E4" wp14:editId="18407810">
            <wp:extent cx="5732145" cy="7842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1C4" w:rsidRPr="00303406">
        <w:rPr>
          <w:rFonts w:eastAsia="SimSun"/>
          <w:lang w:eastAsia="zh-CN"/>
        </w:rPr>
        <w:br/>
      </w:r>
    </w:p>
    <w:tbl>
      <w:tblPr>
        <w:tblStyle w:val="TableGrid"/>
        <w:tblW w:w="8973" w:type="dxa"/>
        <w:tblInd w:w="742" w:type="dxa"/>
        <w:tblLayout w:type="fixed"/>
        <w:tblLook w:val="04A0" w:firstRow="1" w:lastRow="0" w:firstColumn="1" w:lastColumn="0" w:noHBand="0" w:noVBand="1"/>
      </w:tblPr>
      <w:tblGrid>
        <w:gridCol w:w="1053"/>
        <w:gridCol w:w="810"/>
        <w:gridCol w:w="810"/>
        <w:gridCol w:w="900"/>
        <w:gridCol w:w="810"/>
        <w:gridCol w:w="923"/>
        <w:gridCol w:w="720"/>
        <w:gridCol w:w="900"/>
        <w:gridCol w:w="967"/>
        <w:gridCol w:w="1080"/>
      </w:tblGrid>
      <w:tr w:rsidR="0059065D" w:rsidRPr="00B32695" w:rsidTr="00F41377">
        <w:tc>
          <w:tcPr>
            <w:tcW w:w="1053" w:type="dxa"/>
            <w:vAlign w:val="center"/>
          </w:tcPr>
          <w:p w:rsidR="0059065D" w:rsidRPr="00B32695" w:rsidRDefault="0059065D" w:rsidP="00E26E3E">
            <w:pPr>
              <w:jc w:val="center"/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  <w:t>Model</w:t>
            </w:r>
          </w:p>
        </w:tc>
        <w:tc>
          <w:tcPr>
            <w:tcW w:w="810" w:type="dxa"/>
            <w:vAlign w:val="center"/>
          </w:tcPr>
          <w:p w:rsidR="0059065D" w:rsidRPr="0059065D" w:rsidRDefault="0059065D" w:rsidP="00E26E3E">
            <w:pPr>
              <w:jc w:val="center"/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</w:pPr>
            <w:r w:rsidRPr="0059065D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α</w:t>
            </w:r>
          </w:p>
        </w:tc>
        <w:tc>
          <w:tcPr>
            <w:tcW w:w="810" w:type="dxa"/>
          </w:tcPr>
          <w:p w:rsidR="0059065D" w:rsidRPr="0059065D" w:rsidRDefault="0059065D" w:rsidP="00E26E3E">
            <w:pPr>
              <w:jc w:val="center"/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</w:pPr>
            <w:r w:rsidRPr="0059065D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σ</w:t>
            </w:r>
          </w:p>
        </w:tc>
        <w:tc>
          <w:tcPr>
            <w:tcW w:w="900" w:type="dxa"/>
            <w:vAlign w:val="center"/>
          </w:tcPr>
          <w:p w:rsidR="0059065D" w:rsidRPr="00B32695" w:rsidRDefault="0059065D" w:rsidP="0059065D">
            <w:pPr>
              <w:jc w:val="center"/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</w:pPr>
            <w:proofErr w:type="spellStart"/>
            <w:r w:rsidRPr="00B32695">
              <w:rPr>
                <w:rFonts w:ascii="Arial" w:hAnsi="Arial" w:cs="Arial"/>
                <w:b/>
                <w:color w:val="C00000"/>
                <w:sz w:val="16"/>
                <w:szCs w:val="16"/>
                <w:lang w:val="en-US" w:eastAsia="zh-CN"/>
              </w:rPr>
              <w:t>Δ</w:t>
            </w:r>
            <w:r>
              <w:rPr>
                <w:rFonts w:ascii="Arial" w:hAnsi="Arial" w:cs="Arial"/>
                <w:b/>
                <w:color w:val="C00000"/>
                <w:sz w:val="16"/>
                <w:szCs w:val="16"/>
                <w:lang w:val="en-US" w:eastAsia="zh-CN"/>
              </w:rPr>
              <w:t>t</w:t>
            </w:r>
            <w:proofErr w:type="spellEnd"/>
          </w:p>
        </w:tc>
        <w:tc>
          <w:tcPr>
            <w:tcW w:w="810" w:type="dxa"/>
            <w:vAlign w:val="center"/>
          </w:tcPr>
          <w:p w:rsidR="0059065D" w:rsidRPr="00B32695" w:rsidRDefault="0059065D" w:rsidP="00E26E3E">
            <w:pPr>
              <w:jc w:val="center"/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K</w:t>
            </w:r>
          </w:p>
        </w:tc>
        <w:tc>
          <w:tcPr>
            <w:tcW w:w="923" w:type="dxa"/>
            <w:vAlign w:val="center"/>
          </w:tcPr>
          <w:p w:rsidR="0059065D" w:rsidRPr="00B32695" w:rsidRDefault="0059065D" w:rsidP="00E26E3E">
            <w:pPr>
              <w:jc w:val="center"/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x</w:t>
            </w: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vertAlign w:val="subscript"/>
                <w:lang w:eastAsia="zh-CN"/>
              </w:rPr>
              <w:t>0</w:t>
            </w: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, y</w:t>
            </w: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vertAlign w:val="subscript"/>
                <w:lang w:eastAsia="zh-CN"/>
              </w:rPr>
              <w:t>0</w:t>
            </w:r>
          </w:p>
        </w:tc>
        <w:tc>
          <w:tcPr>
            <w:tcW w:w="720" w:type="dxa"/>
            <w:vAlign w:val="center"/>
          </w:tcPr>
          <w:p w:rsidR="0059065D" w:rsidRPr="00B32695" w:rsidRDefault="00722A79" w:rsidP="00E26E3E">
            <w:pPr>
              <w:jc w:val="center"/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</w:pPr>
            <w:r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T</w:t>
            </w:r>
          </w:p>
        </w:tc>
        <w:tc>
          <w:tcPr>
            <w:tcW w:w="900" w:type="dxa"/>
            <w:vAlign w:val="center"/>
          </w:tcPr>
          <w:p w:rsidR="0059065D" w:rsidRPr="00B32695" w:rsidRDefault="0059065D" w:rsidP="00E26E3E">
            <w:pPr>
              <w:jc w:val="center"/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  <w:t>Paths</w:t>
            </w:r>
          </w:p>
        </w:tc>
        <w:tc>
          <w:tcPr>
            <w:tcW w:w="967" w:type="dxa"/>
            <w:vAlign w:val="center"/>
          </w:tcPr>
          <w:p w:rsidR="0059065D" w:rsidRPr="00B32695" w:rsidRDefault="0059065D" w:rsidP="00E26E3E">
            <w:pPr>
              <w:jc w:val="center"/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N</w:t>
            </w:r>
          </w:p>
        </w:tc>
        <w:tc>
          <w:tcPr>
            <w:tcW w:w="1080" w:type="dxa"/>
            <w:vAlign w:val="center"/>
          </w:tcPr>
          <w:p w:rsidR="0059065D" w:rsidRPr="00B32695" w:rsidRDefault="0059065D" w:rsidP="00E26E3E">
            <w:pPr>
              <w:jc w:val="center"/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  <w:t>Button</w:t>
            </w:r>
          </w:p>
        </w:tc>
      </w:tr>
      <w:tr w:rsidR="0059065D" w:rsidRPr="00E26E3E" w:rsidTr="00F41377">
        <w:trPr>
          <w:trHeight w:val="809"/>
        </w:trPr>
        <w:tc>
          <w:tcPr>
            <w:tcW w:w="1053" w:type="dxa"/>
          </w:tcPr>
          <w:p w:rsid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59065D" w:rsidRPr="00E26E3E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Brownian Motion (BM), or</w:t>
            </w:r>
            <w:r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br/>
              <w:t xml:space="preserve">Geometric 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Brownian Motion (GBM)</w:t>
            </w:r>
          </w:p>
        </w:tc>
        <w:tc>
          <w:tcPr>
            <w:tcW w:w="810" w:type="dxa"/>
          </w:tcPr>
          <w:p w:rsid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59065D" w:rsidRPr="00E26E3E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alpha – drift parameter</w:t>
            </w:r>
          </w:p>
        </w:tc>
        <w:tc>
          <w:tcPr>
            <w:tcW w:w="810" w:type="dxa"/>
          </w:tcPr>
          <w:p w:rsid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59065D" w:rsidRPr="00E26E3E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sigma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 xml:space="preserve"> – 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volatility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 xml:space="preserve"> parameter</w:t>
            </w:r>
          </w:p>
        </w:tc>
        <w:tc>
          <w:tcPr>
            <w:tcW w:w="900" w:type="dxa"/>
          </w:tcPr>
          <w:p w:rsidR="0059065D" w:rsidRP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val="en-US" w:eastAsia="zh-CN"/>
              </w:rPr>
            </w:pPr>
          </w:p>
          <w:p w:rsidR="0059065D" w:rsidRP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 w:rsidRPr="0059065D">
              <w:rPr>
                <w:rFonts w:ascii="Helvetica" w:eastAsia="SimSun" w:hAnsi="Helvetica" w:cs="Helvetica"/>
                <w:sz w:val="12"/>
                <w:szCs w:val="12"/>
                <w:lang w:val="en-US" w:eastAsia="zh-CN"/>
              </w:rPr>
              <w:t>In</w:t>
            </w:r>
            <w:r>
              <w:rPr>
                <w:rFonts w:ascii="Helvetica" w:eastAsia="SimSun" w:hAnsi="Helvetica" w:cs="Helvetica"/>
                <w:sz w:val="12"/>
                <w:szCs w:val="12"/>
                <w:lang w:val="en-US" w:eastAsia="zh-CN"/>
              </w:rPr>
              <w:t>finitesimal time step</w:t>
            </w:r>
            <w:r w:rsidR="00141513">
              <w:rPr>
                <w:rFonts w:ascii="Helvetica" w:eastAsia="SimSun" w:hAnsi="Helvetica" w:cs="Helvetica"/>
                <w:sz w:val="12"/>
                <w:szCs w:val="12"/>
                <w:lang w:val="en-US" w:eastAsia="zh-CN"/>
              </w:rPr>
              <w:br/>
              <w:t>(discretized)</w:t>
            </w:r>
          </w:p>
        </w:tc>
        <w:tc>
          <w:tcPr>
            <w:tcW w:w="810" w:type="dxa"/>
          </w:tcPr>
          <w:p w:rsid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59065D" w:rsidRPr="00E26E3E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strike price</w:t>
            </w:r>
          </w:p>
        </w:tc>
        <w:tc>
          <w:tcPr>
            <w:tcW w:w="923" w:type="dxa"/>
          </w:tcPr>
          <w:p w:rsid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i</w:t>
            </w:r>
            <w:r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nitial values</w:t>
            </w:r>
          </w:p>
          <w:p w:rsidR="00F5606A" w:rsidRDefault="00F5606A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F5606A" w:rsidRDefault="00F5606A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x</w:t>
            </w:r>
            <w:r w:rsidRPr="00F5606A">
              <w:rPr>
                <w:rFonts w:ascii="Helvetica" w:eastAsia="SimSun" w:hAnsi="Helvetica" w:cs="Helvetica"/>
                <w:sz w:val="12"/>
                <w:szCs w:val="12"/>
                <w:vertAlign w:val="subscript"/>
                <w:lang w:eastAsia="zh-CN"/>
              </w:rPr>
              <w:t>0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 xml:space="preserve"> = ln(y</w:t>
            </w:r>
            <w:r w:rsidRPr="00F5606A">
              <w:rPr>
                <w:rFonts w:ascii="Helvetica" w:eastAsia="SimSun" w:hAnsi="Helvetica" w:cs="Helvetica"/>
                <w:sz w:val="12"/>
                <w:szCs w:val="12"/>
                <w:vertAlign w:val="subscript"/>
                <w:lang w:eastAsia="zh-CN"/>
              </w:rPr>
              <w:t>0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)</w:t>
            </w:r>
          </w:p>
          <w:p w:rsidR="00F5606A" w:rsidRPr="00E26E3E" w:rsidRDefault="00F5606A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y</w:t>
            </w:r>
            <w:r w:rsidRPr="00F5606A">
              <w:rPr>
                <w:rFonts w:ascii="Helvetica" w:eastAsia="SimSun" w:hAnsi="Helvetica" w:cs="Helvetica"/>
                <w:sz w:val="12"/>
                <w:szCs w:val="12"/>
                <w:vertAlign w:val="subscript"/>
                <w:lang w:eastAsia="zh-CN"/>
              </w:rPr>
              <w:t>0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 xml:space="preserve"> = </w:t>
            </w:r>
            <w:proofErr w:type="spellStart"/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exp</w:t>
            </w:r>
            <w:proofErr w:type="spellEnd"/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(x</w:t>
            </w:r>
            <w:r w:rsidRPr="00F5606A">
              <w:rPr>
                <w:rFonts w:ascii="Helvetica" w:eastAsia="SimSun" w:hAnsi="Helvetica" w:cs="Helvetica"/>
                <w:sz w:val="12"/>
                <w:szCs w:val="12"/>
                <w:vertAlign w:val="subscript"/>
                <w:lang w:eastAsia="zh-CN"/>
              </w:rPr>
              <w:t>0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)</w:t>
            </w:r>
          </w:p>
        </w:tc>
        <w:tc>
          <w:tcPr>
            <w:tcW w:w="720" w:type="dxa"/>
          </w:tcPr>
          <w:p w:rsid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59065D" w:rsidRPr="00E26E3E" w:rsidRDefault="00722A79" w:rsidP="00722A79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Maturity</w:t>
            </w:r>
          </w:p>
        </w:tc>
        <w:tc>
          <w:tcPr>
            <w:tcW w:w="900" w:type="dxa"/>
          </w:tcPr>
          <w:p w:rsid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59065D" w:rsidRPr="00E26E3E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 xml:space="preserve">No. of 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 xml:space="preserve">simulated </w:t>
            </w:r>
            <w:r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paths to show</w:t>
            </w:r>
          </w:p>
        </w:tc>
        <w:tc>
          <w:tcPr>
            <w:tcW w:w="967" w:type="dxa"/>
          </w:tcPr>
          <w:p w:rsid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Simulation size</w:t>
            </w:r>
          </w:p>
          <w:p w:rsid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Options:</w:t>
            </w:r>
          </w:p>
          <w:p w:rsidR="0059065D" w:rsidRPr="00E26E3E" w:rsidRDefault="0059065D" w:rsidP="0059065D">
            <w:pPr>
              <w:tabs>
                <w:tab w:val="left" w:pos="74"/>
              </w:tabs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ab/>
              <w:t>10</w:t>
            </w:r>
            <w:r w:rsidRPr="00651EB5">
              <w:rPr>
                <w:rFonts w:ascii="Helvetica" w:eastAsia="SimSun" w:hAnsi="Helvetica" w:cs="Helvetica"/>
                <w:sz w:val="12"/>
                <w:szCs w:val="12"/>
                <w:vertAlign w:val="superscript"/>
                <w:lang w:eastAsia="zh-CN"/>
              </w:rPr>
              <w:t>5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, 2</w:t>
            </w:r>
            <w:r w:rsidRPr="00651EB5">
              <w:rPr>
                <w:rFonts w:ascii="Helvetica" w:eastAsia="SimSun" w:hAnsi="Helvetica" w:cs="Helvetica" w:hint="eastAsia"/>
                <w:sz w:val="12"/>
                <w:szCs w:val="12"/>
                <w:lang w:eastAsia="zh-CN"/>
              </w:rPr>
              <w:t>×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10</w:t>
            </w:r>
            <w:r w:rsidRPr="00651EB5">
              <w:rPr>
                <w:rFonts w:ascii="Helvetica" w:eastAsia="SimSun" w:hAnsi="Helvetica" w:cs="Helvetica"/>
                <w:sz w:val="12"/>
                <w:szCs w:val="12"/>
                <w:vertAlign w:val="superscript"/>
                <w:lang w:eastAsia="zh-CN"/>
              </w:rPr>
              <w:t>5</w:t>
            </w:r>
          </w:p>
        </w:tc>
        <w:tc>
          <w:tcPr>
            <w:tcW w:w="1080" w:type="dxa"/>
          </w:tcPr>
          <w:p w:rsidR="0059065D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59065D" w:rsidRPr="00E26E3E" w:rsidRDefault="0059065D" w:rsidP="0059065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Begin simulation</w:t>
            </w:r>
          </w:p>
        </w:tc>
      </w:tr>
    </w:tbl>
    <w:p w:rsidR="00562F5D" w:rsidRDefault="00651EB5" w:rsidP="00DE1E05">
      <w:pPr>
        <w:ind w:left="720"/>
        <w:rPr>
          <w:rFonts w:ascii="Helvetica" w:eastAsia="SimSun" w:hAnsi="Helvetica" w:cs="Helvetica"/>
          <w:lang w:eastAsia="zh-CN"/>
        </w:rPr>
      </w:pPr>
      <w:r>
        <w:rPr>
          <w:rFonts w:ascii="Helvetica" w:eastAsia="SimSun" w:hAnsi="Helvetica" w:cs="Helvetica"/>
          <w:lang w:eastAsia="zh-CN"/>
        </w:rPr>
        <w:br/>
      </w:r>
      <w:r w:rsidR="00624C01" w:rsidRPr="00624C01">
        <w:rPr>
          <w:rFonts w:ascii="Helvetica" w:eastAsia="SimSun" w:hAnsi="Helvetica" w:cs="Helvetica"/>
          <w:lang w:eastAsia="zh-CN"/>
        </w:rPr>
        <w:t>When</w:t>
      </w:r>
      <w:r w:rsidR="00624C01">
        <w:rPr>
          <w:rFonts w:ascii="Helvetica" w:eastAsia="SimSun" w:hAnsi="Helvetica" w:cs="Helvetica"/>
          <w:lang w:eastAsia="zh-CN"/>
        </w:rPr>
        <w:t xml:space="preserve"> </w:t>
      </w:r>
      <w:r>
        <w:rPr>
          <w:rFonts w:ascii="Helvetica" w:eastAsia="SimSun" w:hAnsi="Helvetica" w:cs="Helvetica"/>
          <w:lang w:eastAsia="zh-CN"/>
        </w:rPr>
        <w:t>the parameters are satisfactory, press the Simulation button to begin simulation</w:t>
      </w:r>
      <w:r w:rsidR="00CE20D3">
        <w:rPr>
          <w:rFonts w:ascii="Helvetica" w:eastAsia="SimSun" w:hAnsi="Helvetica" w:cs="Helvetica"/>
          <w:lang w:eastAsia="zh-CN"/>
        </w:rPr>
        <w:t>.</w:t>
      </w:r>
    </w:p>
    <w:p w:rsidR="00562F5D" w:rsidRDefault="00562F5D">
      <w:pPr>
        <w:rPr>
          <w:rFonts w:ascii="Helvetica" w:eastAsia="SimSun" w:hAnsi="Helvetica" w:cs="Helvetica"/>
          <w:lang w:eastAsia="zh-CN"/>
        </w:rPr>
      </w:pPr>
      <w:r>
        <w:rPr>
          <w:rFonts w:ascii="Helvetica" w:eastAsia="SimSun" w:hAnsi="Helvetica" w:cs="Helvetica"/>
          <w:lang w:eastAsia="zh-CN"/>
        </w:rPr>
        <w:br w:type="page"/>
      </w:r>
    </w:p>
    <w:p w:rsidR="00DE1E05" w:rsidRPr="00624C01" w:rsidRDefault="00DE1E05" w:rsidP="00DE1E05">
      <w:pPr>
        <w:ind w:left="720"/>
        <w:rPr>
          <w:rFonts w:ascii="Helvetica" w:eastAsia="SimSun" w:hAnsi="Helvetica" w:cs="Helvetica"/>
          <w:lang w:eastAsia="zh-CN"/>
        </w:rPr>
      </w:pPr>
      <w:r w:rsidRPr="00624C01">
        <w:rPr>
          <w:rFonts w:ascii="Helvetica" w:eastAsia="SimSun" w:hAnsi="Helvetica" w:cs="Helvetica"/>
          <w:lang w:eastAsia="zh-CN"/>
        </w:rPr>
        <w:lastRenderedPageBreak/>
        <w:br/>
      </w:r>
    </w:p>
    <w:p w:rsidR="004A0D47" w:rsidRPr="004A0D47" w:rsidRDefault="000D690B" w:rsidP="00282A01">
      <w:pPr>
        <w:numPr>
          <w:ilvl w:val="0"/>
          <w:numId w:val="1"/>
        </w:numPr>
        <w:rPr>
          <w:rFonts w:eastAsia="SimSun"/>
          <w:lang w:eastAsia="zh-CN"/>
        </w:rPr>
      </w:pPr>
      <w:r>
        <w:rPr>
          <w:rFonts w:ascii="Helvetica" w:eastAsia="SimSun" w:hAnsi="Helvetica" w:cs="Helvetic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F114C6" wp14:editId="13B6BEFB">
                <wp:simplePos x="0" y="0"/>
                <wp:positionH relativeFrom="margin">
                  <wp:posOffset>4991100</wp:posOffset>
                </wp:positionH>
                <wp:positionV relativeFrom="paragraph">
                  <wp:posOffset>4142422</wp:posOffset>
                </wp:positionV>
                <wp:extent cx="938213" cy="428625"/>
                <wp:effectExtent l="0" t="0" r="1460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13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C663C" id="Rectangle 14" o:spid="_x0000_s1026" style="position:absolute;margin-left:393pt;margin-top:326.15pt;width:73.9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" filled="f" strokecolor="red">
                <v:stroke joinstyle="round"/>
                <w10:wrap anchorx="margin"/>
              </v:rect>
            </w:pict>
          </mc:Fallback>
        </mc:AlternateContent>
      </w:r>
      <w:r w:rsidR="007B7403">
        <w:rPr>
          <w:rFonts w:ascii="Helvetica" w:eastAsia="SimSun" w:hAnsi="Helvetica" w:cs="Helvetic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E7E0D" wp14:editId="0AA6B03D">
                <wp:simplePos x="0" y="0"/>
                <wp:positionH relativeFrom="column">
                  <wp:posOffset>1542732</wp:posOffset>
                </wp:positionH>
                <wp:positionV relativeFrom="paragraph">
                  <wp:posOffset>4768850</wp:posOffset>
                </wp:positionV>
                <wp:extent cx="728662" cy="323850"/>
                <wp:effectExtent l="0" t="0" r="146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CED3E" id="Rectangle 9" o:spid="_x0000_s1026" style="position:absolute;margin-left:121.45pt;margin-top:375.5pt;width:57.3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" filled="f" strokecolor="red">
                <v:stroke joinstyle="round"/>
              </v:rect>
            </w:pict>
          </mc:Fallback>
        </mc:AlternateContent>
      </w:r>
      <w:r w:rsidR="00892D21">
        <w:rPr>
          <w:rFonts w:ascii="Helvetica" w:eastAsia="SimSun" w:hAnsi="Helvetica" w:cs="Helvetic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9C9D4" wp14:editId="6E107552">
                <wp:simplePos x="0" y="0"/>
                <wp:positionH relativeFrom="column">
                  <wp:posOffset>5281295</wp:posOffset>
                </wp:positionH>
                <wp:positionV relativeFrom="paragraph">
                  <wp:posOffset>3492500</wp:posOffset>
                </wp:positionV>
                <wp:extent cx="728662" cy="323850"/>
                <wp:effectExtent l="0" t="0" r="146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1F2D7" id="Rectangle 10" o:spid="_x0000_s1026" style="position:absolute;margin-left:415.85pt;margin-top:275pt;width:57.3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" filled="f" strokecolor="red">
                <v:stroke joinstyle="round"/>
              </v:rect>
            </w:pict>
          </mc:Fallback>
        </mc:AlternateContent>
      </w:r>
      <w:r w:rsidR="004F0D3C">
        <w:rPr>
          <w:rFonts w:ascii="Helvetica" w:eastAsia="SimSun" w:hAnsi="Helvetica" w:cs="Helvetica"/>
          <w:lang w:eastAsia="zh-CN"/>
        </w:rPr>
        <w:t>The simulated results and graphs are as follows:</w:t>
      </w:r>
      <w:r w:rsidR="004F0D3C">
        <w:rPr>
          <w:rFonts w:ascii="Helvetica" w:eastAsia="SimSun" w:hAnsi="Helvetica" w:cs="Helvetica"/>
          <w:lang w:eastAsia="zh-CN"/>
        </w:rPr>
        <w:br/>
      </w:r>
      <w:r w:rsidR="004F0D3C">
        <w:rPr>
          <w:rFonts w:ascii="Helvetica" w:eastAsia="SimSun" w:hAnsi="Helvetica" w:cs="Helvetica"/>
          <w:lang w:eastAsia="zh-CN"/>
        </w:rPr>
        <w:br/>
      </w:r>
      <w:r w:rsidR="000D4BC9">
        <w:rPr>
          <w:noProof/>
          <w:lang w:val="en-US" w:eastAsia="zh-CN"/>
        </w:rPr>
        <w:drawing>
          <wp:inline distT="0" distB="0" distL="0" distR="0" wp14:anchorId="68A8C95D" wp14:editId="1FDF5F30">
            <wp:extent cx="5732145" cy="4780915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D47">
        <w:rPr>
          <w:noProof/>
          <w:lang w:val="en-US" w:eastAsia="zh-CN"/>
        </w:rPr>
        <w:br/>
      </w:r>
    </w:p>
    <w:p w:rsidR="000B0422" w:rsidRDefault="004A0D47" w:rsidP="00282A01">
      <w:pPr>
        <w:numPr>
          <w:ilvl w:val="0"/>
          <w:numId w:val="1"/>
        </w:numPr>
        <w:rPr>
          <w:rFonts w:ascii="Helvetica" w:eastAsia="SimSun" w:hAnsi="Helvetica" w:cs="Helvetica"/>
          <w:lang w:eastAsia="zh-CN"/>
        </w:rPr>
      </w:pPr>
      <w:r w:rsidRPr="004A0D47">
        <w:rPr>
          <w:rFonts w:ascii="Helvetica" w:eastAsia="SimSun" w:hAnsi="Helvetica" w:cs="Helvetica"/>
          <w:lang w:eastAsia="zh-CN"/>
        </w:rPr>
        <w:t>You can</w:t>
      </w:r>
      <w:r>
        <w:rPr>
          <w:rFonts w:ascii="Helvetica" w:eastAsia="SimSun" w:hAnsi="Helvetica" w:cs="Helvetica"/>
          <w:lang w:eastAsia="zh-CN"/>
        </w:rPr>
        <w:t xml:space="preserve"> adjust the </w:t>
      </w:r>
      <w:r w:rsidRPr="004A0D47">
        <w:rPr>
          <w:rFonts w:ascii="Helvetica" w:eastAsia="SimSun" w:hAnsi="Helvetica" w:cs="Helvetica"/>
          <w:i/>
          <w:color w:val="C00000"/>
          <w:lang w:eastAsia="zh-CN"/>
        </w:rPr>
        <w:t>Time 1</w:t>
      </w:r>
      <w:r>
        <w:rPr>
          <w:rFonts w:ascii="Helvetica" w:eastAsia="SimSun" w:hAnsi="Helvetica" w:cs="Helvetica"/>
          <w:lang w:eastAsia="zh-CN"/>
        </w:rPr>
        <w:t xml:space="preserve"> and </w:t>
      </w:r>
      <w:r w:rsidRPr="004A0D47">
        <w:rPr>
          <w:rFonts w:ascii="Helvetica" w:eastAsia="SimSun" w:hAnsi="Helvetica" w:cs="Helvetica"/>
          <w:i/>
          <w:color w:val="C00000"/>
          <w:lang w:eastAsia="zh-CN"/>
        </w:rPr>
        <w:t>Time 2</w:t>
      </w:r>
      <w:r>
        <w:rPr>
          <w:rFonts w:ascii="Helvetica" w:eastAsia="SimSun" w:hAnsi="Helvetica" w:cs="Helvetica"/>
          <w:lang w:eastAsia="zh-CN"/>
        </w:rPr>
        <w:t xml:space="preserve"> sliders at the bottom to see the distributions at different time steps.</w:t>
      </w:r>
    </w:p>
    <w:p w:rsidR="000D690B" w:rsidRDefault="000D690B" w:rsidP="00282A01">
      <w:pPr>
        <w:numPr>
          <w:ilvl w:val="0"/>
          <w:numId w:val="1"/>
        </w:numPr>
        <w:rPr>
          <w:rFonts w:ascii="Helvetica" w:eastAsia="SimSun" w:hAnsi="Helvetica" w:cs="Helvetica"/>
          <w:lang w:eastAsia="zh-CN"/>
        </w:rPr>
      </w:pPr>
      <w:r>
        <w:rPr>
          <w:rFonts w:ascii="Helvetica" w:eastAsia="SimSun" w:hAnsi="Helvetica" w:cs="Helvetica"/>
          <w:lang w:eastAsia="zh-CN"/>
        </w:rPr>
        <w:t>Check “Fix Y-axis upper limit” and enter an upper limit for the Y-axis to get a more rea</w:t>
      </w:r>
      <w:r w:rsidR="00D21C63">
        <w:rPr>
          <w:rFonts w:ascii="Helvetica" w:eastAsia="SimSun" w:hAnsi="Helvetica" w:cs="Helvetica"/>
          <w:lang w:eastAsia="zh-CN"/>
        </w:rPr>
        <w:t>dable main plot (the line plot).</w:t>
      </w:r>
    </w:p>
    <w:p w:rsidR="000B0422" w:rsidRDefault="000B0422">
      <w:pPr>
        <w:rPr>
          <w:rFonts w:ascii="Helvetica" w:eastAsia="SimSun" w:hAnsi="Helvetica" w:cs="Helvetica"/>
          <w:lang w:eastAsia="zh-CN"/>
        </w:rPr>
      </w:pPr>
      <w:r>
        <w:rPr>
          <w:rFonts w:ascii="Helvetica" w:eastAsia="SimSun" w:hAnsi="Helvetica" w:cs="Helvetica"/>
          <w:lang w:eastAsia="zh-CN"/>
        </w:rPr>
        <w:br w:type="page"/>
      </w:r>
    </w:p>
    <w:p w:rsidR="0042774D" w:rsidRPr="000B0422" w:rsidRDefault="0042774D" w:rsidP="000B2B65">
      <w:pPr>
        <w:numPr>
          <w:ilvl w:val="0"/>
          <w:numId w:val="1"/>
        </w:numPr>
        <w:rPr>
          <w:rFonts w:ascii="Helvetica" w:eastAsia="SimSun" w:hAnsi="Helvetica" w:cs="Helvetica"/>
          <w:lang w:eastAsia="zh-CN"/>
        </w:rPr>
      </w:pPr>
      <w:r w:rsidRPr="000B0422">
        <w:rPr>
          <w:rFonts w:ascii="Helvetica" w:eastAsia="SimSun" w:hAnsi="Helvetica" w:cs="Helvetica"/>
          <w:lang w:eastAsia="zh-CN"/>
        </w:rPr>
        <w:lastRenderedPageBreak/>
        <w:t xml:space="preserve">You can also press the </w:t>
      </w:r>
      <w:r w:rsidRPr="000B0422">
        <w:rPr>
          <w:rFonts w:ascii="Helvetica" w:hAnsi="Helvetica" w:cs="Helvetica"/>
          <w:noProof/>
          <w:lang w:val="en-US" w:eastAsia="zh-CN"/>
        </w:rPr>
        <w:t xml:space="preserve">the </w:t>
      </w:r>
      <w:r w:rsidRPr="000B0422">
        <w:rPr>
          <w:rFonts w:ascii="Calibri" w:hAnsi="Calibri" w:cs="Calibri"/>
          <w:noProof/>
          <w:color w:val="FFFFFF"/>
          <w:highlight w:val="lightGray"/>
          <w:lang w:val="en-US" w:eastAsia="zh-CN"/>
        </w:rPr>
        <w:t xml:space="preserve"> </w:t>
      </w:r>
      <w:r w:rsidRPr="000B0422">
        <w:rPr>
          <w:rFonts w:ascii="Calibri" w:hAnsi="Calibri" w:cs="Calibri"/>
          <w:noProof/>
          <w:highlight w:val="lightGray"/>
          <w:lang w:val="en-US" w:eastAsia="zh-CN"/>
        </w:rPr>
        <w:t>Copy to Clipboard</w:t>
      </w:r>
      <w:r w:rsidRPr="000B0422">
        <w:rPr>
          <w:rFonts w:ascii="Calibri" w:hAnsi="Calibri" w:cs="Calibri"/>
          <w:noProof/>
          <w:color w:val="FFFFFF"/>
          <w:highlight w:val="lightGray"/>
          <w:lang w:val="en-US" w:eastAsia="zh-CN"/>
        </w:rPr>
        <w:t xml:space="preserve"> </w:t>
      </w:r>
      <w:r w:rsidRPr="000B0422">
        <w:rPr>
          <w:rFonts w:ascii="Helvetica" w:hAnsi="Helvetica" w:cs="Helvetica"/>
          <w:noProof/>
          <w:lang w:val="en-US" w:eastAsia="zh-CN"/>
        </w:rPr>
        <w:t xml:space="preserve"> button to copy the descriptive statistics of the simulated results to the clipboard (which you can then paste to another application, such as Excel.)</w:t>
      </w:r>
      <w:r w:rsidR="00D964EC" w:rsidRPr="000B0422">
        <w:rPr>
          <w:rFonts w:ascii="Helvetica" w:hAnsi="Helvetica" w:cs="Helvetica"/>
          <w:noProof/>
          <w:lang w:val="en-US" w:eastAsia="zh-CN"/>
        </w:rPr>
        <w:br/>
      </w:r>
      <w:r w:rsidR="00D964EC" w:rsidRPr="000B0422">
        <w:rPr>
          <w:rFonts w:ascii="Helvetica" w:hAnsi="Helvetica" w:cs="Helvetica"/>
          <w:noProof/>
          <w:lang w:val="en-US" w:eastAsia="zh-CN"/>
        </w:rPr>
        <w:br/>
      </w:r>
      <w:r w:rsidR="00D964EC" w:rsidRPr="000B0422">
        <w:rPr>
          <w:rFonts w:ascii="Helvetica" w:hAnsi="Helvetica" w:cs="Helvetica"/>
          <w:noProof/>
          <w:lang w:val="en-US" w:eastAsia="zh-CN"/>
        </w:rPr>
        <w:br/>
      </w:r>
      <w:r w:rsidR="00D964EC">
        <w:rPr>
          <w:noProof/>
          <w:lang w:val="en-US" w:eastAsia="zh-CN"/>
        </w:rPr>
        <w:drawing>
          <wp:inline distT="0" distB="0" distL="0" distR="0" wp14:anchorId="3870B84F" wp14:editId="58BA52FB">
            <wp:extent cx="3957638" cy="2737509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725" cy="27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A21" w:rsidRPr="000B0422">
        <w:rPr>
          <w:rFonts w:ascii="Helvetica" w:hAnsi="Helvetica" w:cs="Helvetica"/>
          <w:noProof/>
          <w:lang w:val="en-US" w:eastAsia="zh-CN"/>
        </w:rPr>
        <w:br/>
      </w:r>
    </w:p>
    <w:p w:rsidR="00F827F3" w:rsidRPr="0042774D" w:rsidRDefault="00F827F3" w:rsidP="00F827F3">
      <w:pPr>
        <w:numPr>
          <w:ilvl w:val="0"/>
          <w:numId w:val="1"/>
        </w:numPr>
        <w:rPr>
          <w:rFonts w:ascii="Helvetica" w:eastAsia="SimSun" w:hAnsi="Helvetica" w:cs="Helvetica"/>
          <w:lang w:eastAsia="zh-CN"/>
        </w:rPr>
      </w:pPr>
      <w:r>
        <w:rPr>
          <w:rFonts w:ascii="Helvetica" w:hAnsi="Helvetica" w:cs="Helvetica"/>
          <w:noProof/>
          <w:lang w:val="en-US" w:eastAsia="zh-CN"/>
        </w:rPr>
        <w:t>To quit the app, press the</w:t>
      </w:r>
      <w:r w:rsidRPr="00ED5425">
        <w:rPr>
          <w:rFonts w:ascii="Helvetica" w:hAnsi="Helvetica" w:cs="Helvetica"/>
          <w:noProof/>
          <w:lang w:val="en-US" w:eastAsia="zh-CN"/>
        </w:rPr>
        <w:t xml:space="preserve"> </w:t>
      </w:r>
      <w:r w:rsidRPr="0042774D">
        <w:rPr>
          <w:rFonts w:ascii="Calibri" w:hAnsi="Calibri" w:cs="Calibri"/>
          <w:noProof/>
          <w:color w:val="FFFFFF"/>
          <w:highlight w:val="lightGray"/>
          <w:lang w:val="en-US" w:eastAsia="zh-CN"/>
        </w:rPr>
        <w:t xml:space="preserve"> </w:t>
      </w:r>
      <w:r w:rsidRPr="0042774D">
        <w:rPr>
          <w:rFonts w:ascii="Calibri" w:hAnsi="Calibri" w:cs="Calibri"/>
          <w:noProof/>
          <w:highlight w:val="lightGray"/>
          <w:lang w:val="en-US" w:eastAsia="zh-CN"/>
        </w:rPr>
        <w:t>C</w:t>
      </w:r>
      <w:r>
        <w:rPr>
          <w:rFonts w:ascii="Calibri" w:hAnsi="Calibri" w:cs="Calibri"/>
          <w:noProof/>
          <w:highlight w:val="lightGray"/>
          <w:lang w:val="en-US" w:eastAsia="zh-CN"/>
        </w:rPr>
        <w:t>lose</w:t>
      </w:r>
      <w:r w:rsidRPr="0042774D">
        <w:rPr>
          <w:rFonts w:ascii="Calibri" w:hAnsi="Calibri" w:cs="Calibri"/>
          <w:noProof/>
          <w:color w:val="FFFFFF"/>
          <w:highlight w:val="lightGray"/>
          <w:lang w:val="en-US" w:eastAsia="zh-CN"/>
        </w:rPr>
        <w:t xml:space="preserve"> </w:t>
      </w:r>
      <w:r>
        <w:rPr>
          <w:rFonts w:ascii="Helvetica" w:hAnsi="Helvetica" w:cs="Helvetica"/>
          <w:noProof/>
          <w:lang w:val="en-US" w:eastAsia="zh-CN"/>
        </w:rPr>
        <w:t xml:space="preserve"> button.</w:t>
      </w:r>
    </w:p>
    <w:p w:rsidR="00111ED8" w:rsidRPr="004A0D47" w:rsidRDefault="00DE1E05" w:rsidP="0042774D">
      <w:pPr>
        <w:rPr>
          <w:rFonts w:ascii="Helvetica" w:eastAsia="SimSun" w:hAnsi="Helvetica" w:cs="Helvetica"/>
          <w:lang w:eastAsia="zh-CN"/>
        </w:rPr>
      </w:pPr>
      <w:r w:rsidRPr="004A0D47">
        <w:rPr>
          <w:rFonts w:ascii="Helvetica" w:eastAsia="SimSun" w:hAnsi="Helvetica" w:cs="Helvetica"/>
          <w:lang w:eastAsia="zh-CN"/>
        </w:rPr>
        <w:br/>
      </w:r>
      <w:r w:rsidR="000F198B" w:rsidRPr="004A0D47">
        <w:rPr>
          <w:rFonts w:ascii="Helvetica" w:eastAsia="SimSun" w:hAnsi="Helvetica" w:cs="Helvetica"/>
          <w:lang w:eastAsia="zh-CN"/>
        </w:rPr>
        <w:br/>
      </w:r>
      <w:r w:rsidR="00CC1DEA" w:rsidRPr="004A0D47">
        <w:rPr>
          <w:rFonts w:ascii="Helvetica" w:eastAsia="SimSun" w:hAnsi="Helvetica" w:cs="Helvetica"/>
          <w:lang w:eastAsia="zh-CN"/>
        </w:rPr>
        <w:br/>
      </w:r>
      <w:r w:rsidR="00CC1DEA" w:rsidRPr="004A0D47">
        <w:rPr>
          <w:rFonts w:ascii="Helvetica" w:eastAsia="SimSun" w:hAnsi="Helvetica" w:cs="Helvetica"/>
          <w:lang w:eastAsia="zh-CN"/>
        </w:rPr>
        <w:br/>
      </w:r>
      <w:r w:rsidR="00F141C4" w:rsidRPr="004A0D47">
        <w:rPr>
          <w:rFonts w:ascii="Helvetica" w:eastAsia="SimSun" w:hAnsi="Helvetica" w:cs="Helvetica"/>
          <w:lang w:eastAsia="zh-CN"/>
        </w:rPr>
        <w:br/>
      </w:r>
    </w:p>
    <w:p w:rsidR="00416A22" w:rsidRDefault="00416A22">
      <w:pPr>
        <w:rPr>
          <w:rFonts w:eastAsia="SimSun"/>
          <w:lang w:eastAsia="zh-CN"/>
        </w:rPr>
      </w:pPr>
    </w:p>
    <w:p w:rsidR="00385858" w:rsidRPr="00416A22" w:rsidRDefault="00A6755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385858">
        <w:rPr>
          <w:rFonts w:eastAsia="SimSun" w:hint="eastAsia"/>
          <w:lang w:eastAsia="zh-CN"/>
        </w:rPr>
        <w:t xml:space="preserve"> </w:t>
      </w:r>
    </w:p>
    <w:sectPr w:rsidR="00385858" w:rsidRPr="00416A22" w:rsidSect="00DB276F">
      <w:footerReference w:type="default" r:id="rId15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59A" w:rsidRDefault="0067759A" w:rsidP="00AC651B">
      <w:r>
        <w:separator/>
      </w:r>
    </w:p>
  </w:endnote>
  <w:endnote w:type="continuationSeparator" w:id="0">
    <w:p w:rsidR="0067759A" w:rsidRDefault="0067759A" w:rsidP="00AC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383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51B" w:rsidRDefault="00AC65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9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651B" w:rsidRDefault="00AC6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59A" w:rsidRDefault="0067759A" w:rsidP="00AC651B">
      <w:r>
        <w:separator/>
      </w:r>
    </w:p>
  </w:footnote>
  <w:footnote w:type="continuationSeparator" w:id="0">
    <w:p w:rsidR="0067759A" w:rsidRDefault="0067759A" w:rsidP="00AC6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717"/>
    <w:multiLevelType w:val="hybridMultilevel"/>
    <w:tmpl w:val="B5F86C8E"/>
    <w:lvl w:ilvl="0" w:tplc="E72AF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微軟正黑體" w:hAnsi="Helvetica" w:cs="Helvetica" w:hint="default"/>
        <w:color w:val="auto"/>
        <w:sz w:val="24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22"/>
    <w:rsid w:val="00006C21"/>
    <w:rsid w:val="00030120"/>
    <w:rsid w:val="00031431"/>
    <w:rsid w:val="00034AA0"/>
    <w:rsid w:val="00035441"/>
    <w:rsid w:val="0005307B"/>
    <w:rsid w:val="00055A8A"/>
    <w:rsid w:val="00077615"/>
    <w:rsid w:val="000876C6"/>
    <w:rsid w:val="000A41BF"/>
    <w:rsid w:val="000B0422"/>
    <w:rsid w:val="000C53A2"/>
    <w:rsid w:val="000D1680"/>
    <w:rsid w:val="000D4BC9"/>
    <w:rsid w:val="000D653B"/>
    <w:rsid w:val="000D690B"/>
    <w:rsid w:val="000F198B"/>
    <w:rsid w:val="0010465F"/>
    <w:rsid w:val="00111ED8"/>
    <w:rsid w:val="001176E4"/>
    <w:rsid w:val="00141513"/>
    <w:rsid w:val="00141DE1"/>
    <w:rsid w:val="0014384A"/>
    <w:rsid w:val="00163EE0"/>
    <w:rsid w:val="001A4B36"/>
    <w:rsid w:val="001B3060"/>
    <w:rsid w:val="001C1004"/>
    <w:rsid w:val="001C3B21"/>
    <w:rsid w:val="001D788C"/>
    <w:rsid w:val="00214A88"/>
    <w:rsid w:val="00233A56"/>
    <w:rsid w:val="00247FC2"/>
    <w:rsid w:val="00282A01"/>
    <w:rsid w:val="002A0551"/>
    <w:rsid w:val="002B3ACC"/>
    <w:rsid w:val="002B7F3E"/>
    <w:rsid w:val="002D61F8"/>
    <w:rsid w:val="002E5A0C"/>
    <w:rsid w:val="00303406"/>
    <w:rsid w:val="00346947"/>
    <w:rsid w:val="003734B2"/>
    <w:rsid w:val="00382D2E"/>
    <w:rsid w:val="00385858"/>
    <w:rsid w:val="003973E3"/>
    <w:rsid w:val="003A0393"/>
    <w:rsid w:val="003B59D7"/>
    <w:rsid w:val="003C136A"/>
    <w:rsid w:val="0040090D"/>
    <w:rsid w:val="0040711A"/>
    <w:rsid w:val="0041568F"/>
    <w:rsid w:val="00416A22"/>
    <w:rsid w:val="00426A9C"/>
    <w:rsid w:val="0042774D"/>
    <w:rsid w:val="00443D52"/>
    <w:rsid w:val="004507EC"/>
    <w:rsid w:val="00453FD2"/>
    <w:rsid w:val="004A0D47"/>
    <w:rsid w:val="004C7ADA"/>
    <w:rsid w:val="004D39AC"/>
    <w:rsid w:val="004F0D3C"/>
    <w:rsid w:val="005114DF"/>
    <w:rsid w:val="00522D3A"/>
    <w:rsid w:val="00531721"/>
    <w:rsid w:val="00562F5D"/>
    <w:rsid w:val="00572DFC"/>
    <w:rsid w:val="0059065D"/>
    <w:rsid w:val="005934BC"/>
    <w:rsid w:val="005C6AC8"/>
    <w:rsid w:val="005F27AF"/>
    <w:rsid w:val="005F3641"/>
    <w:rsid w:val="005F5B15"/>
    <w:rsid w:val="00624C01"/>
    <w:rsid w:val="00651EB5"/>
    <w:rsid w:val="0067759A"/>
    <w:rsid w:val="00694318"/>
    <w:rsid w:val="006C3524"/>
    <w:rsid w:val="006D15BF"/>
    <w:rsid w:val="006F2FFD"/>
    <w:rsid w:val="0070475E"/>
    <w:rsid w:val="00707F5E"/>
    <w:rsid w:val="00722A79"/>
    <w:rsid w:val="00732AEF"/>
    <w:rsid w:val="00740941"/>
    <w:rsid w:val="00791504"/>
    <w:rsid w:val="007939C1"/>
    <w:rsid w:val="007B390A"/>
    <w:rsid w:val="007B7403"/>
    <w:rsid w:val="007C6A6F"/>
    <w:rsid w:val="007E5AF6"/>
    <w:rsid w:val="007F3FD5"/>
    <w:rsid w:val="008626F4"/>
    <w:rsid w:val="008632A6"/>
    <w:rsid w:val="00892D21"/>
    <w:rsid w:val="00897DDF"/>
    <w:rsid w:val="008A293D"/>
    <w:rsid w:val="00901766"/>
    <w:rsid w:val="009047F9"/>
    <w:rsid w:val="009423DD"/>
    <w:rsid w:val="00970B9B"/>
    <w:rsid w:val="009779DB"/>
    <w:rsid w:val="009B79C0"/>
    <w:rsid w:val="009C4528"/>
    <w:rsid w:val="009F100F"/>
    <w:rsid w:val="00A139E2"/>
    <w:rsid w:val="00A32560"/>
    <w:rsid w:val="00A67554"/>
    <w:rsid w:val="00AB7B75"/>
    <w:rsid w:val="00AC651B"/>
    <w:rsid w:val="00AC73E5"/>
    <w:rsid w:val="00AE0BB0"/>
    <w:rsid w:val="00B21E26"/>
    <w:rsid w:val="00B25A1F"/>
    <w:rsid w:val="00B32695"/>
    <w:rsid w:val="00B55851"/>
    <w:rsid w:val="00B55FAA"/>
    <w:rsid w:val="00B63C5C"/>
    <w:rsid w:val="00B733F6"/>
    <w:rsid w:val="00BA03E8"/>
    <w:rsid w:val="00BA5709"/>
    <w:rsid w:val="00BF0737"/>
    <w:rsid w:val="00C04F1A"/>
    <w:rsid w:val="00C945B7"/>
    <w:rsid w:val="00CC1DEA"/>
    <w:rsid w:val="00CD3980"/>
    <w:rsid w:val="00CE0328"/>
    <w:rsid w:val="00CE18AE"/>
    <w:rsid w:val="00CE20D3"/>
    <w:rsid w:val="00CE68D1"/>
    <w:rsid w:val="00CF30B8"/>
    <w:rsid w:val="00D00392"/>
    <w:rsid w:val="00D21C63"/>
    <w:rsid w:val="00D36F02"/>
    <w:rsid w:val="00D65188"/>
    <w:rsid w:val="00D7378D"/>
    <w:rsid w:val="00D964EC"/>
    <w:rsid w:val="00D96A21"/>
    <w:rsid w:val="00DB276F"/>
    <w:rsid w:val="00DD67E4"/>
    <w:rsid w:val="00DE1E05"/>
    <w:rsid w:val="00DE79BA"/>
    <w:rsid w:val="00E15A78"/>
    <w:rsid w:val="00E26E3E"/>
    <w:rsid w:val="00E31728"/>
    <w:rsid w:val="00E70989"/>
    <w:rsid w:val="00E70CA5"/>
    <w:rsid w:val="00E96E03"/>
    <w:rsid w:val="00EA2FC5"/>
    <w:rsid w:val="00EB08A4"/>
    <w:rsid w:val="00EC2B35"/>
    <w:rsid w:val="00EC3569"/>
    <w:rsid w:val="00EC5A99"/>
    <w:rsid w:val="00ED5425"/>
    <w:rsid w:val="00ED71F8"/>
    <w:rsid w:val="00EF5CAE"/>
    <w:rsid w:val="00F07B7B"/>
    <w:rsid w:val="00F141C4"/>
    <w:rsid w:val="00F41377"/>
    <w:rsid w:val="00F5606A"/>
    <w:rsid w:val="00F827F3"/>
    <w:rsid w:val="00F9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E3F6B"/>
  <w15:chartTrackingRefBased/>
  <w15:docId w15:val="{BE9E9398-C036-4218-87E8-9E31DF68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70B9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C7AD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 w:eastAsia="zh-CN"/>
    </w:rPr>
  </w:style>
  <w:style w:type="character" w:customStyle="1" w:styleId="z-TopofFormChar">
    <w:name w:val="z-Top of Form Char"/>
    <w:link w:val="z-TopofForm"/>
    <w:uiPriority w:val="99"/>
    <w:rsid w:val="004C7AD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C7AD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 w:eastAsia="zh-CN"/>
    </w:rPr>
  </w:style>
  <w:style w:type="character" w:customStyle="1" w:styleId="z-BottomofFormChar">
    <w:name w:val="z-Bottom of Form Char"/>
    <w:link w:val="z-BottomofForm"/>
    <w:uiPriority w:val="99"/>
    <w:rsid w:val="004C7ADA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rsid w:val="00CC1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C65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C651B"/>
    <w:rPr>
      <w:sz w:val="24"/>
      <w:szCs w:val="24"/>
      <w:lang w:val="en-CA" w:eastAsia="zh-TW"/>
    </w:rPr>
  </w:style>
  <w:style w:type="paragraph" w:styleId="Footer">
    <w:name w:val="footer"/>
    <w:basedOn w:val="Normal"/>
    <w:link w:val="FooterChar"/>
    <w:uiPriority w:val="99"/>
    <w:rsid w:val="00AC65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51B"/>
    <w:rPr>
      <w:sz w:val="24"/>
      <w:szCs w:val="24"/>
      <w:lang w:val="en-CA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1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4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ben-tsui/OptionsPricingStrategie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55AC-68FF-4474-94EB-734B892B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958</Words>
  <Characters>1102</Characters>
  <Application>Microsoft Office Word</Application>
  <DocSecurity>0</DocSecurity>
  <Lines>44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Actuarial Consulting, Inc.</Company>
  <LinksUpToDate>false</LinksUpToDate>
  <CharactersWithSpaces>2028</CharactersWithSpaces>
  <SharedDoc>false</SharedDoc>
  <HLinks>
    <vt:vector size="12" baseType="variant">
      <vt:variant>
        <vt:i4>2490464</vt:i4>
      </vt:variant>
      <vt:variant>
        <vt:i4>3</vt:i4>
      </vt:variant>
      <vt:variant>
        <vt:i4>0</vt:i4>
      </vt:variant>
      <vt:variant>
        <vt:i4>5</vt:i4>
      </vt:variant>
      <vt:variant>
        <vt:lpwstr>https://github.com/ruben-tsui/OptionsPricingStrategies</vt:lpwstr>
      </vt:variant>
      <vt:variant>
        <vt:lpwstr/>
      </vt:variant>
      <vt:variant>
        <vt:i4>7798819</vt:i4>
      </vt:variant>
      <vt:variant>
        <vt:i4>0</vt:i4>
      </vt:variant>
      <vt:variant>
        <vt:i4>0</vt:i4>
      </vt:variant>
      <vt:variant>
        <vt:i4>5</vt:i4>
      </vt:variant>
      <vt:variant>
        <vt:lpwstr>https://www.anaconda.com/distribution/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 Tsui</cp:lastModifiedBy>
  <cp:revision>54</cp:revision>
  <cp:lastPrinted>2019-03-19T15:29:00Z</cp:lastPrinted>
  <dcterms:created xsi:type="dcterms:W3CDTF">2019-03-19T15:14:00Z</dcterms:created>
  <dcterms:modified xsi:type="dcterms:W3CDTF">2019-04-17T14:33:00Z</dcterms:modified>
</cp:coreProperties>
</file>