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Layout w:type="fixed"/>
        <w:tblLook w:val="04A0" w:firstRow="1" w:lastRow="0" w:firstColumn="1" w:lastColumn="0" w:noHBand="0" w:noVBand="1"/>
      </w:tblPr>
      <w:tblGrid>
        <w:gridCol w:w="2269"/>
        <w:gridCol w:w="2415"/>
        <w:gridCol w:w="2262"/>
        <w:gridCol w:w="2268"/>
      </w:tblGrid>
      <w:tr w:rsidR="00F42A98" w:rsidTr="0050456F">
        <w:trPr>
          <w:trHeight w:val="1427"/>
        </w:trPr>
        <w:tc>
          <w:tcPr>
            <w:tcW w:w="2269" w:type="dxa"/>
            <w:vAlign w:val="center"/>
          </w:tcPr>
          <w:p w:rsidR="00F42A98" w:rsidRDefault="00B52718" w:rsidP="0050456F">
            <w:pPr>
              <w:jc w:val="center"/>
            </w:pPr>
            <w:r>
              <w:rPr>
                <w:noProof/>
                <w:lang w:val="es-ES" w:eastAsia="es-ES" w:bidi="ar-SA"/>
              </w:rPr>
              <w:drawing>
                <wp:inline distT="0" distB="0" distL="0" distR="0">
                  <wp:extent cx="1311910" cy="1192530"/>
                  <wp:effectExtent l="0" t="0" r="0" b="0"/>
                  <wp:docPr id="9" name="Picture 1" descr="logofire-standard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re-standardre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910" cy="1192530"/>
                          </a:xfrm>
                          <a:prstGeom prst="rect">
                            <a:avLst/>
                          </a:prstGeom>
                          <a:noFill/>
                          <a:ln>
                            <a:noFill/>
                          </a:ln>
                        </pic:spPr>
                      </pic:pic>
                    </a:graphicData>
                  </a:graphic>
                </wp:inline>
              </w:drawing>
            </w:r>
          </w:p>
        </w:tc>
        <w:tc>
          <w:tcPr>
            <w:tcW w:w="2415" w:type="dxa"/>
            <w:vAlign w:val="center"/>
          </w:tcPr>
          <w:p w:rsidR="00F42A98" w:rsidRDefault="00B52718" w:rsidP="0050456F">
            <w:pPr>
              <w:jc w:val="center"/>
            </w:pPr>
            <w:r>
              <w:rPr>
                <w:noProof/>
                <w:lang w:val="es-ES" w:eastAsia="es-ES" w:bidi="ar-SA"/>
              </w:rPr>
              <w:drawing>
                <wp:inline distT="0" distB="0" distL="0" distR="0">
                  <wp:extent cx="986155" cy="668020"/>
                  <wp:effectExtent l="0" t="0" r="0" b="0"/>
                  <wp:docPr id="8" name="Picture 2" descr="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u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6155" cy="668020"/>
                          </a:xfrm>
                          <a:prstGeom prst="rect">
                            <a:avLst/>
                          </a:prstGeom>
                          <a:noFill/>
                          <a:ln>
                            <a:noFill/>
                          </a:ln>
                        </pic:spPr>
                      </pic:pic>
                    </a:graphicData>
                  </a:graphic>
                </wp:inline>
              </w:drawing>
            </w:r>
          </w:p>
        </w:tc>
        <w:tc>
          <w:tcPr>
            <w:tcW w:w="2262" w:type="dxa"/>
            <w:vAlign w:val="center"/>
          </w:tcPr>
          <w:p w:rsidR="00F42A98" w:rsidRDefault="00B52718" w:rsidP="0050456F">
            <w:pPr>
              <w:jc w:val="center"/>
            </w:pPr>
            <w:r>
              <w:rPr>
                <w:noProof/>
                <w:lang w:val="es-ES" w:eastAsia="es-ES" w:bidi="ar-SA"/>
              </w:rPr>
              <w:drawing>
                <wp:inline distT="0" distB="0" distL="0" distR="0">
                  <wp:extent cx="1169035" cy="810895"/>
                  <wp:effectExtent l="0" t="0" r="0" b="0"/>
                  <wp:docPr id="7" name="Picture 3" descr="logo_ce-en-rvb-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e-en-rvb-h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9035" cy="810895"/>
                          </a:xfrm>
                          <a:prstGeom prst="rect">
                            <a:avLst/>
                          </a:prstGeom>
                          <a:noFill/>
                          <a:ln>
                            <a:noFill/>
                          </a:ln>
                        </pic:spPr>
                      </pic:pic>
                    </a:graphicData>
                  </a:graphic>
                </wp:inline>
              </w:drawing>
            </w:r>
          </w:p>
        </w:tc>
        <w:tc>
          <w:tcPr>
            <w:tcW w:w="2268" w:type="dxa"/>
            <w:vAlign w:val="center"/>
          </w:tcPr>
          <w:p w:rsidR="00F42A98" w:rsidRDefault="00B52718" w:rsidP="0050456F">
            <w:pPr>
              <w:jc w:val="center"/>
            </w:pPr>
            <w:r>
              <w:rPr>
                <w:noProof/>
                <w:lang w:val="es-ES" w:eastAsia="es-ES" w:bidi="ar-SA"/>
              </w:rPr>
              <w:drawing>
                <wp:inline distT="0" distB="0" distL="0" distR="0">
                  <wp:extent cx="1192530" cy="970280"/>
                  <wp:effectExtent l="0" t="0" r="0" b="0"/>
                  <wp:docPr id="4" name="il_fi" descr="7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7p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2530" cy="970280"/>
                          </a:xfrm>
                          <a:prstGeom prst="rect">
                            <a:avLst/>
                          </a:prstGeom>
                          <a:noFill/>
                          <a:ln>
                            <a:noFill/>
                          </a:ln>
                        </pic:spPr>
                      </pic:pic>
                    </a:graphicData>
                  </a:graphic>
                </wp:inline>
              </w:drawing>
            </w:r>
          </w:p>
        </w:tc>
      </w:tr>
    </w:tbl>
    <w:p w:rsidR="002644CE" w:rsidRDefault="002644CE" w:rsidP="009F4583"/>
    <w:p w:rsidR="002644CE" w:rsidRDefault="002644CE" w:rsidP="009F4583"/>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237"/>
      </w:tblGrid>
      <w:tr w:rsidR="009F4583" w:rsidRPr="00FC06DB" w:rsidTr="00556461">
        <w:trPr>
          <w:trHeight w:val="360"/>
        </w:trPr>
        <w:tc>
          <w:tcPr>
            <w:tcW w:w="2977" w:type="dxa"/>
          </w:tcPr>
          <w:p w:rsidR="009F4583" w:rsidRPr="00FC06DB" w:rsidRDefault="009F4583" w:rsidP="009F4583">
            <w:pPr>
              <w:rPr>
                <w:sz w:val="24"/>
                <w:szCs w:val="24"/>
              </w:rPr>
            </w:pPr>
            <w:r w:rsidRPr="00FC06DB">
              <w:rPr>
                <w:sz w:val="24"/>
                <w:szCs w:val="24"/>
              </w:rPr>
              <w:t>Project Acronym</w:t>
            </w:r>
          </w:p>
        </w:tc>
        <w:tc>
          <w:tcPr>
            <w:tcW w:w="6237" w:type="dxa"/>
          </w:tcPr>
          <w:p w:rsidR="009F4583" w:rsidRPr="00FC06DB" w:rsidRDefault="009F4583" w:rsidP="009F4583">
            <w:pPr>
              <w:rPr>
                <w:b/>
                <w:sz w:val="24"/>
                <w:szCs w:val="24"/>
              </w:rPr>
            </w:pPr>
            <w:r w:rsidRPr="00FC06DB">
              <w:rPr>
                <w:b/>
                <w:sz w:val="24"/>
                <w:szCs w:val="24"/>
              </w:rPr>
              <w:t>Fed4FIRE</w:t>
            </w:r>
          </w:p>
        </w:tc>
      </w:tr>
      <w:tr w:rsidR="009F4583" w:rsidRPr="00FC06DB" w:rsidTr="00556461">
        <w:tc>
          <w:tcPr>
            <w:tcW w:w="2977" w:type="dxa"/>
          </w:tcPr>
          <w:p w:rsidR="009F4583" w:rsidRPr="00FC06DB" w:rsidRDefault="009F4583" w:rsidP="009F4583">
            <w:pPr>
              <w:rPr>
                <w:sz w:val="24"/>
                <w:szCs w:val="24"/>
              </w:rPr>
            </w:pPr>
            <w:r w:rsidRPr="00FC06DB">
              <w:rPr>
                <w:sz w:val="24"/>
                <w:szCs w:val="24"/>
              </w:rPr>
              <w:t>Project Title</w:t>
            </w:r>
          </w:p>
        </w:tc>
        <w:tc>
          <w:tcPr>
            <w:tcW w:w="6237" w:type="dxa"/>
          </w:tcPr>
          <w:p w:rsidR="009F4583" w:rsidRPr="00FC06DB" w:rsidRDefault="009F4583" w:rsidP="009F4583">
            <w:pPr>
              <w:rPr>
                <w:b/>
                <w:sz w:val="24"/>
                <w:szCs w:val="24"/>
              </w:rPr>
            </w:pPr>
            <w:r w:rsidRPr="00FC06DB">
              <w:rPr>
                <w:b/>
                <w:sz w:val="24"/>
                <w:szCs w:val="24"/>
              </w:rPr>
              <w:t>Federation for FIRE</w:t>
            </w:r>
          </w:p>
        </w:tc>
      </w:tr>
      <w:tr w:rsidR="009F4583" w:rsidRPr="00FC06DB" w:rsidTr="00556461">
        <w:tc>
          <w:tcPr>
            <w:tcW w:w="2977" w:type="dxa"/>
          </w:tcPr>
          <w:p w:rsidR="009F4583" w:rsidRPr="00FC06DB" w:rsidRDefault="009F4583" w:rsidP="009F4583">
            <w:pPr>
              <w:rPr>
                <w:sz w:val="24"/>
                <w:szCs w:val="24"/>
              </w:rPr>
            </w:pPr>
            <w:r w:rsidRPr="00FC06DB">
              <w:rPr>
                <w:sz w:val="24"/>
                <w:szCs w:val="24"/>
              </w:rPr>
              <w:t>Instrument</w:t>
            </w:r>
          </w:p>
        </w:tc>
        <w:tc>
          <w:tcPr>
            <w:tcW w:w="6237" w:type="dxa"/>
          </w:tcPr>
          <w:p w:rsidR="009F4583" w:rsidRPr="00FC06DB" w:rsidRDefault="00365653" w:rsidP="009F4583">
            <w:pPr>
              <w:rPr>
                <w:b/>
                <w:sz w:val="24"/>
                <w:szCs w:val="24"/>
              </w:rPr>
            </w:pPr>
            <w:r>
              <w:rPr>
                <w:b/>
                <w:sz w:val="24"/>
                <w:szCs w:val="24"/>
              </w:rPr>
              <w:t>Large scale integrating project (IP)</w:t>
            </w:r>
          </w:p>
        </w:tc>
      </w:tr>
      <w:tr w:rsidR="009F4583" w:rsidRPr="00FC06DB" w:rsidTr="00556461">
        <w:tc>
          <w:tcPr>
            <w:tcW w:w="2977" w:type="dxa"/>
          </w:tcPr>
          <w:p w:rsidR="009F4583" w:rsidRPr="00FC06DB" w:rsidRDefault="003F6B78" w:rsidP="009F4583">
            <w:pPr>
              <w:rPr>
                <w:sz w:val="24"/>
                <w:szCs w:val="24"/>
              </w:rPr>
            </w:pPr>
            <w:r w:rsidRPr="00FC06DB">
              <w:rPr>
                <w:sz w:val="24"/>
                <w:szCs w:val="24"/>
              </w:rPr>
              <w:t>Call identifier</w:t>
            </w:r>
          </w:p>
        </w:tc>
        <w:tc>
          <w:tcPr>
            <w:tcW w:w="6237" w:type="dxa"/>
          </w:tcPr>
          <w:p w:rsidR="009F4583" w:rsidRPr="00FC06DB" w:rsidRDefault="003F6B78" w:rsidP="009F4583">
            <w:pPr>
              <w:rPr>
                <w:b/>
                <w:sz w:val="24"/>
                <w:szCs w:val="24"/>
              </w:rPr>
            </w:pPr>
            <w:r w:rsidRPr="00FC06DB">
              <w:rPr>
                <w:b/>
                <w:sz w:val="24"/>
                <w:szCs w:val="24"/>
              </w:rPr>
              <w:t>FP7-ICT-2011-8</w:t>
            </w:r>
          </w:p>
        </w:tc>
      </w:tr>
      <w:tr w:rsidR="00AC23B9" w:rsidRPr="00FC06DB" w:rsidTr="00556461">
        <w:tc>
          <w:tcPr>
            <w:tcW w:w="2977" w:type="dxa"/>
          </w:tcPr>
          <w:p w:rsidR="00AC23B9" w:rsidRPr="00FC06DB" w:rsidRDefault="00CF1352" w:rsidP="003C6806">
            <w:pPr>
              <w:rPr>
                <w:sz w:val="24"/>
                <w:szCs w:val="24"/>
              </w:rPr>
            </w:pPr>
            <w:r>
              <w:rPr>
                <w:sz w:val="24"/>
                <w:szCs w:val="24"/>
              </w:rPr>
              <w:t>Project number</w:t>
            </w:r>
          </w:p>
        </w:tc>
        <w:tc>
          <w:tcPr>
            <w:tcW w:w="6237" w:type="dxa"/>
          </w:tcPr>
          <w:p w:rsidR="00AC23B9" w:rsidRPr="00FC06DB" w:rsidRDefault="00AC23B9" w:rsidP="003C6806">
            <w:pPr>
              <w:rPr>
                <w:b/>
                <w:sz w:val="24"/>
                <w:szCs w:val="24"/>
              </w:rPr>
            </w:pPr>
            <w:r w:rsidRPr="00FC06DB">
              <w:rPr>
                <w:b/>
                <w:sz w:val="24"/>
                <w:szCs w:val="24"/>
              </w:rPr>
              <w:t>318389</w:t>
            </w:r>
          </w:p>
        </w:tc>
      </w:tr>
      <w:tr w:rsidR="00365653" w:rsidRPr="00FC06DB" w:rsidTr="00556461">
        <w:tc>
          <w:tcPr>
            <w:tcW w:w="2977" w:type="dxa"/>
          </w:tcPr>
          <w:p w:rsidR="00365653" w:rsidRDefault="00365653" w:rsidP="003C6806">
            <w:pPr>
              <w:rPr>
                <w:sz w:val="24"/>
                <w:szCs w:val="24"/>
              </w:rPr>
            </w:pPr>
            <w:r>
              <w:rPr>
                <w:sz w:val="24"/>
                <w:szCs w:val="24"/>
              </w:rPr>
              <w:t>Project website</w:t>
            </w:r>
          </w:p>
        </w:tc>
        <w:tc>
          <w:tcPr>
            <w:tcW w:w="6237" w:type="dxa"/>
          </w:tcPr>
          <w:p w:rsidR="00365653" w:rsidRPr="00FC06DB" w:rsidRDefault="00365653" w:rsidP="003C6806">
            <w:pPr>
              <w:rPr>
                <w:b/>
                <w:sz w:val="24"/>
                <w:szCs w:val="24"/>
              </w:rPr>
            </w:pPr>
            <w:r>
              <w:rPr>
                <w:b/>
                <w:sz w:val="24"/>
                <w:szCs w:val="24"/>
              </w:rPr>
              <w:t>www.fed4fire.eu</w:t>
            </w:r>
          </w:p>
        </w:tc>
      </w:tr>
      <w:tr w:rsidR="005A3C42" w:rsidRPr="00FC06DB" w:rsidTr="00556461">
        <w:tc>
          <w:tcPr>
            <w:tcW w:w="2977" w:type="dxa"/>
          </w:tcPr>
          <w:p w:rsidR="005A3C42" w:rsidRDefault="005A3C42" w:rsidP="003C6806">
            <w:pPr>
              <w:rPr>
                <w:sz w:val="24"/>
                <w:szCs w:val="24"/>
              </w:rPr>
            </w:pPr>
            <w:r>
              <w:rPr>
                <w:sz w:val="24"/>
                <w:szCs w:val="24"/>
              </w:rPr>
              <w:t>Experiment</w:t>
            </w:r>
          </w:p>
        </w:tc>
        <w:tc>
          <w:tcPr>
            <w:tcW w:w="6237" w:type="dxa"/>
          </w:tcPr>
          <w:p w:rsidR="005A3C42" w:rsidRDefault="005A3C42" w:rsidP="003C6806">
            <w:pPr>
              <w:rPr>
                <w:b/>
                <w:sz w:val="24"/>
                <w:szCs w:val="24"/>
              </w:rPr>
            </w:pPr>
            <w:r>
              <w:rPr>
                <w:b/>
                <w:sz w:val="24"/>
                <w:szCs w:val="24"/>
              </w:rPr>
              <w:t>GEO-Cloud</w:t>
            </w:r>
          </w:p>
        </w:tc>
      </w:tr>
    </w:tbl>
    <w:p w:rsidR="003F6B78" w:rsidRDefault="003F6B78" w:rsidP="003F6B78"/>
    <w:p w:rsidR="009F4583" w:rsidRDefault="009F4583" w:rsidP="009F4583"/>
    <w:p w:rsidR="002644CE" w:rsidRDefault="0092428D" w:rsidP="002644CE">
      <w:pPr>
        <w:jc w:val="center"/>
        <w:rPr>
          <w:b/>
          <w:sz w:val="56"/>
          <w:szCs w:val="56"/>
        </w:rPr>
      </w:pPr>
      <w:r>
        <w:rPr>
          <w:b/>
          <w:sz w:val="56"/>
          <w:szCs w:val="56"/>
        </w:rPr>
        <w:t xml:space="preserve">GEO-Cloud Experiment Procedures </w:t>
      </w:r>
    </w:p>
    <w:p w:rsidR="009B72A5" w:rsidRDefault="009B72A5" w:rsidP="009B72A5">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9B72A5" w:rsidRPr="00FC06DB" w:rsidTr="00FC06DB">
        <w:tc>
          <w:tcPr>
            <w:tcW w:w="2943" w:type="dxa"/>
          </w:tcPr>
          <w:p w:rsidR="009B72A5" w:rsidRPr="00FC06DB" w:rsidRDefault="009B72A5" w:rsidP="009B72A5">
            <w:pPr>
              <w:rPr>
                <w:sz w:val="24"/>
                <w:szCs w:val="24"/>
              </w:rPr>
            </w:pPr>
            <w:r w:rsidRPr="00FC06DB">
              <w:rPr>
                <w:sz w:val="24"/>
                <w:szCs w:val="24"/>
              </w:rPr>
              <w:t>Work</w:t>
            </w:r>
            <w:r w:rsidR="00175677" w:rsidRPr="00FC06DB">
              <w:rPr>
                <w:sz w:val="24"/>
                <w:szCs w:val="24"/>
              </w:rPr>
              <w:t xml:space="preserve"> p</w:t>
            </w:r>
            <w:r w:rsidRPr="00FC06DB">
              <w:rPr>
                <w:sz w:val="24"/>
                <w:szCs w:val="24"/>
              </w:rPr>
              <w:t>ackage</w:t>
            </w:r>
          </w:p>
        </w:tc>
        <w:tc>
          <w:tcPr>
            <w:tcW w:w="6269" w:type="dxa"/>
          </w:tcPr>
          <w:p w:rsidR="009B72A5" w:rsidRPr="00FC06DB" w:rsidRDefault="009B72A5" w:rsidP="00303646">
            <w:pPr>
              <w:rPr>
                <w:sz w:val="24"/>
                <w:szCs w:val="24"/>
              </w:rPr>
            </w:pPr>
            <w:r w:rsidRPr="00FC06DB">
              <w:rPr>
                <w:sz w:val="24"/>
                <w:szCs w:val="24"/>
              </w:rPr>
              <w:t>WP</w:t>
            </w:r>
            <w:r w:rsidR="00303646">
              <w:rPr>
                <w:sz w:val="24"/>
                <w:szCs w:val="24"/>
              </w:rPr>
              <w:t>10</w:t>
            </w:r>
          </w:p>
        </w:tc>
      </w:tr>
      <w:tr w:rsidR="009B72A5" w:rsidRPr="00FC06DB" w:rsidTr="00FC06DB">
        <w:tc>
          <w:tcPr>
            <w:tcW w:w="2943" w:type="dxa"/>
          </w:tcPr>
          <w:p w:rsidR="009B72A5" w:rsidRPr="00FC06DB" w:rsidRDefault="009B72A5" w:rsidP="009B72A5">
            <w:pPr>
              <w:rPr>
                <w:sz w:val="24"/>
                <w:szCs w:val="24"/>
              </w:rPr>
            </w:pPr>
            <w:r w:rsidRPr="00FC06DB">
              <w:rPr>
                <w:sz w:val="24"/>
                <w:szCs w:val="24"/>
              </w:rPr>
              <w:t>Task</w:t>
            </w:r>
          </w:p>
        </w:tc>
        <w:tc>
          <w:tcPr>
            <w:tcW w:w="6269" w:type="dxa"/>
          </w:tcPr>
          <w:p w:rsidR="009B72A5" w:rsidRPr="00FC06DB" w:rsidRDefault="008F4626" w:rsidP="008F4626">
            <w:pPr>
              <w:rPr>
                <w:sz w:val="24"/>
                <w:szCs w:val="24"/>
              </w:rPr>
            </w:pPr>
            <w:r>
              <w:rPr>
                <w:sz w:val="24"/>
                <w:szCs w:val="24"/>
              </w:rPr>
              <w:t>T10.1.2</w:t>
            </w:r>
            <w:r w:rsidR="007A0CAA">
              <w:rPr>
                <w:sz w:val="24"/>
                <w:szCs w:val="24"/>
              </w:rPr>
              <w:t xml:space="preserve"> GEO-Cloud Experiment</w:t>
            </w:r>
          </w:p>
        </w:tc>
      </w:tr>
      <w:tr w:rsidR="009B72A5" w:rsidRPr="00FC06DB" w:rsidTr="00FC06DB">
        <w:tc>
          <w:tcPr>
            <w:tcW w:w="2943" w:type="dxa"/>
          </w:tcPr>
          <w:p w:rsidR="009B72A5" w:rsidRPr="00FC06DB" w:rsidRDefault="009B72A5" w:rsidP="009B72A5">
            <w:pPr>
              <w:rPr>
                <w:sz w:val="24"/>
                <w:szCs w:val="24"/>
              </w:rPr>
            </w:pPr>
            <w:r w:rsidRPr="00FC06DB">
              <w:rPr>
                <w:sz w:val="24"/>
                <w:szCs w:val="24"/>
              </w:rPr>
              <w:t>Due date</w:t>
            </w:r>
          </w:p>
        </w:tc>
        <w:tc>
          <w:tcPr>
            <w:tcW w:w="6269" w:type="dxa"/>
          </w:tcPr>
          <w:p w:rsidR="009B72A5" w:rsidRPr="00FC06DB" w:rsidRDefault="007F0BAF" w:rsidP="009B72A5">
            <w:pPr>
              <w:rPr>
                <w:sz w:val="24"/>
                <w:szCs w:val="24"/>
              </w:rPr>
            </w:pPr>
            <w:r w:rsidRPr="007F0BAF">
              <w:rPr>
                <w:sz w:val="24"/>
                <w:szCs w:val="24"/>
              </w:rPr>
              <w:t>10/01/2014</w:t>
            </w:r>
          </w:p>
        </w:tc>
      </w:tr>
      <w:tr w:rsidR="009B72A5" w:rsidRPr="00FC06DB" w:rsidTr="00FC06DB">
        <w:tc>
          <w:tcPr>
            <w:tcW w:w="2943" w:type="dxa"/>
          </w:tcPr>
          <w:p w:rsidR="009B72A5" w:rsidRPr="00FC06DB" w:rsidRDefault="00175677" w:rsidP="009B72A5">
            <w:pPr>
              <w:rPr>
                <w:sz w:val="24"/>
                <w:szCs w:val="24"/>
              </w:rPr>
            </w:pPr>
            <w:r w:rsidRPr="00FC06DB">
              <w:rPr>
                <w:sz w:val="24"/>
                <w:szCs w:val="24"/>
              </w:rPr>
              <w:t>Submission date</w:t>
            </w:r>
          </w:p>
        </w:tc>
        <w:tc>
          <w:tcPr>
            <w:tcW w:w="6269" w:type="dxa"/>
          </w:tcPr>
          <w:p w:rsidR="009B72A5" w:rsidRPr="00FC06DB" w:rsidRDefault="00E318F3" w:rsidP="00E318F3">
            <w:pPr>
              <w:rPr>
                <w:sz w:val="24"/>
                <w:szCs w:val="24"/>
              </w:rPr>
            </w:pPr>
            <w:r>
              <w:rPr>
                <w:sz w:val="24"/>
                <w:szCs w:val="24"/>
              </w:rPr>
              <w:t>10</w:t>
            </w:r>
            <w:r w:rsidR="007F0BAF" w:rsidRPr="007F0BAF">
              <w:rPr>
                <w:sz w:val="24"/>
                <w:szCs w:val="24"/>
              </w:rPr>
              <w:t>/01/</w:t>
            </w:r>
            <w:r w:rsidR="007F0BAF">
              <w:rPr>
                <w:sz w:val="24"/>
                <w:szCs w:val="24"/>
              </w:rPr>
              <w:t>2014</w:t>
            </w:r>
          </w:p>
        </w:tc>
      </w:tr>
      <w:tr w:rsidR="009B72A5" w:rsidRPr="00FC06DB" w:rsidTr="00FC06DB">
        <w:tc>
          <w:tcPr>
            <w:tcW w:w="2943" w:type="dxa"/>
          </w:tcPr>
          <w:p w:rsidR="009B72A5" w:rsidRPr="00C71BBD" w:rsidRDefault="008F4626" w:rsidP="009B72A5">
            <w:pPr>
              <w:rPr>
                <w:sz w:val="24"/>
                <w:szCs w:val="24"/>
              </w:rPr>
            </w:pPr>
            <w:r w:rsidRPr="00C71BBD">
              <w:rPr>
                <w:sz w:val="24"/>
                <w:szCs w:val="24"/>
              </w:rPr>
              <w:t>Report Lead</w:t>
            </w:r>
          </w:p>
        </w:tc>
        <w:tc>
          <w:tcPr>
            <w:tcW w:w="6269" w:type="dxa"/>
          </w:tcPr>
          <w:p w:rsidR="009B72A5" w:rsidRPr="00C71BBD" w:rsidRDefault="009B72A5" w:rsidP="008F4626">
            <w:pPr>
              <w:rPr>
                <w:sz w:val="24"/>
                <w:szCs w:val="24"/>
              </w:rPr>
            </w:pPr>
          </w:p>
        </w:tc>
      </w:tr>
      <w:tr w:rsidR="009B72A5" w:rsidRPr="00FC06DB" w:rsidTr="00FC06DB">
        <w:tc>
          <w:tcPr>
            <w:tcW w:w="2943" w:type="dxa"/>
          </w:tcPr>
          <w:p w:rsidR="009B72A5" w:rsidRPr="00FC06DB" w:rsidRDefault="00175677" w:rsidP="009B72A5">
            <w:pPr>
              <w:rPr>
                <w:sz w:val="24"/>
                <w:szCs w:val="24"/>
              </w:rPr>
            </w:pPr>
            <w:r w:rsidRPr="00FC06DB">
              <w:rPr>
                <w:sz w:val="24"/>
                <w:szCs w:val="24"/>
              </w:rPr>
              <w:t>Version</w:t>
            </w:r>
          </w:p>
        </w:tc>
        <w:tc>
          <w:tcPr>
            <w:tcW w:w="6269" w:type="dxa"/>
          </w:tcPr>
          <w:p w:rsidR="009B72A5" w:rsidRPr="00FC06DB" w:rsidRDefault="00002DC6" w:rsidP="009B72A5">
            <w:pPr>
              <w:rPr>
                <w:sz w:val="24"/>
                <w:szCs w:val="24"/>
              </w:rPr>
            </w:pPr>
            <w:r>
              <w:rPr>
                <w:sz w:val="24"/>
                <w:szCs w:val="24"/>
              </w:rPr>
              <w:t>1</w:t>
            </w:r>
            <w:r w:rsidR="00295361" w:rsidRPr="00FC06DB">
              <w:rPr>
                <w:sz w:val="24"/>
                <w:szCs w:val="24"/>
              </w:rPr>
              <w:t>.0</w:t>
            </w:r>
          </w:p>
        </w:tc>
      </w:tr>
      <w:tr w:rsidR="009B72A5" w:rsidRPr="009B3ED2" w:rsidTr="00FC06DB">
        <w:tc>
          <w:tcPr>
            <w:tcW w:w="2943" w:type="dxa"/>
          </w:tcPr>
          <w:p w:rsidR="009B72A5" w:rsidRPr="00FC06DB" w:rsidRDefault="00175677" w:rsidP="009B72A5">
            <w:pPr>
              <w:rPr>
                <w:sz w:val="24"/>
                <w:szCs w:val="24"/>
              </w:rPr>
            </w:pPr>
            <w:r w:rsidRPr="00FC06DB">
              <w:rPr>
                <w:sz w:val="24"/>
                <w:szCs w:val="24"/>
              </w:rPr>
              <w:t>Authors</w:t>
            </w:r>
          </w:p>
        </w:tc>
        <w:tc>
          <w:tcPr>
            <w:tcW w:w="6269" w:type="dxa"/>
          </w:tcPr>
          <w:p w:rsidR="00175677" w:rsidRPr="00FC06DB" w:rsidRDefault="00175677" w:rsidP="009B72A5">
            <w:pPr>
              <w:rPr>
                <w:sz w:val="24"/>
                <w:szCs w:val="24"/>
                <w:lang w:val="nl-BE"/>
              </w:rPr>
            </w:pPr>
          </w:p>
        </w:tc>
      </w:tr>
      <w:tr w:rsidR="009B72A5" w:rsidRPr="00FC06DB" w:rsidTr="00FC06DB">
        <w:tc>
          <w:tcPr>
            <w:tcW w:w="2943" w:type="dxa"/>
          </w:tcPr>
          <w:p w:rsidR="009B72A5" w:rsidRPr="00FC06DB" w:rsidRDefault="00295361" w:rsidP="009B72A5">
            <w:pPr>
              <w:rPr>
                <w:sz w:val="24"/>
                <w:szCs w:val="24"/>
              </w:rPr>
            </w:pPr>
            <w:r w:rsidRPr="00FC06DB">
              <w:rPr>
                <w:sz w:val="24"/>
                <w:szCs w:val="24"/>
              </w:rPr>
              <w:t>Reviewers</w:t>
            </w:r>
          </w:p>
        </w:tc>
        <w:tc>
          <w:tcPr>
            <w:tcW w:w="6269" w:type="dxa"/>
          </w:tcPr>
          <w:p w:rsidR="009B72A5" w:rsidRPr="00FC06DB" w:rsidRDefault="009B72A5" w:rsidP="0015249D">
            <w:pPr>
              <w:rPr>
                <w:sz w:val="24"/>
                <w:szCs w:val="24"/>
              </w:rPr>
            </w:pPr>
          </w:p>
        </w:tc>
      </w:tr>
    </w:tbl>
    <w:p w:rsidR="006E7901" w:rsidRDefault="006E7901"/>
    <w:p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4C1367" w:rsidRPr="00B602CD" w:rsidTr="00FC06DB">
        <w:tc>
          <w:tcPr>
            <w:tcW w:w="2943" w:type="dxa"/>
          </w:tcPr>
          <w:p w:rsidR="004C1367" w:rsidRPr="00805933" w:rsidRDefault="004C1367" w:rsidP="009B72A5">
            <w:pPr>
              <w:rPr>
                <w:b/>
                <w:sz w:val="24"/>
                <w:szCs w:val="24"/>
              </w:rPr>
            </w:pPr>
            <w:r w:rsidRPr="00805933">
              <w:rPr>
                <w:b/>
                <w:sz w:val="24"/>
                <w:szCs w:val="24"/>
              </w:rPr>
              <w:t>Document ID</w:t>
            </w:r>
          </w:p>
        </w:tc>
        <w:tc>
          <w:tcPr>
            <w:tcW w:w="6269" w:type="dxa"/>
          </w:tcPr>
          <w:p w:rsidR="004C1367" w:rsidRPr="006C7345" w:rsidRDefault="006C7345" w:rsidP="009B3ED2">
            <w:pPr>
              <w:rPr>
                <w:b/>
                <w:sz w:val="24"/>
                <w:szCs w:val="24"/>
                <w:lang w:val="es-ES"/>
              </w:rPr>
            </w:pPr>
            <w:r w:rsidRPr="009B3ED2">
              <w:rPr>
                <w:b/>
                <w:sz w:val="24"/>
                <w:szCs w:val="24"/>
                <w:highlight w:val="yellow"/>
                <w:lang w:val="es-ES"/>
              </w:rPr>
              <w:t>GEO-Cloud-</w:t>
            </w:r>
          </w:p>
        </w:tc>
      </w:tr>
      <w:tr w:rsidR="006E7901" w:rsidRPr="00FC06DB" w:rsidTr="00FC06DB">
        <w:tc>
          <w:tcPr>
            <w:tcW w:w="2943" w:type="dxa"/>
          </w:tcPr>
          <w:p w:rsidR="006E7901" w:rsidRDefault="006E7901" w:rsidP="009B72A5">
            <w:pPr>
              <w:rPr>
                <w:sz w:val="24"/>
                <w:szCs w:val="24"/>
              </w:rPr>
            </w:pPr>
            <w:r>
              <w:rPr>
                <w:sz w:val="24"/>
                <w:szCs w:val="24"/>
              </w:rPr>
              <w:t>Abstract</w:t>
            </w:r>
          </w:p>
        </w:tc>
        <w:tc>
          <w:tcPr>
            <w:tcW w:w="6269" w:type="dxa"/>
          </w:tcPr>
          <w:p w:rsidR="006E7901" w:rsidRDefault="006E7901" w:rsidP="00121F53">
            <w:pPr>
              <w:rPr>
                <w:sz w:val="24"/>
                <w:szCs w:val="24"/>
              </w:rPr>
            </w:pPr>
            <w:r w:rsidRPr="008472C7">
              <w:rPr>
                <w:sz w:val="24"/>
                <w:szCs w:val="24"/>
              </w:rPr>
              <w:t>This document provides</w:t>
            </w:r>
            <w:r w:rsidR="00453C71" w:rsidRPr="008472C7">
              <w:rPr>
                <w:sz w:val="24"/>
                <w:szCs w:val="24"/>
              </w:rPr>
              <w:t xml:space="preserve"> technica</w:t>
            </w:r>
            <w:r w:rsidR="007F0BAF" w:rsidRPr="008472C7">
              <w:rPr>
                <w:sz w:val="24"/>
                <w:szCs w:val="24"/>
              </w:rPr>
              <w:t xml:space="preserve">l information about </w:t>
            </w:r>
            <w:r w:rsidR="005A44E9" w:rsidRPr="008472C7">
              <w:rPr>
                <w:sz w:val="24"/>
                <w:szCs w:val="24"/>
              </w:rPr>
              <w:t xml:space="preserve">the GEO-Cloud </w:t>
            </w:r>
            <w:r w:rsidR="00121F53">
              <w:rPr>
                <w:sz w:val="24"/>
                <w:szCs w:val="24"/>
              </w:rPr>
              <w:t>development</w:t>
            </w:r>
            <w:r w:rsidR="008472C7" w:rsidRPr="008472C7">
              <w:rPr>
                <w:sz w:val="24"/>
                <w:szCs w:val="24"/>
              </w:rPr>
              <w:t xml:space="preserve"> of the in orbit system.</w:t>
            </w:r>
          </w:p>
        </w:tc>
      </w:tr>
      <w:tr w:rsidR="00704645" w:rsidRPr="00FC06DB" w:rsidTr="00FC06DB">
        <w:tc>
          <w:tcPr>
            <w:tcW w:w="2943" w:type="dxa"/>
          </w:tcPr>
          <w:p w:rsidR="00704645" w:rsidRPr="00FC06DB" w:rsidRDefault="00704645" w:rsidP="009B72A5">
            <w:pPr>
              <w:rPr>
                <w:sz w:val="24"/>
                <w:szCs w:val="24"/>
              </w:rPr>
            </w:pPr>
            <w:r>
              <w:rPr>
                <w:sz w:val="24"/>
                <w:szCs w:val="24"/>
              </w:rPr>
              <w:t>Keywords</w:t>
            </w:r>
          </w:p>
        </w:tc>
        <w:tc>
          <w:tcPr>
            <w:tcW w:w="6269" w:type="dxa"/>
          </w:tcPr>
          <w:p w:rsidR="00704645" w:rsidRPr="00FC06DB" w:rsidRDefault="0089076F" w:rsidP="009B72A5">
            <w:pPr>
              <w:rPr>
                <w:sz w:val="24"/>
                <w:szCs w:val="24"/>
              </w:rPr>
            </w:pPr>
            <w:r>
              <w:rPr>
                <w:sz w:val="24"/>
                <w:szCs w:val="24"/>
              </w:rPr>
              <w:t>Deliverable</w:t>
            </w:r>
          </w:p>
        </w:tc>
      </w:tr>
    </w:tbl>
    <w:p w:rsidR="009F12C7" w:rsidRDefault="009F12C7"/>
    <w:p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67"/>
        <w:gridCol w:w="4962"/>
        <w:gridCol w:w="740"/>
      </w:tblGrid>
      <w:tr w:rsidR="00CF1352" w:rsidRPr="00FC06DB" w:rsidTr="00CF1352">
        <w:trPr>
          <w:trHeight w:val="50"/>
        </w:trPr>
        <w:tc>
          <w:tcPr>
            <w:tcW w:w="2943" w:type="dxa"/>
            <w:vMerge w:val="restart"/>
          </w:tcPr>
          <w:p w:rsidR="00CF1352" w:rsidRPr="00FC06DB" w:rsidRDefault="00704645" w:rsidP="0055714E">
            <w:pPr>
              <w:rPr>
                <w:sz w:val="24"/>
                <w:szCs w:val="24"/>
              </w:rPr>
            </w:pPr>
            <w:r>
              <w:rPr>
                <w:sz w:val="24"/>
                <w:szCs w:val="24"/>
              </w:rPr>
              <w:t xml:space="preserve">Nature of the </w:t>
            </w:r>
            <w:r w:rsidR="0055714E">
              <w:rPr>
                <w:sz w:val="24"/>
                <w:szCs w:val="24"/>
              </w:rPr>
              <w:t>document</w:t>
            </w:r>
          </w:p>
        </w:tc>
        <w:tc>
          <w:tcPr>
            <w:tcW w:w="567" w:type="dxa"/>
          </w:tcPr>
          <w:p w:rsidR="00CF1352" w:rsidRPr="00FC06DB" w:rsidRDefault="00CF1352" w:rsidP="009B72A5">
            <w:pPr>
              <w:rPr>
                <w:sz w:val="24"/>
                <w:szCs w:val="24"/>
              </w:rPr>
            </w:pPr>
            <w:r>
              <w:rPr>
                <w:sz w:val="24"/>
                <w:szCs w:val="24"/>
              </w:rPr>
              <w:t>R</w:t>
            </w:r>
          </w:p>
        </w:tc>
        <w:tc>
          <w:tcPr>
            <w:tcW w:w="4962" w:type="dxa"/>
          </w:tcPr>
          <w:p w:rsidR="00CF1352" w:rsidRPr="00FC06DB" w:rsidRDefault="00CF1352" w:rsidP="009B72A5">
            <w:pPr>
              <w:rPr>
                <w:sz w:val="24"/>
                <w:szCs w:val="24"/>
              </w:rPr>
            </w:pPr>
            <w:r>
              <w:rPr>
                <w:sz w:val="24"/>
                <w:szCs w:val="24"/>
              </w:rPr>
              <w:t>Report</w:t>
            </w:r>
          </w:p>
        </w:tc>
        <w:tc>
          <w:tcPr>
            <w:tcW w:w="740" w:type="dxa"/>
          </w:tcPr>
          <w:p w:rsidR="00CF1352" w:rsidRPr="00FC06DB" w:rsidRDefault="00CF1352" w:rsidP="009B72A5">
            <w:pPr>
              <w:rPr>
                <w:sz w:val="24"/>
                <w:szCs w:val="24"/>
              </w:rPr>
            </w:pPr>
            <w:r>
              <w:rPr>
                <w:sz w:val="24"/>
                <w:szCs w:val="24"/>
              </w:rPr>
              <w:t>X</w:t>
            </w: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P</w:t>
            </w:r>
          </w:p>
        </w:tc>
        <w:tc>
          <w:tcPr>
            <w:tcW w:w="4962" w:type="dxa"/>
          </w:tcPr>
          <w:p w:rsidR="00CF1352" w:rsidRPr="00FC06DB" w:rsidRDefault="00CF1352" w:rsidP="009B72A5">
            <w:pPr>
              <w:rPr>
                <w:sz w:val="24"/>
                <w:szCs w:val="24"/>
              </w:rPr>
            </w:pPr>
            <w:r>
              <w:rPr>
                <w:sz w:val="24"/>
                <w:szCs w:val="24"/>
              </w:rPr>
              <w:t>Prototype</w:t>
            </w:r>
          </w:p>
        </w:tc>
        <w:tc>
          <w:tcPr>
            <w:tcW w:w="740" w:type="dxa"/>
          </w:tcPr>
          <w:p w:rsidR="00CF1352" w:rsidRPr="00FC06DB" w:rsidRDefault="00CF1352" w:rsidP="009B72A5">
            <w:pPr>
              <w:rPr>
                <w:sz w:val="24"/>
                <w:szCs w:val="24"/>
              </w:rPr>
            </w:pP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D</w:t>
            </w:r>
          </w:p>
        </w:tc>
        <w:tc>
          <w:tcPr>
            <w:tcW w:w="4962" w:type="dxa"/>
          </w:tcPr>
          <w:p w:rsidR="00CF1352" w:rsidRPr="00FC06DB" w:rsidRDefault="00CF1352" w:rsidP="009B72A5">
            <w:pPr>
              <w:rPr>
                <w:sz w:val="24"/>
                <w:szCs w:val="24"/>
              </w:rPr>
            </w:pPr>
            <w:r>
              <w:rPr>
                <w:sz w:val="24"/>
                <w:szCs w:val="24"/>
              </w:rPr>
              <w:t>Demonstrator</w:t>
            </w:r>
          </w:p>
        </w:tc>
        <w:tc>
          <w:tcPr>
            <w:tcW w:w="740" w:type="dxa"/>
          </w:tcPr>
          <w:p w:rsidR="00CF1352" w:rsidRPr="00FC06DB" w:rsidRDefault="00CF1352" w:rsidP="009B72A5">
            <w:pPr>
              <w:rPr>
                <w:sz w:val="24"/>
                <w:szCs w:val="24"/>
              </w:rPr>
            </w:pP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O</w:t>
            </w:r>
          </w:p>
        </w:tc>
        <w:tc>
          <w:tcPr>
            <w:tcW w:w="4962" w:type="dxa"/>
          </w:tcPr>
          <w:p w:rsidR="00CF1352" w:rsidRPr="00FC06DB" w:rsidRDefault="00CF1352" w:rsidP="009B72A5">
            <w:pPr>
              <w:rPr>
                <w:sz w:val="24"/>
                <w:szCs w:val="24"/>
              </w:rPr>
            </w:pPr>
            <w:r>
              <w:rPr>
                <w:sz w:val="24"/>
                <w:szCs w:val="24"/>
              </w:rPr>
              <w:t>Other</w:t>
            </w:r>
          </w:p>
        </w:tc>
        <w:tc>
          <w:tcPr>
            <w:tcW w:w="740" w:type="dxa"/>
          </w:tcPr>
          <w:p w:rsidR="00CF1352" w:rsidRPr="00FC06DB" w:rsidRDefault="00CF1352" w:rsidP="009B72A5">
            <w:pPr>
              <w:rPr>
                <w:sz w:val="24"/>
                <w:szCs w:val="24"/>
              </w:rPr>
            </w:pPr>
          </w:p>
        </w:tc>
      </w:tr>
      <w:tr w:rsidR="007B7C57" w:rsidRPr="00FC06DB" w:rsidTr="00FC06DB">
        <w:trPr>
          <w:trHeight w:val="56"/>
        </w:trPr>
        <w:tc>
          <w:tcPr>
            <w:tcW w:w="2943" w:type="dxa"/>
            <w:vMerge w:val="restart"/>
          </w:tcPr>
          <w:p w:rsidR="007B7C57" w:rsidRPr="00FC06DB" w:rsidRDefault="007B7C57" w:rsidP="009B72A5">
            <w:pPr>
              <w:rPr>
                <w:sz w:val="24"/>
                <w:szCs w:val="24"/>
              </w:rPr>
            </w:pPr>
            <w:r w:rsidRPr="00FC06DB">
              <w:rPr>
                <w:sz w:val="24"/>
                <w:szCs w:val="24"/>
              </w:rPr>
              <w:t>Dissemination level</w:t>
            </w:r>
          </w:p>
        </w:tc>
        <w:tc>
          <w:tcPr>
            <w:tcW w:w="567" w:type="dxa"/>
          </w:tcPr>
          <w:p w:rsidR="007B7C57" w:rsidRPr="00FC06DB" w:rsidRDefault="007B7C57" w:rsidP="009B72A5">
            <w:pPr>
              <w:rPr>
                <w:sz w:val="24"/>
                <w:szCs w:val="24"/>
              </w:rPr>
            </w:pPr>
            <w:r w:rsidRPr="00FC06DB">
              <w:rPr>
                <w:sz w:val="24"/>
                <w:szCs w:val="24"/>
              </w:rPr>
              <w:t>PU</w:t>
            </w:r>
          </w:p>
        </w:tc>
        <w:tc>
          <w:tcPr>
            <w:tcW w:w="4962" w:type="dxa"/>
          </w:tcPr>
          <w:p w:rsidR="007B7C57" w:rsidRPr="00FC06DB" w:rsidRDefault="007B7C57" w:rsidP="009B72A5">
            <w:pPr>
              <w:rPr>
                <w:sz w:val="24"/>
                <w:szCs w:val="24"/>
              </w:rPr>
            </w:pPr>
            <w:r w:rsidRPr="00FC06DB">
              <w:rPr>
                <w:sz w:val="24"/>
                <w:szCs w:val="24"/>
              </w:rPr>
              <w:t>Public</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PP</w:t>
            </w:r>
          </w:p>
        </w:tc>
        <w:tc>
          <w:tcPr>
            <w:tcW w:w="4962" w:type="dxa"/>
          </w:tcPr>
          <w:p w:rsidR="007B7C57" w:rsidRPr="00FC06DB" w:rsidRDefault="00CA59DF" w:rsidP="009B72A5">
            <w:pPr>
              <w:rPr>
                <w:sz w:val="24"/>
                <w:szCs w:val="24"/>
              </w:rPr>
            </w:pPr>
            <w:r>
              <w:rPr>
                <w:sz w:val="24"/>
                <w:szCs w:val="24"/>
              </w:rPr>
              <w:t>Restricted to other program</w:t>
            </w:r>
            <w:r w:rsidR="007B7C57" w:rsidRPr="00FC06DB">
              <w:rPr>
                <w:sz w:val="24"/>
                <w:szCs w:val="24"/>
              </w:rPr>
              <w:t xml:space="preserve"> participants (including the Commission)</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RE</w:t>
            </w:r>
          </w:p>
        </w:tc>
        <w:tc>
          <w:tcPr>
            <w:tcW w:w="4962" w:type="dxa"/>
          </w:tcPr>
          <w:p w:rsidR="007B7C57" w:rsidRPr="00FC06DB" w:rsidRDefault="007B7C57" w:rsidP="009B72A5">
            <w:pPr>
              <w:rPr>
                <w:sz w:val="24"/>
                <w:szCs w:val="24"/>
              </w:rPr>
            </w:pPr>
            <w:r w:rsidRPr="00FC06DB">
              <w:rPr>
                <w:sz w:val="24"/>
                <w:szCs w:val="24"/>
              </w:rPr>
              <w:t xml:space="preserve">Restricted to a group specified by the consortium (including the </w:t>
            </w:r>
            <w:r w:rsidR="00CA59DF" w:rsidRPr="00FC06DB">
              <w:rPr>
                <w:sz w:val="24"/>
                <w:szCs w:val="24"/>
              </w:rPr>
              <w:t>Commission</w:t>
            </w:r>
            <w:r w:rsidRPr="00FC06DB">
              <w:rPr>
                <w:sz w:val="24"/>
                <w:szCs w:val="24"/>
              </w:rPr>
              <w:t>)</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CO</w:t>
            </w:r>
          </w:p>
        </w:tc>
        <w:tc>
          <w:tcPr>
            <w:tcW w:w="4962" w:type="dxa"/>
          </w:tcPr>
          <w:p w:rsidR="007B7C57" w:rsidRPr="00FC06DB" w:rsidRDefault="007B7C57" w:rsidP="009B72A5">
            <w:pPr>
              <w:rPr>
                <w:sz w:val="24"/>
                <w:szCs w:val="24"/>
              </w:rPr>
            </w:pPr>
            <w:r w:rsidRPr="00FC06DB">
              <w:rPr>
                <w:sz w:val="24"/>
                <w:szCs w:val="24"/>
              </w:rPr>
              <w:t>Confidential, only for members of the consortium (including the Commission)</w:t>
            </w:r>
          </w:p>
        </w:tc>
        <w:tc>
          <w:tcPr>
            <w:tcW w:w="740" w:type="dxa"/>
          </w:tcPr>
          <w:p w:rsidR="007B7C57" w:rsidRPr="00FC06DB" w:rsidRDefault="007235CA" w:rsidP="009B72A5">
            <w:pPr>
              <w:rPr>
                <w:sz w:val="24"/>
                <w:szCs w:val="24"/>
              </w:rPr>
            </w:pPr>
            <w:r>
              <w:rPr>
                <w:sz w:val="24"/>
                <w:szCs w:val="24"/>
              </w:rPr>
              <w:t>X</w:t>
            </w:r>
          </w:p>
        </w:tc>
      </w:tr>
    </w:tbl>
    <w:p w:rsidR="00FC06DB" w:rsidRDefault="00FC06DB" w:rsidP="009B72A5">
      <w:pPr>
        <w:rPr>
          <w:sz w:val="24"/>
          <w:szCs w:val="24"/>
        </w:rPr>
      </w:pPr>
    </w:p>
    <w:p w:rsidR="00704645" w:rsidRPr="00704645" w:rsidRDefault="00FC06DB" w:rsidP="00FC06DB">
      <w:pPr>
        <w:rPr>
          <w:rFonts w:ascii="Cambria" w:hAnsi="Cambria"/>
          <w:sz w:val="28"/>
          <w:szCs w:val="28"/>
        </w:rPr>
      </w:pPr>
      <w:r>
        <w:rPr>
          <w:sz w:val="24"/>
          <w:szCs w:val="24"/>
        </w:rPr>
        <w:br w:type="page"/>
      </w:r>
      <w:r w:rsidR="00704645" w:rsidRPr="00704645">
        <w:rPr>
          <w:rFonts w:ascii="Cambria" w:hAnsi="Cambria"/>
          <w:b/>
          <w:sz w:val="28"/>
          <w:szCs w:val="28"/>
        </w:rPr>
        <w:lastRenderedPageBreak/>
        <w:t>Disclaimer</w:t>
      </w:r>
    </w:p>
    <w:p w:rsidR="00704645" w:rsidRDefault="00704645" w:rsidP="00FC06DB">
      <w:pPr>
        <w:rPr>
          <w:i/>
          <w:sz w:val="24"/>
          <w:szCs w:val="24"/>
        </w:rPr>
      </w:pPr>
    </w:p>
    <w:p w:rsidR="00C70053" w:rsidRDefault="00704645" w:rsidP="00C70053">
      <w:pPr>
        <w:jc w:val="both"/>
        <w:rPr>
          <w:i/>
          <w:sz w:val="24"/>
          <w:szCs w:val="24"/>
        </w:rPr>
      </w:pPr>
      <w:r>
        <w:rPr>
          <w:i/>
          <w:sz w:val="24"/>
          <w:szCs w:val="24"/>
        </w:rPr>
        <w:t xml:space="preserve">The information, documentation and figures available in this deliverable, is written by the Fed4FIRE </w:t>
      </w:r>
      <w:r>
        <w:rPr>
          <w:sz w:val="24"/>
          <w:szCs w:val="24"/>
        </w:rPr>
        <w:t>(</w:t>
      </w:r>
      <w:r w:rsidRPr="00704645">
        <w:rPr>
          <w:sz w:val="24"/>
          <w:szCs w:val="24"/>
        </w:rPr>
        <w:t>Federation for FIRE</w:t>
      </w:r>
      <w:r>
        <w:rPr>
          <w:sz w:val="24"/>
          <w:szCs w:val="24"/>
        </w:rPr>
        <w:t xml:space="preserve">) </w:t>
      </w:r>
      <w:r>
        <w:rPr>
          <w:i/>
          <w:sz w:val="24"/>
          <w:szCs w:val="24"/>
        </w:rPr>
        <w:t>– project consortium under EC co-financing contract FP7-ICT-</w:t>
      </w:r>
      <w:r w:rsidRPr="00704645">
        <w:rPr>
          <w:i/>
          <w:sz w:val="24"/>
          <w:szCs w:val="24"/>
        </w:rPr>
        <w:t>318389</w:t>
      </w:r>
      <w:r>
        <w:rPr>
          <w:i/>
          <w:sz w:val="24"/>
          <w:szCs w:val="24"/>
        </w:rPr>
        <w:t xml:space="preserve"> and does not necessarily reflect the views of the European Commission</w:t>
      </w:r>
      <w:r w:rsidR="00073789">
        <w:rPr>
          <w:i/>
          <w:sz w:val="24"/>
          <w:szCs w:val="24"/>
        </w:rPr>
        <w:t>. The European C</w:t>
      </w:r>
      <w:r w:rsidR="00DD08AA">
        <w:rPr>
          <w:i/>
          <w:sz w:val="24"/>
          <w:szCs w:val="24"/>
        </w:rPr>
        <w:t>ommission is not liable for any use that may be made of the information contained herein.</w:t>
      </w:r>
    </w:p>
    <w:p w:rsidR="001C69F3" w:rsidRDefault="00704645" w:rsidP="00C70053">
      <w:pPr>
        <w:jc w:val="both"/>
        <w:rPr>
          <w:rFonts w:ascii="Cambria" w:hAnsi="Cambria"/>
          <w:b/>
          <w:sz w:val="28"/>
          <w:szCs w:val="28"/>
        </w:rPr>
      </w:pPr>
      <w:r>
        <w:rPr>
          <w:sz w:val="24"/>
          <w:szCs w:val="24"/>
        </w:rPr>
        <w:br w:type="page"/>
      </w:r>
      <w:r w:rsidR="00365653">
        <w:rPr>
          <w:rFonts w:ascii="Cambria" w:hAnsi="Cambria"/>
          <w:b/>
          <w:sz w:val="28"/>
          <w:szCs w:val="28"/>
        </w:rPr>
        <w:lastRenderedPageBreak/>
        <w:t>Executive S</w:t>
      </w:r>
      <w:r w:rsidR="001C69F3" w:rsidRPr="001C69F3">
        <w:rPr>
          <w:rFonts w:ascii="Cambria" w:hAnsi="Cambria"/>
          <w:b/>
          <w:sz w:val="28"/>
          <w:szCs w:val="28"/>
        </w:rPr>
        <w:t>ummary</w:t>
      </w:r>
    </w:p>
    <w:p w:rsidR="001C69F3" w:rsidRPr="00365653" w:rsidRDefault="001C69F3" w:rsidP="00FC06DB"/>
    <w:p w:rsidR="009B3ED2" w:rsidRDefault="005F280F" w:rsidP="009B3ED2">
      <w:pPr>
        <w:tabs>
          <w:tab w:val="left" w:pos="7989"/>
        </w:tabs>
        <w:jc w:val="both"/>
      </w:pPr>
      <w:proofErr w:type="gramStart"/>
      <w:r w:rsidRPr="0009154B">
        <w:rPr>
          <w:highlight w:val="yellow"/>
        </w:rPr>
        <w:t>In this document</w:t>
      </w:r>
      <w:r w:rsidR="009B3ED2" w:rsidRPr="0009154B">
        <w:rPr>
          <w:highlight w:val="yellow"/>
        </w:rPr>
        <w:t>…</w:t>
      </w:r>
      <w:proofErr w:type="gramEnd"/>
    </w:p>
    <w:p w:rsidR="00365653" w:rsidRDefault="001C69F3" w:rsidP="009B3ED2">
      <w:pPr>
        <w:tabs>
          <w:tab w:val="left" w:pos="7989"/>
        </w:tabs>
        <w:jc w:val="both"/>
        <w:rPr>
          <w:sz w:val="24"/>
          <w:szCs w:val="24"/>
        </w:rPr>
      </w:pPr>
      <w:r>
        <w:rPr>
          <w:sz w:val="24"/>
          <w:szCs w:val="24"/>
        </w:rPr>
        <w:br w:type="page"/>
      </w:r>
      <w:r w:rsidR="00365653" w:rsidRPr="00365653">
        <w:rPr>
          <w:rFonts w:ascii="Cambria" w:hAnsi="Cambria"/>
          <w:b/>
          <w:sz w:val="28"/>
          <w:szCs w:val="28"/>
        </w:rPr>
        <w:lastRenderedPageBreak/>
        <w:t>A</w:t>
      </w:r>
      <w:r w:rsidR="00365653">
        <w:rPr>
          <w:rFonts w:ascii="Cambria" w:hAnsi="Cambria"/>
          <w:b/>
          <w:sz w:val="28"/>
          <w:szCs w:val="28"/>
        </w:rPr>
        <w:t>cronyms and A</w:t>
      </w:r>
      <w:r w:rsidR="00365653" w:rsidRPr="00365653">
        <w:rPr>
          <w:rFonts w:ascii="Cambria" w:hAnsi="Cambria"/>
          <w:b/>
          <w:sz w:val="28"/>
          <w:szCs w:val="28"/>
        </w:rPr>
        <w:t>bbreviations</w:t>
      </w:r>
    </w:p>
    <w:p w:rsidR="00365653" w:rsidRDefault="00365653" w:rsidP="00FC06DB">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26"/>
      </w:tblGrid>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AOI</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Area of Interest</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API</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Application Programming Interface</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BF</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proofErr w:type="spellStart"/>
            <w:r>
              <w:t>BonFIRE</w:t>
            </w:r>
            <w:proofErr w:type="spellEnd"/>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9E4922" w:rsidP="00E845FD">
            <w:r>
              <w:t>CSV</w:t>
            </w:r>
          </w:p>
        </w:tc>
        <w:tc>
          <w:tcPr>
            <w:tcW w:w="7826" w:type="dxa"/>
            <w:tcBorders>
              <w:top w:val="single" w:sz="4" w:space="0" w:color="auto"/>
              <w:left w:val="single" w:sz="4" w:space="0" w:color="auto"/>
              <w:bottom w:val="single" w:sz="4" w:space="0" w:color="auto"/>
              <w:right w:val="single" w:sz="4" w:space="0" w:color="auto"/>
            </w:tcBorders>
          </w:tcPr>
          <w:p w:rsidR="00447520" w:rsidRDefault="009E4922" w:rsidP="00E845FD">
            <w:r>
              <w:t>Comma Separated Values</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CSW</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Catalogue Services for the Web</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9E4922" w:rsidP="00A75BC0">
            <w:r>
              <w:t>DBMS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9E4922" w:rsidP="00A75BC0">
            <w:r>
              <w:t>Data Base Management System</w:t>
            </w:r>
          </w:p>
        </w:tc>
      </w:tr>
      <w:tr w:rsidR="00447520" w:rsidRPr="00365653" w:rsidTr="00365653">
        <w:tc>
          <w:tcPr>
            <w:tcW w:w="1384" w:type="dxa"/>
          </w:tcPr>
          <w:p w:rsidR="00447520" w:rsidRPr="000F0850" w:rsidRDefault="00447520" w:rsidP="00FC06DB">
            <w:r w:rsidRPr="000F0850">
              <w:t>EO</w:t>
            </w:r>
          </w:p>
        </w:tc>
        <w:tc>
          <w:tcPr>
            <w:tcW w:w="7826" w:type="dxa"/>
          </w:tcPr>
          <w:p w:rsidR="00447520" w:rsidRPr="000F0850" w:rsidRDefault="00447520" w:rsidP="00FC06DB">
            <w:r w:rsidRPr="000F0850">
              <w:t>Earth Observation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FTP</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File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GIS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Geographic Information System</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GMES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Global Monitoring for Environment and Security</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GPS</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Global Positioning System</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GPU</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Graphics Processing Unit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GQ</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Golden Quadrilateral</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GS</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Ground Station</w:t>
            </w:r>
          </w:p>
        </w:tc>
      </w:tr>
      <w:tr w:rsidR="00447520" w:rsidRPr="00365653" w:rsidTr="00365653">
        <w:tc>
          <w:tcPr>
            <w:tcW w:w="1384" w:type="dxa"/>
          </w:tcPr>
          <w:p w:rsidR="00447520" w:rsidRPr="00365653" w:rsidRDefault="00447520" w:rsidP="00FC06DB">
            <w:r>
              <w:t>GSD</w:t>
            </w:r>
          </w:p>
        </w:tc>
        <w:tc>
          <w:tcPr>
            <w:tcW w:w="7826" w:type="dxa"/>
          </w:tcPr>
          <w:p w:rsidR="00447520" w:rsidRPr="00365653" w:rsidRDefault="00447520" w:rsidP="00FC06DB">
            <w:r>
              <w:t>Ground Sample Distance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HMA</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Heterogeneous Missions Accessibility</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HPC</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High Performance Computing</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HTTP</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Hypertext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INSPIRE</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D94CEA">
              <w:t>Infrastructure for Spatial Information in Europe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ISO</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International Organization for Standardization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KML</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Keyhole </w:t>
            </w:r>
            <w:proofErr w:type="spellStart"/>
            <w:r w:rsidRPr="00B27B50">
              <w:t>Markup</w:t>
            </w:r>
            <w:proofErr w:type="spellEnd"/>
            <w:r w:rsidRPr="00B27B50">
              <w:t xml:space="preserve"> Language</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L0</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0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 xml:space="preserve">L1A </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A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L1B</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B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L1C</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C processor</w:t>
            </w:r>
          </w:p>
        </w:tc>
      </w:tr>
      <w:tr w:rsidR="00447520" w:rsidRPr="00365653" w:rsidTr="00365653">
        <w:tc>
          <w:tcPr>
            <w:tcW w:w="1384" w:type="dxa"/>
          </w:tcPr>
          <w:p w:rsidR="00447520" w:rsidRPr="00365653" w:rsidRDefault="00447520" w:rsidP="00FC06DB">
            <w:r>
              <w:t>LEO</w:t>
            </w:r>
          </w:p>
        </w:tc>
        <w:tc>
          <w:tcPr>
            <w:tcW w:w="7826" w:type="dxa"/>
          </w:tcPr>
          <w:p w:rsidR="00447520" w:rsidRPr="00365653" w:rsidRDefault="00447520" w:rsidP="00FC06DB">
            <w:r>
              <w:t>Low Earth Orbit</w:t>
            </w:r>
          </w:p>
        </w:tc>
      </w:tr>
      <w:tr w:rsidR="00447520" w:rsidRPr="00365653" w:rsidTr="00365653">
        <w:tc>
          <w:tcPr>
            <w:tcW w:w="1384" w:type="dxa"/>
          </w:tcPr>
          <w:p w:rsidR="00447520" w:rsidRDefault="00447520" w:rsidP="00FC06DB">
            <w:r>
              <w:t>LTAN</w:t>
            </w:r>
          </w:p>
        </w:tc>
        <w:tc>
          <w:tcPr>
            <w:tcW w:w="7826" w:type="dxa"/>
          </w:tcPr>
          <w:p w:rsidR="00447520" w:rsidRDefault="00447520" w:rsidP="00FC06DB">
            <w:r>
              <w:t>Local Time of Ascending Node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NASA</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National Aeronautics and Space Administration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NHAI</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National Highways Authority of India</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OGC</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Open Geospatial Consortium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PNOT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Plan </w:t>
            </w:r>
            <w:proofErr w:type="spellStart"/>
            <w:r w:rsidRPr="00B27B50">
              <w:t>Nacional</w:t>
            </w:r>
            <w:proofErr w:type="spellEnd"/>
            <w:r w:rsidRPr="00B27B50">
              <w:t xml:space="preserve"> de </w:t>
            </w:r>
            <w:proofErr w:type="spellStart"/>
            <w:r w:rsidRPr="00B27B50">
              <w:t>Observación</w:t>
            </w:r>
            <w:proofErr w:type="spellEnd"/>
            <w:r w:rsidRPr="00B27B50">
              <w:t xml:space="preserve"> del </w:t>
            </w:r>
            <w:proofErr w:type="spellStart"/>
            <w:r w:rsidRPr="00B27B50">
              <w:t>Territorio</w:t>
            </w:r>
            <w:proofErr w:type="spellEnd"/>
            <w:r w:rsidRPr="00B27B50">
              <w:t xml:space="preserve"> (Spanish Plan of Territory Observation and Urbanism)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PNT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Plan </w:t>
            </w:r>
            <w:proofErr w:type="spellStart"/>
            <w:r w:rsidRPr="00B27B50">
              <w:t>Nacional</w:t>
            </w:r>
            <w:proofErr w:type="spellEnd"/>
            <w:r w:rsidRPr="00B27B50">
              <w:t xml:space="preserve"> de </w:t>
            </w:r>
            <w:proofErr w:type="spellStart"/>
            <w:r w:rsidRPr="00B27B50">
              <w:t>Teledetección</w:t>
            </w:r>
            <w:proofErr w:type="spellEnd"/>
            <w:r w:rsidRPr="00B27B50">
              <w:t xml:space="preserve"> (Spanish Plan of Remote Sensing)</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PP</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Product Processor</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RDBMS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Relational Database Management System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REST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Representational State Transfer</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Sat</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Satellite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SCO</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Snow Cover Area</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SDI</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Spatial Data Infrastructure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SFTP</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Secure File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lastRenderedPageBreak/>
              <w:t>SOA</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Service Oriented Architecture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SQL</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Structured Query Language</w:t>
            </w:r>
          </w:p>
        </w:tc>
      </w:tr>
      <w:tr w:rsidR="00447520" w:rsidRPr="00365653" w:rsidTr="00365653">
        <w:tc>
          <w:tcPr>
            <w:tcW w:w="1384" w:type="dxa"/>
          </w:tcPr>
          <w:p w:rsidR="00447520" w:rsidRPr="00365653" w:rsidRDefault="00447520" w:rsidP="00FC06DB">
            <w:r>
              <w:t>SSO</w:t>
            </w:r>
          </w:p>
        </w:tc>
        <w:tc>
          <w:tcPr>
            <w:tcW w:w="7826" w:type="dxa"/>
          </w:tcPr>
          <w:p w:rsidR="00447520" w:rsidRPr="00365653" w:rsidRDefault="00447520" w:rsidP="00FC06DB">
            <w:r>
              <w:t>Sun-Synchronous Orbit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SWE</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Snow Water Equivalent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TBD</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To be defined</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TMS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Tile Map Service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9E4922" w:rsidP="0095131C">
            <w:r>
              <w:t>UTGC</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VM</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Virtual Machine</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VW</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Virtual Wall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WCS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Coverage Service</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WFS</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Web Feature Service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WMS</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Web Map Service</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WMS-C</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Web Map Tile Caching</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WMTS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Map Tile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WPS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Processing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XML</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proofErr w:type="spellStart"/>
            <w:r w:rsidRPr="006F6B01">
              <w:t>eXtensible</w:t>
            </w:r>
            <w:proofErr w:type="spellEnd"/>
            <w:r w:rsidRPr="006F6B01">
              <w:t xml:space="preserve"> </w:t>
            </w:r>
            <w:proofErr w:type="spellStart"/>
            <w:r w:rsidRPr="006F6B01">
              <w:t>Markup</w:t>
            </w:r>
            <w:proofErr w:type="spellEnd"/>
            <w:r w:rsidRPr="006F6B01">
              <w:t xml:space="preserve"> Language</w:t>
            </w:r>
          </w:p>
        </w:tc>
      </w:tr>
    </w:tbl>
    <w:p w:rsidR="00FC06DB" w:rsidRDefault="00365653" w:rsidP="00FC06DB">
      <w:pPr>
        <w:rPr>
          <w:rFonts w:ascii="Cambria" w:hAnsi="Cambria"/>
          <w:b/>
          <w:sz w:val="28"/>
          <w:szCs w:val="28"/>
        </w:rPr>
      </w:pPr>
      <w:r>
        <w:rPr>
          <w:sz w:val="24"/>
          <w:szCs w:val="24"/>
        </w:rPr>
        <w:br w:type="page"/>
      </w:r>
      <w:r w:rsidRPr="008472C7">
        <w:rPr>
          <w:rFonts w:ascii="Cambria" w:hAnsi="Cambria"/>
          <w:b/>
          <w:sz w:val="28"/>
          <w:szCs w:val="28"/>
        </w:rPr>
        <w:lastRenderedPageBreak/>
        <w:t>Table of C</w:t>
      </w:r>
      <w:r w:rsidR="00FC06DB" w:rsidRPr="008472C7">
        <w:rPr>
          <w:rFonts w:ascii="Cambria" w:hAnsi="Cambria"/>
          <w:b/>
          <w:sz w:val="28"/>
          <w:szCs w:val="28"/>
        </w:rPr>
        <w:t>ontents</w:t>
      </w:r>
    </w:p>
    <w:p w:rsidR="00030FB7" w:rsidRPr="00FC06DB" w:rsidRDefault="00030FB7" w:rsidP="00FC06DB">
      <w:pPr>
        <w:rPr>
          <w:b/>
        </w:rPr>
      </w:pPr>
    </w:p>
    <w:p w:rsidR="008472C7" w:rsidRDefault="00FC06DB">
      <w:pPr>
        <w:pStyle w:val="TOC1"/>
        <w:tabs>
          <w:tab w:val="left" w:pos="440"/>
          <w:tab w:val="right" w:leader="dot" w:pos="906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82217683" w:history="1">
        <w:r w:rsidR="008472C7" w:rsidRPr="00FA44A4">
          <w:rPr>
            <w:rStyle w:val="Hyperlink"/>
            <w:noProof/>
          </w:rPr>
          <w:t>1</w:t>
        </w:r>
        <w:r w:rsidR="008472C7">
          <w:rPr>
            <w:rFonts w:asciiTheme="minorHAnsi" w:eastAsiaTheme="minorEastAsia" w:hAnsiTheme="minorHAnsi" w:cstheme="minorBidi"/>
            <w:noProof/>
            <w:lang w:bidi="ar-SA"/>
          </w:rPr>
          <w:tab/>
        </w:r>
        <w:r w:rsidR="008472C7" w:rsidRPr="00FA44A4">
          <w:rPr>
            <w:rStyle w:val="Hyperlink"/>
            <w:noProof/>
          </w:rPr>
          <w:t>Introduction</w:t>
        </w:r>
        <w:r w:rsidR="008472C7">
          <w:rPr>
            <w:noProof/>
            <w:webHidden/>
          </w:rPr>
          <w:tab/>
        </w:r>
        <w:r w:rsidR="008472C7">
          <w:rPr>
            <w:noProof/>
            <w:webHidden/>
          </w:rPr>
          <w:fldChar w:fldCharType="begin"/>
        </w:r>
        <w:r w:rsidR="008472C7">
          <w:rPr>
            <w:noProof/>
            <w:webHidden/>
          </w:rPr>
          <w:instrText xml:space="preserve"> PAGEREF _Toc382217683 \h </w:instrText>
        </w:r>
        <w:r w:rsidR="008472C7">
          <w:rPr>
            <w:noProof/>
            <w:webHidden/>
          </w:rPr>
        </w:r>
        <w:r w:rsidR="008472C7">
          <w:rPr>
            <w:noProof/>
            <w:webHidden/>
          </w:rPr>
          <w:fldChar w:fldCharType="separate"/>
        </w:r>
        <w:r w:rsidR="008472C7">
          <w:rPr>
            <w:noProof/>
            <w:webHidden/>
          </w:rPr>
          <w:t>8</w:t>
        </w:r>
        <w:r w:rsidR="008472C7">
          <w:rPr>
            <w:noProof/>
            <w:webHidden/>
          </w:rPr>
          <w:fldChar w:fldCharType="end"/>
        </w:r>
      </w:hyperlink>
    </w:p>
    <w:p w:rsidR="008472C7" w:rsidRDefault="0092428D">
      <w:pPr>
        <w:pStyle w:val="TOC1"/>
        <w:tabs>
          <w:tab w:val="left" w:pos="440"/>
          <w:tab w:val="right" w:leader="dot" w:pos="9060"/>
        </w:tabs>
        <w:rPr>
          <w:rFonts w:asciiTheme="minorHAnsi" w:eastAsiaTheme="minorEastAsia" w:hAnsiTheme="minorHAnsi" w:cstheme="minorBidi"/>
          <w:noProof/>
          <w:lang w:bidi="ar-SA"/>
        </w:rPr>
      </w:pPr>
      <w:hyperlink w:anchor="_Toc382217684" w:history="1">
        <w:r w:rsidR="008472C7" w:rsidRPr="00FA44A4">
          <w:rPr>
            <w:rStyle w:val="Hyperlink"/>
            <w:noProof/>
          </w:rPr>
          <w:t>2</w:t>
        </w:r>
        <w:r w:rsidR="008472C7">
          <w:rPr>
            <w:rFonts w:asciiTheme="minorHAnsi" w:eastAsiaTheme="minorEastAsia" w:hAnsiTheme="minorHAnsi" w:cstheme="minorBidi"/>
            <w:noProof/>
            <w:lang w:bidi="ar-SA"/>
          </w:rPr>
          <w:tab/>
        </w:r>
        <w:r w:rsidR="008472C7" w:rsidRPr="00FA44A4">
          <w:rPr>
            <w:rStyle w:val="Hyperlink"/>
            <w:noProof/>
          </w:rPr>
          <w:t>Image Acquisition</w:t>
        </w:r>
        <w:r w:rsidR="008472C7">
          <w:rPr>
            <w:noProof/>
            <w:webHidden/>
          </w:rPr>
          <w:tab/>
        </w:r>
        <w:r w:rsidR="008472C7">
          <w:rPr>
            <w:noProof/>
            <w:webHidden/>
          </w:rPr>
          <w:fldChar w:fldCharType="begin"/>
        </w:r>
        <w:r w:rsidR="008472C7">
          <w:rPr>
            <w:noProof/>
            <w:webHidden/>
          </w:rPr>
          <w:instrText xml:space="preserve"> PAGEREF _Toc382217684 \h </w:instrText>
        </w:r>
        <w:r w:rsidR="008472C7">
          <w:rPr>
            <w:noProof/>
            <w:webHidden/>
          </w:rPr>
        </w:r>
        <w:r w:rsidR="008472C7">
          <w:rPr>
            <w:noProof/>
            <w:webHidden/>
          </w:rPr>
          <w:fldChar w:fldCharType="separate"/>
        </w:r>
        <w:r w:rsidR="008472C7">
          <w:rPr>
            <w:noProof/>
            <w:webHidden/>
          </w:rPr>
          <w:t>9</w:t>
        </w:r>
        <w:r w:rsidR="008472C7">
          <w:rPr>
            <w:noProof/>
            <w:webHidden/>
          </w:rPr>
          <w:fldChar w:fldCharType="end"/>
        </w:r>
      </w:hyperlink>
    </w:p>
    <w:p w:rsidR="008472C7" w:rsidRDefault="0092428D">
      <w:pPr>
        <w:pStyle w:val="TOC1"/>
        <w:tabs>
          <w:tab w:val="left" w:pos="440"/>
          <w:tab w:val="right" w:leader="dot" w:pos="9060"/>
        </w:tabs>
        <w:rPr>
          <w:rFonts w:asciiTheme="minorHAnsi" w:eastAsiaTheme="minorEastAsia" w:hAnsiTheme="minorHAnsi" w:cstheme="minorBidi"/>
          <w:noProof/>
          <w:lang w:bidi="ar-SA"/>
        </w:rPr>
      </w:pPr>
      <w:hyperlink w:anchor="_Toc382217685" w:history="1">
        <w:r w:rsidR="008472C7" w:rsidRPr="00FA44A4">
          <w:rPr>
            <w:rStyle w:val="Hyperlink"/>
            <w:noProof/>
          </w:rPr>
          <w:t>3</w:t>
        </w:r>
        <w:r w:rsidR="008472C7">
          <w:rPr>
            <w:rFonts w:asciiTheme="minorHAnsi" w:eastAsiaTheme="minorEastAsia" w:hAnsiTheme="minorHAnsi" w:cstheme="minorBidi"/>
            <w:noProof/>
            <w:lang w:bidi="ar-SA"/>
          </w:rPr>
          <w:tab/>
        </w:r>
        <w:r w:rsidR="008472C7" w:rsidRPr="00FA44A4">
          <w:rPr>
            <w:rStyle w:val="Hyperlink"/>
            <w:noProof/>
          </w:rPr>
          <w:t>Image downloading</w:t>
        </w:r>
        <w:r w:rsidR="008472C7">
          <w:rPr>
            <w:noProof/>
            <w:webHidden/>
          </w:rPr>
          <w:tab/>
        </w:r>
        <w:r w:rsidR="008472C7">
          <w:rPr>
            <w:noProof/>
            <w:webHidden/>
          </w:rPr>
          <w:fldChar w:fldCharType="begin"/>
        </w:r>
        <w:r w:rsidR="008472C7">
          <w:rPr>
            <w:noProof/>
            <w:webHidden/>
          </w:rPr>
          <w:instrText xml:space="preserve"> PAGEREF _Toc382217685 \h </w:instrText>
        </w:r>
        <w:r w:rsidR="008472C7">
          <w:rPr>
            <w:noProof/>
            <w:webHidden/>
          </w:rPr>
        </w:r>
        <w:r w:rsidR="008472C7">
          <w:rPr>
            <w:noProof/>
            <w:webHidden/>
          </w:rPr>
          <w:fldChar w:fldCharType="separate"/>
        </w:r>
        <w:r w:rsidR="008472C7">
          <w:rPr>
            <w:noProof/>
            <w:webHidden/>
          </w:rPr>
          <w:t>10</w:t>
        </w:r>
        <w:r w:rsidR="008472C7">
          <w:rPr>
            <w:noProof/>
            <w:webHidden/>
          </w:rPr>
          <w:fldChar w:fldCharType="end"/>
        </w:r>
      </w:hyperlink>
    </w:p>
    <w:p w:rsidR="008472C7" w:rsidRDefault="0092428D">
      <w:pPr>
        <w:pStyle w:val="TOC1"/>
        <w:tabs>
          <w:tab w:val="left" w:pos="440"/>
          <w:tab w:val="right" w:leader="dot" w:pos="9060"/>
        </w:tabs>
        <w:rPr>
          <w:rFonts w:asciiTheme="minorHAnsi" w:eastAsiaTheme="minorEastAsia" w:hAnsiTheme="minorHAnsi" w:cstheme="minorBidi"/>
          <w:noProof/>
          <w:lang w:bidi="ar-SA"/>
        </w:rPr>
      </w:pPr>
      <w:hyperlink w:anchor="_Toc382217686" w:history="1">
        <w:r w:rsidR="008472C7" w:rsidRPr="00FA44A4">
          <w:rPr>
            <w:rStyle w:val="Hyperlink"/>
            <w:noProof/>
          </w:rPr>
          <w:t>4</w:t>
        </w:r>
        <w:r w:rsidR="008472C7">
          <w:rPr>
            <w:rFonts w:asciiTheme="minorHAnsi" w:eastAsiaTheme="minorEastAsia" w:hAnsiTheme="minorHAnsi" w:cstheme="minorBidi"/>
            <w:noProof/>
            <w:lang w:bidi="ar-SA"/>
          </w:rPr>
          <w:tab/>
        </w:r>
        <w:r w:rsidR="008472C7" w:rsidRPr="00FA44A4">
          <w:rPr>
            <w:rStyle w:val="Hyperlink"/>
            <w:noProof/>
          </w:rPr>
          <w:t>Bibliography</w:t>
        </w:r>
        <w:r w:rsidR="008472C7">
          <w:rPr>
            <w:noProof/>
            <w:webHidden/>
          </w:rPr>
          <w:tab/>
        </w:r>
        <w:r w:rsidR="008472C7">
          <w:rPr>
            <w:noProof/>
            <w:webHidden/>
          </w:rPr>
          <w:fldChar w:fldCharType="begin"/>
        </w:r>
        <w:r w:rsidR="008472C7">
          <w:rPr>
            <w:noProof/>
            <w:webHidden/>
          </w:rPr>
          <w:instrText xml:space="preserve"> PAGEREF _Toc382217686 \h </w:instrText>
        </w:r>
        <w:r w:rsidR="008472C7">
          <w:rPr>
            <w:noProof/>
            <w:webHidden/>
          </w:rPr>
        </w:r>
        <w:r w:rsidR="008472C7">
          <w:rPr>
            <w:noProof/>
            <w:webHidden/>
          </w:rPr>
          <w:fldChar w:fldCharType="separate"/>
        </w:r>
        <w:r w:rsidR="008472C7">
          <w:rPr>
            <w:noProof/>
            <w:webHidden/>
          </w:rPr>
          <w:t>11</w:t>
        </w:r>
        <w:r w:rsidR="008472C7">
          <w:rPr>
            <w:noProof/>
            <w:webHidden/>
          </w:rPr>
          <w:fldChar w:fldCharType="end"/>
        </w:r>
      </w:hyperlink>
    </w:p>
    <w:p w:rsidR="009B72A5" w:rsidRPr="009B72A5" w:rsidRDefault="00FC06DB" w:rsidP="009B72A5">
      <w:pPr>
        <w:rPr>
          <w:sz w:val="24"/>
          <w:szCs w:val="24"/>
        </w:rPr>
      </w:pPr>
      <w:r>
        <w:fldChar w:fldCharType="end"/>
      </w:r>
    </w:p>
    <w:p w:rsidR="005F280F" w:rsidRDefault="005F280F" w:rsidP="00FB03C5">
      <w:pPr>
        <w:pStyle w:val="Heading1"/>
        <w:jc w:val="both"/>
      </w:pPr>
      <w:bookmarkStart w:id="0" w:name="_Ref378931869"/>
      <w:bookmarkStart w:id="1" w:name="_Toc382217683"/>
      <w:bookmarkStart w:id="2" w:name="_Ref378929304"/>
      <w:r>
        <w:lastRenderedPageBreak/>
        <w:t>Introduction</w:t>
      </w:r>
      <w:bookmarkEnd w:id="0"/>
      <w:bookmarkEnd w:id="1"/>
    </w:p>
    <w:p w:rsidR="005F280F" w:rsidRDefault="005F280F" w:rsidP="004450D2">
      <w:pPr>
        <w:jc w:val="both"/>
      </w:pPr>
    </w:p>
    <w:p w:rsidR="000429D2" w:rsidRDefault="0092428D" w:rsidP="009B3ED2">
      <w:pPr>
        <w:jc w:val="both"/>
      </w:pPr>
      <w:proofErr w:type="gramStart"/>
      <w:r w:rsidRPr="0092428D">
        <w:rPr>
          <w:highlight w:val="yellow"/>
        </w:rPr>
        <w:t>In the GEO-Cloud experiment ….</w:t>
      </w:r>
      <w:proofErr w:type="gramEnd"/>
    </w:p>
    <w:p w:rsidR="00DE6697" w:rsidRDefault="00DE6697" w:rsidP="00FB03C5">
      <w:pPr>
        <w:pStyle w:val="Heading1"/>
        <w:jc w:val="both"/>
      </w:pPr>
      <w:bookmarkStart w:id="3" w:name="_GoBack"/>
      <w:bookmarkEnd w:id="2"/>
      <w:bookmarkEnd w:id="3"/>
    </w:p>
    <w:p w:rsidR="00733203" w:rsidRPr="00733203" w:rsidRDefault="00733203" w:rsidP="00733203"/>
    <w:p w:rsidR="00DB02F2" w:rsidRDefault="007025A0" w:rsidP="00DB02F2">
      <w:r>
        <w:t xml:space="preserve">The first step to be implemented in the system is the acquisition of the six predefined scenarios (See </w:t>
      </w:r>
      <w:r w:rsidRPr="007025A0">
        <w:t>GEO-Cloud-D10.8-Detailed design report-2014-01-31</w:t>
      </w:r>
      <w:r>
        <w:t>) with the satellite constellation. The area of interest (AOI) in each scenario can be acquired by one or more</w:t>
      </w:r>
      <w:r w:rsidR="00CE73C4">
        <w:t xml:space="preserve"> “main</w:t>
      </w:r>
      <w:r>
        <w:t xml:space="preserve"> satellites</w:t>
      </w:r>
      <w:r w:rsidR="00CE73C4">
        <w:t>”</w:t>
      </w:r>
      <w:r w:rsidR="007B1E83">
        <w:t xml:space="preserve"> depending of the size of the AOI</w:t>
      </w:r>
      <w:r w:rsidR="00EE5F94">
        <w:t xml:space="preserve"> relatively to the scene size (in this system, a scene covers 160km x 160km)</w:t>
      </w:r>
      <w:r>
        <w:t xml:space="preserve">, and during this acquisition the images acquired by the rest of satellites </w:t>
      </w:r>
      <w:r w:rsidR="00CE73C4">
        <w:t xml:space="preserve">(which are not imaging AOI) </w:t>
      </w:r>
      <w:r>
        <w:t xml:space="preserve">will be </w:t>
      </w:r>
      <w:r w:rsidR="00CE73C4">
        <w:t xml:space="preserve">used as noise to </w:t>
      </w:r>
      <w:r w:rsidR="001852C2">
        <w:t>analyse</w:t>
      </w:r>
      <w:r w:rsidR="00CE73C4">
        <w:t xml:space="preserve"> the performance of the system in a case as realistic as possible. It has to be noticed that the main satellites can also acquire some images different from the AOI along the duration of each scenario that will also be used as noise in the system.</w:t>
      </w:r>
      <w:r w:rsidR="005C7886">
        <w:t xml:space="preserve"> The time is referenced to a 0 instant in which the simulation of the system starts in the software employed for this analysis.</w:t>
      </w:r>
    </w:p>
    <w:p w:rsidR="00384618" w:rsidRDefault="00384618" w:rsidP="00DB02F2"/>
    <w:p w:rsidR="00384618" w:rsidRDefault="00AD55F3" w:rsidP="00DB02F2">
      <w:r>
        <w:t>Depending on the relative sizes of AOI and scene, three different situations are presented when a satellite is taking images:</w:t>
      </w:r>
    </w:p>
    <w:p w:rsidR="00AD55F3" w:rsidRDefault="00AD55F3" w:rsidP="00EA3BE2">
      <w:pPr>
        <w:pStyle w:val="ListParagraph"/>
        <w:numPr>
          <w:ilvl w:val="0"/>
          <w:numId w:val="4"/>
        </w:numPr>
      </w:pPr>
      <w:r>
        <w:t>Simple acquisition: All the AOI (at least the part to be imaged by this satellite) fits in just one scene.</w:t>
      </w:r>
    </w:p>
    <w:p w:rsidR="001A1314" w:rsidRDefault="00AD55F3" w:rsidP="001A1314">
      <w:pPr>
        <w:pStyle w:val="ListParagraph"/>
        <w:keepNext/>
        <w:jc w:val="center"/>
      </w:pPr>
      <w:r>
        <w:rPr>
          <w:noProof/>
          <w:lang w:val="es-ES" w:eastAsia="es-ES"/>
        </w:rPr>
        <w:drawing>
          <wp:inline distT="0" distB="0" distL="0" distR="0" wp14:anchorId="6E8AD77E" wp14:editId="5F7A00DF">
            <wp:extent cx="1463040" cy="1346132"/>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2189" cy="1345349"/>
                    </a:xfrm>
                    <a:prstGeom prst="rect">
                      <a:avLst/>
                    </a:prstGeom>
                    <a:noFill/>
                  </pic:spPr>
                </pic:pic>
              </a:graphicData>
            </a:graphic>
          </wp:inline>
        </w:drawing>
      </w:r>
    </w:p>
    <w:p w:rsidR="00AD55F3" w:rsidRDefault="001A1314" w:rsidP="001A1314">
      <w:pPr>
        <w:pStyle w:val="Caption"/>
        <w:jc w:val="center"/>
      </w:pPr>
      <w:proofErr w:type="gramStart"/>
      <w:r>
        <w:t xml:space="preserve">Figure </w:t>
      </w:r>
      <w:r>
        <w:fldChar w:fldCharType="begin"/>
      </w:r>
      <w:r>
        <w:instrText xml:space="preserve"> SEQ Figure \* ARABIC </w:instrText>
      </w:r>
      <w:r>
        <w:fldChar w:fldCharType="separate"/>
      </w:r>
      <w:r w:rsidR="00471724">
        <w:rPr>
          <w:noProof/>
        </w:rPr>
        <w:t>1</w:t>
      </w:r>
      <w:r>
        <w:fldChar w:fldCharType="end"/>
      </w:r>
      <w:r>
        <w:t>.</w:t>
      </w:r>
      <w:proofErr w:type="gramEnd"/>
      <w:r>
        <w:t xml:space="preserve"> </w:t>
      </w:r>
      <w:proofErr w:type="gramStart"/>
      <w:r>
        <w:t>Simple acquisition.</w:t>
      </w:r>
      <w:proofErr w:type="gramEnd"/>
    </w:p>
    <w:p w:rsidR="001A1314" w:rsidRPr="001A1314" w:rsidRDefault="001A1314" w:rsidP="001A1314"/>
    <w:p w:rsidR="00AD55F3" w:rsidRDefault="00AD55F3" w:rsidP="00EA3BE2">
      <w:pPr>
        <w:pStyle w:val="ListParagraph"/>
        <w:numPr>
          <w:ilvl w:val="0"/>
          <w:numId w:val="4"/>
        </w:numPr>
      </w:pPr>
      <w:r>
        <w:t>Multiple consecutive acquisitions: All the AOI to be acquired by a satellite fits in a strip with some scenes in it.</w:t>
      </w:r>
    </w:p>
    <w:p w:rsidR="001A1314" w:rsidRDefault="00AD55F3" w:rsidP="001A1314">
      <w:pPr>
        <w:pStyle w:val="ListParagraph"/>
        <w:keepNext/>
        <w:jc w:val="center"/>
      </w:pPr>
      <w:r>
        <w:rPr>
          <w:noProof/>
          <w:lang w:val="es-ES" w:eastAsia="es-ES"/>
        </w:rPr>
        <w:drawing>
          <wp:inline distT="0" distB="0" distL="0" distR="0" wp14:anchorId="1546F439" wp14:editId="5E13E7CD">
            <wp:extent cx="1004231" cy="1343770"/>
            <wp:effectExtent l="0" t="0" r="571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7854" cy="1348618"/>
                    </a:xfrm>
                    <a:prstGeom prst="rect">
                      <a:avLst/>
                    </a:prstGeom>
                    <a:noFill/>
                  </pic:spPr>
                </pic:pic>
              </a:graphicData>
            </a:graphic>
          </wp:inline>
        </w:drawing>
      </w:r>
    </w:p>
    <w:p w:rsidR="00AD55F3" w:rsidRDefault="001A1314" w:rsidP="001A1314">
      <w:pPr>
        <w:pStyle w:val="Caption"/>
        <w:jc w:val="center"/>
      </w:pPr>
      <w:proofErr w:type="gramStart"/>
      <w:r>
        <w:t xml:space="preserve">Figure </w:t>
      </w:r>
      <w:r>
        <w:fldChar w:fldCharType="begin"/>
      </w:r>
      <w:r>
        <w:instrText xml:space="preserve"> SEQ Figure \* ARABIC </w:instrText>
      </w:r>
      <w:r>
        <w:fldChar w:fldCharType="separate"/>
      </w:r>
      <w:r w:rsidR="00471724">
        <w:rPr>
          <w:noProof/>
        </w:rPr>
        <w:t>2</w:t>
      </w:r>
      <w:r>
        <w:fldChar w:fldCharType="end"/>
      </w:r>
      <w:r>
        <w:t>.</w:t>
      </w:r>
      <w:proofErr w:type="gramEnd"/>
      <w:r>
        <w:t xml:space="preserve"> </w:t>
      </w:r>
      <w:proofErr w:type="gramStart"/>
      <w:r>
        <w:t>Multiple consecutive acquisitions.</w:t>
      </w:r>
      <w:proofErr w:type="gramEnd"/>
    </w:p>
    <w:p w:rsidR="001A1314" w:rsidRPr="001A1314" w:rsidRDefault="001A1314" w:rsidP="001A1314"/>
    <w:p w:rsidR="001A1314" w:rsidRPr="001A1314" w:rsidRDefault="001A1314" w:rsidP="00EA3BE2">
      <w:pPr>
        <w:pStyle w:val="ListParagraph"/>
        <w:numPr>
          <w:ilvl w:val="0"/>
          <w:numId w:val="4"/>
        </w:numPr>
      </w:pPr>
      <w:r>
        <w:t xml:space="preserve">Multiple </w:t>
      </w:r>
      <w:r w:rsidR="001852C2">
        <w:t>non-consecutive</w:t>
      </w:r>
      <w:r>
        <w:t xml:space="preserve"> acquisitions: All the AOI to be acquired by a satellite fits in a strip but there are s</w:t>
      </w:r>
      <w:r w:rsidR="006438A3">
        <w:t>ome scenes</w:t>
      </w:r>
      <w:r>
        <w:t xml:space="preserve"> between acquisitions</w:t>
      </w:r>
      <w:r w:rsidR="006438A3">
        <w:t xml:space="preserve"> that have to be acquired in order to complete the world map but it is not necessary for the scenario.</w:t>
      </w:r>
    </w:p>
    <w:p w:rsidR="008A1B42" w:rsidRDefault="00121F53" w:rsidP="008A1B42">
      <w:pPr>
        <w:keepNext/>
        <w:jc w:val="center"/>
      </w:pPr>
      <w:r w:rsidRPr="00121F53">
        <w:rPr>
          <w:noProof/>
          <w:lang w:val="es-ES" w:eastAsia="es-ES" w:bidi="ar-SA"/>
        </w:rPr>
        <w:lastRenderedPageBreak/>
        <w:drawing>
          <wp:inline distT="0" distB="0" distL="0" distR="0" wp14:anchorId="5EF41881" wp14:editId="555D086B">
            <wp:extent cx="1510748" cy="159069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4011" cy="1594134"/>
                    </a:xfrm>
                    <a:prstGeom prst="rect">
                      <a:avLst/>
                    </a:prstGeom>
                    <a:noFill/>
                    <a:ln>
                      <a:noFill/>
                    </a:ln>
                    <a:effectLst/>
                    <a:extLst/>
                  </pic:spPr>
                </pic:pic>
              </a:graphicData>
            </a:graphic>
          </wp:inline>
        </w:drawing>
      </w:r>
    </w:p>
    <w:p w:rsidR="007025A0" w:rsidRDefault="008A1B42" w:rsidP="008A1B42">
      <w:pPr>
        <w:pStyle w:val="Caption"/>
        <w:jc w:val="center"/>
      </w:pPr>
      <w:proofErr w:type="gramStart"/>
      <w:r>
        <w:t xml:space="preserve">Figure </w:t>
      </w:r>
      <w:r>
        <w:fldChar w:fldCharType="begin"/>
      </w:r>
      <w:r>
        <w:instrText xml:space="preserve"> SEQ Figure \* ARABIC </w:instrText>
      </w:r>
      <w:r>
        <w:fldChar w:fldCharType="separate"/>
      </w:r>
      <w:r w:rsidR="00471724">
        <w:rPr>
          <w:noProof/>
        </w:rPr>
        <w:t>3</w:t>
      </w:r>
      <w:r>
        <w:fldChar w:fldCharType="end"/>
      </w:r>
      <w:r>
        <w:t>.</w:t>
      </w:r>
      <w:proofErr w:type="gramEnd"/>
      <w:r>
        <w:t xml:space="preserve"> </w:t>
      </w:r>
      <w:proofErr w:type="gramStart"/>
      <w:r>
        <w:t xml:space="preserve">Multiple </w:t>
      </w:r>
      <w:r w:rsidR="001852C2">
        <w:t>non-consecutive</w:t>
      </w:r>
      <w:r>
        <w:t xml:space="preserve"> acquisitions.</w:t>
      </w:r>
      <w:proofErr w:type="gramEnd"/>
    </w:p>
    <w:p w:rsidR="006438A3" w:rsidRPr="006438A3" w:rsidRDefault="006438A3" w:rsidP="006438A3"/>
    <w:p w:rsidR="007025A0" w:rsidRDefault="007025A0" w:rsidP="00DB02F2">
      <w:r>
        <w:t>For each scenario, the following parameters are required:</w:t>
      </w:r>
    </w:p>
    <w:p w:rsidR="001D791C" w:rsidRDefault="007025A0" w:rsidP="00EA3BE2">
      <w:pPr>
        <w:pStyle w:val="ListParagraph"/>
        <w:numPr>
          <w:ilvl w:val="0"/>
          <w:numId w:val="3"/>
        </w:numPr>
      </w:pPr>
      <w:r>
        <w:t xml:space="preserve">Start time: </w:t>
      </w:r>
      <w:r w:rsidR="007B1E83">
        <w:t>The scenario starts</w:t>
      </w:r>
      <w:r>
        <w:t xml:space="preserve"> when </w:t>
      </w:r>
      <w:r w:rsidR="00CE73C4">
        <w:t>the first main satellite begin</w:t>
      </w:r>
      <w:r w:rsidR="001D791C">
        <w:t>s</w:t>
      </w:r>
      <w:r w:rsidR="00CE73C4">
        <w:t xml:space="preserve"> the acquisition of the</w:t>
      </w:r>
      <w:r w:rsidR="007B1E83">
        <w:t xml:space="preserve"> first portion of</w:t>
      </w:r>
      <w:r w:rsidR="00CE73C4">
        <w:t xml:space="preserve"> AOI.</w:t>
      </w:r>
    </w:p>
    <w:p w:rsidR="007025A0" w:rsidRDefault="001D791C" w:rsidP="00EA3BE2">
      <w:pPr>
        <w:pStyle w:val="ListParagraph"/>
        <w:numPr>
          <w:ilvl w:val="0"/>
          <w:numId w:val="3"/>
        </w:numPr>
      </w:pPr>
      <w:r>
        <w:t>End time: It is the time when the last main satellite (the last satellite that ac</w:t>
      </w:r>
      <w:r w:rsidR="007B1E83">
        <w:t>quire some portion of the AOI, if the AOI fits in just one image then the first and last main satellites are the same)</w:t>
      </w:r>
      <w:r>
        <w:t xml:space="preserve"> finishes the downloading of the AOI.</w:t>
      </w:r>
      <w:r w:rsidR="00CE73C4">
        <w:t xml:space="preserve"> </w:t>
      </w:r>
    </w:p>
    <w:p w:rsidR="007B1E83" w:rsidRDefault="007B1E83" w:rsidP="00EA3BE2">
      <w:pPr>
        <w:pStyle w:val="ListParagraph"/>
        <w:numPr>
          <w:ilvl w:val="0"/>
          <w:numId w:val="3"/>
        </w:numPr>
      </w:pPr>
      <w:r>
        <w:t>Main satellites: Numbered from 1 to 17, the main satellites responsible of the acquisition of some portions of the AOI for each scenario shall be detailed.</w:t>
      </w:r>
    </w:p>
    <w:p w:rsidR="007B1E83" w:rsidRDefault="00EE5F94" w:rsidP="00EA3BE2">
      <w:pPr>
        <w:pStyle w:val="ListParagraph"/>
        <w:numPr>
          <w:ilvl w:val="0"/>
          <w:numId w:val="3"/>
        </w:numPr>
      </w:pPr>
      <w:r>
        <w:t xml:space="preserve">AOI </w:t>
      </w:r>
      <w:r w:rsidR="007B1E83">
        <w:t>acquisition</w:t>
      </w:r>
      <w:r>
        <w:t xml:space="preserve"> time</w:t>
      </w:r>
      <w:r w:rsidR="007B1E83">
        <w:t>: It is the time during each main satellite is imaging the AOI. It is a time</w:t>
      </w:r>
      <w:r>
        <w:t xml:space="preserve"> list with the start and end for each main satellite. This time is a multiple of 23.4 seconds, which is the needed time to acquire one scene of 160km x 160km</w:t>
      </w:r>
      <w:r w:rsidR="00E46E8B">
        <w:t xml:space="preserve"> (the satellite is overflying </w:t>
      </w:r>
      <w:r w:rsidR="00177723">
        <w:t>the Earth surface at 6.84km/s, then</w:t>
      </w:r>
      <w:r w:rsidR="00E46E8B">
        <w:t xml:space="preserve"> 23.4s is required to acquire 160km</w:t>
      </w:r>
      <w:r w:rsidR="00177723">
        <w:t xml:space="preserve"> along track</w:t>
      </w:r>
      <w:r w:rsidR="00E46E8B">
        <w:t>)</w:t>
      </w:r>
      <w:r>
        <w:t>.</w:t>
      </w:r>
    </w:p>
    <w:p w:rsidR="00EE5F94" w:rsidRDefault="00EE5F94" w:rsidP="00EA3BE2">
      <w:pPr>
        <w:pStyle w:val="ListParagraph"/>
        <w:numPr>
          <w:ilvl w:val="0"/>
          <w:numId w:val="3"/>
        </w:numPr>
      </w:pPr>
      <w:r>
        <w:t xml:space="preserve">AOI acquired images for each main satellite: During the AOI time acquisition, each main satellite can acquire one or more scenes </w:t>
      </w:r>
      <w:r w:rsidR="00177723">
        <w:t>including the AOI depending on</w:t>
      </w:r>
      <w:r>
        <w:t xml:space="preserve"> the size of it. The number of scenes times 23.4 seconds is the AOI acquisition time.</w:t>
      </w:r>
      <w:r w:rsidR="00177723">
        <w:t xml:space="preserve"> </w:t>
      </w:r>
    </w:p>
    <w:p w:rsidR="00506543" w:rsidRDefault="00506543" w:rsidP="00506543">
      <w:r>
        <w:t xml:space="preserve">As an example, the following data has been obtained from “Scenario 2: Infrastructure monitoring. </w:t>
      </w:r>
      <w:r w:rsidRPr="00951BAB">
        <w:t>Affection in railway infrastructures by sand movement in desert areas</w:t>
      </w:r>
      <w:r>
        <w:t>”:</w:t>
      </w:r>
    </w:p>
    <w:p w:rsidR="005C7886" w:rsidRDefault="005C7886" w:rsidP="00506543"/>
    <w:p w:rsidR="005C7886" w:rsidRDefault="005C7886" w:rsidP="005C7886">
      <w:pPr>
        <w:pStyle w:val="Caption"/>
        <w:keepNext/>
        <w:jc w:val="center"/>
      </w:pPr>
      <w:proofErr w:type="gramStart"/>
      <w:r>
        <w:t xml:space="preserve">Table </w:t>
      </w:r>
      <w:r>
        <w:fldChar w:fldCharType="begin"/>
      </w:r>
      <w:r>
        <w:instrText xml:space="preserve"> SEQ Table \* ARABIC </w:instrText>
      </w:r>
      <w:r>
        <w:fldChar w:fldCharType="separate"/>
      </w:r>
      <w:r w:rsidR="00AD55F3">
        <w:rPr>
          <w:noProof/>
        </w:rPr>
        <w:t>1</w:t>
      </w:r>
      <w:r>
        <w:fldChar w:fldCharType="end"/>
      </w:r>
      <w:r>
        <w:t>.</w:t>
      </w:r>
      <w:proofErr w:type="gramEnd"/>
      <w:r>
        <w:t xml:space="preserve"> </w:t>
      </w:r>
      <w:proofErr w:type="gramStart"/>
      <w:r>
        <w:t>Example of data of image acquisition for Scenario 2.</w:t>
      </w:r>
      <w:proofErr w:type="gramEnd"/>
    </w:p>
    <w:tbl>
      <w:tblPr>
        <w:tblStyle w:val="MediumGrid2-Accent1"/>
        <w:tblW w:w="0" w:type="auto"/>
        <w:jc w:val="center"/>
        <w:tblLook w:val="0420" w:firstRow="1" w:lastRow="0" w:firstColumn="0" w:lastColumn="0" w:noHBand="0" w:noVBand="1"/>
      </w:tblPr>
      <w:tblGrid>
        <w:gridCol w:w="1096"/>
        <w:gridCol w:w="1120"/>
        <w:gridCol w:w="993"/>
        <w:gridCol w:w="1147"/>
        <w:gridCol w:w="1371"/>
        <w:gridCol w:w="1371"/>
        <w:gridCol w:w="960"/>
      </w:tblGrid>
      <w:tr w:rsidR="005C7886" w:rsidRPr="00506543" w:rsidTr="005C7886">
        <w:trPr>
          <w:cnfStyle w:val="100000000000" w:firstRow="1" w:lastRow="0" w:firstColumn="0" w:lastColumn="0" w:oddVBand="0" w:evenVBand="0" w:oddHBand="0" w:evenHBand="0" w:firstRowFirstColumn="0" w:firstRowLastColumn="0" w:lastRowFirstColumn="0" w:lastRowLastColumn="0"/>
          <w:trHeight w:val="300"/>
          <w:jc w:val="center"/>
        </w:trPr>
        <w:tc>
          <w:tcPr>
            <w:tcW w:w="1096" w:type="dxa"/>
            <w:noWrap/>
            <w:hideMark/>
          </w:tcPr>
          <w:p w:rsidR="00506543" w:rsidRPr="00506543" w:rsidRDefault="00506543">
            <w:r w:rsidRPr="00506543">
              <w:t>Scenario</w:t>
            </w:r>
          </w:p>
        </w:tc>
        <w:tc>
          <w:tcPr>
            <w:tcW w:w="1120" w:type="dxa"/>
            <w:noWrap/>
            <w:hideMark/>
          </w:tcPr>
          <w:p w:rsidR="00506543" w:rsidRPr="00506543" w:rsidRDefault="00506543" w:rsidP="005C7886">
            <w:r w:rsidRPr="00506543">
              <w:t xml:space="preserve">Start </w:t>
            </w:r>
            <w:r w:rsidR="005C7886">
              <w:t>time</w:t>
            </w:r>
          </w:p>
        </w:tc>
        <w:tc>
          <w:tcPr>
            <w:tcW w:w="993" w:type="dxa"/>
            <w:noWrap/>
            <w:hideMark/>
          </w:tcPr>
          <w:p w:rsidR="00506543" w:rsidRPr="00506543" w:rsidRDefault="005C7886">
            <w:r>
              <w:t>End time</w:t>
            </w:r>
          </w:p>
        </w:tc>
        <w:tc>
          <w:tcPr>
            <w:tcW w:w="1147" w:type="dxa"/>
            <w:noWrap/>
            <w:hideMark/>
          </w:tcPr>
          <w:p w:rsidR="00506543" w:rsidRPr="00506543" w:rsidRDefault="005C7886">
            <w:r>
              <w:t>Main Satellites</w:t>
            </w:r>
          </w:p>
        </w:tc>
        <w:tc>
          <w:tcPr>
            <w:tcW w:w="1371" w:type="dxa"/>
            <w:noWrap/>
            <w:hideMark/>
          </w:tcPr>
          <w:p w:rsidR="00506543" w:rsidRPr="00506543" w:rsidRDefault="005C7886">
            <w:r>
              <w:t>Start Acquisition</w:t>
            </w:r>
          </w:p>
        </w:tc>
        <w:tc>
          <w:tcPr>
            <w:tcW w:w="1371" w:type="dxa"/>
            <w:noWrap/>
            <w:hideMark/>
          </w:tcPr>
          <w:p w:rsidR="00506543" w:rsidRPr="00506543" w:rsidRDefault="00506543" w:rsidP="005C7886">
            <w:r w:rsidRPr="00506543">
              <w:t xml:space="preserve">End </w:t>
            </w:r>
            <w:r w:rsidR="005C7886">
              <w:t>Acquisition</w:t>
            </w:r>
          </w:p>
        </w:tc>
        <w:tc>
          <w:tcPr>
            <w:tcW w:w="960" w:type="dxa"/>
            <w:noWrap/>
            <w:hideMark/>
          </w:tcPr>
          <w:p w:rsidR="00506543" w:rsidRPr="00506543" w:rsidRDefault="005C7886">
            <w:r>
              <w:t xml:space="preserve">AOI </w:t>
            </w:r>
            <w:r w:rsidR="00506543" w:rsidRPr="00506543">
              <w:t>Images</w:t>
            </w:r>
          </w:p>
        </w:tc>
      </w:tr>
      <w:tr w:rsidR="005C7886" w:rsidRPr="00506543" w:rsidTr="005C7886">
        <w:trPr>
          <w:cnfStyle w:val="000000100000" w:firstRow="0" w:lastRow="0" w:firstColumn="0" w:lastColumn="0" w:oddVBand="0" w:evenVBand="0" w:oddHBand="1" w:evenHBand="0" w:firstRowFirstColumn="0" w:firstRowLastColumn="0" w:lastRowFirstColumn="0" w:lastRowLastColumn="0"/>
          <w:trHeight w:val="300"/>
          <w:jc w:val="center"/>
        </w:trPr>
        <w:tc>
          <w:tcPr>
            <w:tcW w:w="1096" w:type="dxa"/>
            <w:noWrap/>
            <w:hideMark/>
          </w:tcPr>
          <w:p w:rsidR="00506543" w:rsidRPr="00506543" w:rsidRDefault="00506543" w:rsidP="00506543">
            <w:r w:rsidRPr="00506543">
              <w:t>2</w:t>
            </w:r>
          </w:p>
        </w:tc>
        <w:tc>
          <w:tcPr>
            <w:tcW w:w="1120" w:type="dxa"/>
            <w:noWrap/>
            <w:hideMark/>
          </w:tcPr>
          <w:p w:rsidR="00506543" w:rsidRPr="00506543" w:rsidRDefault="00506543" w:rsidP="00506543">
            <w:r w:rsidRPr="00506543">
              <w:t>54060</w:t>
            </w:r>
          </w:p>
        </w:tc>
        <w:tc>
          <w:tcPr>
            <w:tcW w:w="993" w:type="dxa"/>
            <w:noWrap/>
            <w:hideMark/>
          </w:tcPr>
          <w:p w:rsidR="00506543" w:rsidRPr="00506543" w:rsidRDefault="00506543" w:rsidP="00506543">
            <w:r w:rsidRPr="00506543">
              <w:t>54753.4</w:t>
            </w:r>
          </w:p>
        </w:tc>
        <w:tc>
          <w:tcPr>
            <w:tcW w:w="1147" w:type="dxa"/>
            <w:noWrap/>
            <w:hideMark/>
          </w:tcPr>
          <w:p w:rsidR="00506543" w:rsidRPr="00506543" w:rsidRDefault="00506543" w:rsidP="00506543">
            <w:r w:rsidRPr="00506543">
              <w:t>4</w:t>
            </w:r>
          </w:p>
        </w:tc>
        <w:tc>
          <w:tcPr>
            <w:tcW w:w="1371" w:type="dxa"/>
            <w:noWrap/>
            <w:hideMark/>
          </w:tcPr>
          <w:p w:rsidR="00506543" w:rsidRPr="00506543" w:rsidRDefault="00506543" w:rsidP="00506543">
            <w:r w:rsidRPr="00506543">
              <w:t>54060</w:t>
            </w:r>
          </w:p>
        </w:tc>
        <w:tc>
          <w:tcPr>
            <w:tcW w:w="1371" w:type="dxa"/>
            <w:noWrap/>
            <w:hideMark/>
          </w:tcPr>
          <w:p w:rsidR="00506543" w:rsidRPr="00506543" w:rsidRDefault="00506543" w:rsidP="00506543">
            <w:r w:rsidRPr="00506543">
              <w:t>54083.4</w:t>
            </w:r>
          </w:p>
        </w:tc>
        <w:tc>
          <w:tcPr>
            <w:tcW w:w="960" w:type="dxa"/>
            <w:noWrap/>
            <w:hideMark/>
          </w:tcPr>
          <w:p w:rsidR="00506543" w:rsidRPr="00506543" w:rsidRDefault="00506543" w:rsidP="00506543">
            <w:r w:rsidRPr="00506543">
              <w:t>1</w:t>
            </w:r>
          </w:p>
        </w:tc>
      </w:tr>
      <w:tr w:rsidR="005C7886" w:rsidRPr="00506543" w:rsidTr="005C7886">
        <w:trPr>
          <w:trHeight w:val="300"/>
          <w:jc w:val="center"/>
        </w:trPr>
        <w:tc>
          <w:tcPr>
            <w:tcW w:w="1096" w:type="dxa"/>
            <w:noWrap/>
            <w:hideMark/>
          </w:tcPr>
          <w:p w:rsidR="00506543" w:rsidRPr="00506543" w:rsidRDefault="00506543"/>
        </w:tc>
        <w:tc>
          <w:tcPr>
            <w:tcW w:w="1120" w:type="dxa"/>
            <w:noWrap/>
            <w:hideMark/>
          </w:tcPr>
          <w:p w:rsidR="00506543" w:rsidRPr="00506543" w:rsidRDefault="00506543"/>
        </w:tc>
        <w:tc>
          <w:tcPr>
            <w:tcW w:w="993" w:type="dxa"/>
            <w:noWrap/>
            <w:hideMark/>
          </w:tcPr>
          <w:p w:rsidR="00506543" w:rsidRPr="00506543" w:rsidRDefault="00506543"/>
        </w:tc>
        <w:tc>
          <w:tcPr>
            <w:tcW w:w="1147" w:type="dxa"/>
            <w:noWrap/>
            <w:hideMark/>
          </w:tcPr>
          <w:p w:rsidR="00506543" w:rsidRPr="00506543" w:rsidRDefault="00506543" w:rsidP="00506543">
            <w:r w:rsidRPr="00506543">
              <w:t>3</w:t>
            </w:r>
          </w:p>
        </w:tc>
        <w:tc>
          <w:tcPr>
            <w:tcW w:w="1371" w:type="dxa"/>
            <w:noWrap/>
            <w:hideMark/>
          </w:tcPr>
          <w:p w:rsidR="00506543" w:rsidRPr="00506543" w:rsidRDefault="00506543" w:rsidP="00506543">
            <w:r w:rsidRPr="00506543">
              <w:t>54390</w:t>
            </w:r>
          </w:p>
        </w:tc>
        <w:tc>
          <w:tcPr>
            <w:tcW w:w="1371" w:type="dxa"/>
            <w:noWrap/>
            <w:hideMark/>
          </w:tcPr>
          <w:p w:rsidR="00506543" w:rsidRPr="00506543" w:rsidRDefault="00506543" w:rsidP="00506543">
            <w:r w:rsidRPr="00506543">
              <w:t>54413.4</w:t>
            </w:r>
          </w:p>
        </w:tc>
        <w:tc>
          <w:tcPr>
            <w:tcW w:w="960" w:type="dxa"/>
            <w:noWrap/>
            <w:hideMark/>
          </w:tcPr>
          <w:p w:rsidR="00506543" w:rsidRPr="00506543" w:rsidRDefault="00506543" w:rsidP="00506543">
            <w:r w:rsidRPr="00506543">
              <w:t>1</w:t>
            </w:r>
          </w:p>
        </w:tc>
      </w:tr>
      <w:tr w:rsidR="005C7886" w:rsidRPr="00506543" w:rsidTr="005C7886">
        <w:trPr>
          <w:cnfStyle w:val="000000100000" w:firstRow="0" w:lastRow="0" w:firstColumn="0" w:lastColumn="0" w:oddVBand="0" w:evenVBand="0" w:oddHBand="1" w:evenHBand="0" w:firstRowFirstColumn="0" w:firstRowLastColumn="0" w:lastRowFirstColumn="0" w:lastRowLastColumn="0"/>
          <w:trHeight w:val="300"/>
          <w:jc w:val="center"/>
        </w:trPr>
        <w:tc>
          <w:tcPr>
            <w:tcW w:w="1096" w:type="dxa"/>
            <w:noWrap/>
            <w:hideMark/>
          </w:tcPr>
          <w:p w:rsidR="00506543" w:rsidRPr="00506543" w:rsidRDefault="00506543"/>
        </w:tc>
        <w:tc>
          <w:tcPr>
            <w:tcW w:w="1120" w:type="dxa"/>
            <w:noWrap/>
            <w:hideMark/>
          </w:tcPr>
          <w:p w:rsidR="00506543" w:rsidRPr="00506543" w:rsidRDefault="00506543"/>
        </w:tc>
        <w:tc>
          <w:tcPr>
            <w:tcW w:w="993" w:type="dxa"/>
            <w:noWrap/>
            <w:hideMark/>
          </w:tcPr>
          <w:p w:rsidR="00506543" w:rsidRPr="00506543" w:rsidRDefault="00506543"/>
        </w:tc>
        <w:tc>
          <w:tcPr>
            <w:tcW w:w="1147" w:type="dxa"/>
            <w:noWrap/>
            <w:hideMark/>
          </w:tcPr>
          <w:p w:rsidR="00506543" w:rsidRPr="00506543" w:rsidRDefault="00506543" w:rsidP="00506543">
            <w:r w:rsidRPr="00506543">
              <w:t>2</w:t>
            </w:r>
          </w:p>
        </w:tc>
        <w:tc>
          <w:tcPr>
            <w:tcW w:w="1371" w:type="dxa"/>
            <w:noWrap/>
            <w:hideMark/>
          </w:tcPr>
          <w:p w:rsidR="00506543" w:rsidRPr="00506543" w:rsidRDefault="00506543" w:rsidP="00506543">
            <w:r w:rsidRPr="00506543">
              <w:t>54730</w:t>
            </w:r>
          </w:p>
        </w:tc>
        <w:tc>
          <w:tcPr>
            <w:tcW w:w="1371" w:type="dxa"/>
            <w:noWrap/>
            <w:hideMark/>
          </w:tcPr>
          <w:p w:rsidR="00506543" w:rsidRPr="00506543" w:rsidRDefault="00506543" w:rsidP="00506543">
            <w:r w:rsidRPr="00506543">
              <w:t>54753.4</w:t>
            </w:r>
          </w:p>
        </w:tc>
        <w:tc>
          <w:tcPr>
            <w:tcW w:w="960" w:type="dxa"/>
            <w:noWrap/>
            <w:hideMark/>
          </w:tcPr>
          <w:p w:rsidR="00506543" w:rsidRPr="00506543" w:rsidRDefault="00506543" w:rsidP="00506543">
            <w:r w:rsidRPr="00506543">
              <w:t>1</w:t>
            </w:r>
          </w:p>
        </w:tc>
      </w:tr>
    </w:tbl>
    <w:p w:rsidR="00506543" w:rsidRPr="00DB02F2" w:rsidRDefault="00506543" w:rsidP="00506543"/>
    <w:p w:rsidR="006E0E7B" w:rsidRDefault="00DB02F2" w:rsidP="00DB02F2">
      <w:pPr>
        <w:pStyle w:val="Heading1"/>
      </w:pPr>
      <w:bookmarkStart w:id="4" w:name="_Toc382217685"/>
      <w:bookmarkStart w:id="5" w:name="_Ref382488555"/>
      <w:bookmarkStart w:id="6" w:name="_Ref382488602"/>
      <w:bookmarkStart w:id="7" w:name="_Ref382488610"/>
      <w:bookmarkStart w:id="8" w:name="_Ref382488742"/>
      <w:r>
        <w:lastRenderedPageBreak/>
        <w:t>Image downloading</w:t>
      </w:r>
      <w:bookmarkEnd w:id="4"/>
      <w:bookmarkEnd w:id="5"/>
      <w:bookmarkEnd w:id="6"/>
      <w:bookmarkEnd w:id="7"/>
      <w:bookmarkEnd w:id="8"/>
    </w:p>
    <w:p w:rsidR="00733203" w:rsidRPr="00733203" w:rsidRDefault="00733203" w:rsidP="00733203"/>
    <w:p w:rsidR="005C7886" w:rsidRDefault="005C7886" w:rsidP="005C7886">
      <w:r>
        <w:t xml:space="preserve">After the acquisition, images shall be downloaded to ground </w:t>
      </w:r>
      <w:r w:rsidR="00CA59DF">
        <w:t xml:space="preserve">stations </w:t>
      </w:r>
      <w:r>
        <w:t xml:space="preserve">through the </w:t>
      </w:r>
      <w:r w:rsidR="009D687A">
        <w:t>antenna</w:t>
      </w:r>
      <w:r>
        <w:t xml:space="preserve"> network designed in the system. All the scenarios finish when the last main satellite downloads completely the last portion of AOI. During the simulation, the rest of satellites not overflying the AOI would be imaging other places and these images will be also downloaded and processed in </w:t>
      </w:r>
      <w:r w:rsidR="009D687A">
        <w:t xml:space="preserve">parallel to the AOI images, in </w:t>
      </w:r>
      <w:r>
        <w:t xml:space="preserve">order to simulate a </w:t>
      </w:r>
      <w:r w:rsidR="009D687A">
        <w:t>case as realistic as possible</w:t>
      </w:r>
      <w:r>
        <w:t>.</w:t>
      </w:r>
    </w:p>
    <w:p w:rsidR="00AC19D1" w:rsidRDefault="00AC19D1" w:rsidP="005C7886"/>
    <w:p w:rsidR="00AC19D1" w:rsidRDefault="00AC19D1" w:rsidP="005C7886">
      <w:r>
        <w:t xml:space="preserve">Because of the limitations in the </w:t>
      </w:r>
      <w:r w:rsidR="0006340B">
        <w:t>test beds</w:t>
      </w:r>
      <w:r>
        <w:t xml:space="preserve"> </w:t>
      </w:r>
      <w:r w:rsidRPr="00AC19D1">
        <w:rPr>
          <w:highlight w:val="yellow"/>
        </w:rPr>
        <w:t>(storage, etc.)</w:t>
      </w:r>
      <w:r>
        <w:t xml:space="preserve"> it is necessary to scale the data involved in these simulations. It has been decided to change the designed compression rate from lossless compression 2:1 to a </w:t>
      </w:r>
      <w:r w:rsidR="0006340B">
        <w:t>loss</w:t>
      </w:r>
      <w:r>
        <w:t xml:space="preserve"> </w:t>
      </w:r>
      <w:r w:rsidR="00121F53">
        <w:rPr>
          <w:highlight w:val="yellow"/>
        </w:rPr>
        <w:t>14</w:t>
      </w:r>
      <w:r w:rsidRPr="00121F53">
        <w:rPr>
          <w:highlight w:val="yellow"/>
        </w:rPr>
        <w:t>:1</w:t>
      </w:r>
      <w:r>
        <w:t>. With this change, the data volume has been reduced</w:t>
      </w:r>
      <w:r w:rsidR="00121F53">
        <w:t xml:space="preserve"> and the size of every 160kmx160km scene after compression is </w:t>
      </w:r>
      <w:r w:rsidR="00121F53" w:rsidRPr="00121F53">
        <w:rPr>
          <w:highlight w:val="yellow"/>
        </w:rPr>
        <w:t>288MB</w:t>
      </w:r>
      <w:r w:rsidR="00121F53">
        <w:t>.</w:t>
      </w:r>
    </w:p>
    <w:p w:rsidR="009D687A" w:rsidRDefault="009D687A" w:rsidP="005C7886"/>
    <w:p w:rsidR="009D687A" w:rsidRDefault="009D687A" w:rsidP="005C7886">
      <w:r>
        <w:t xml:space="preserve">For the downloading step, the satellite has to be inside the visibility cone of a ground station. During these accesses, the satellites download images at a rate of </w:t>
      </w:r>
      <w:r w:rsidRPr="00121F53">
        <w:rPr>
          <w:highlight w:val="yellow"/>
        </w:rPr>
        <w:t>160Mbps</w:t>
      </w:r>
      <w:r>
        <w:t>. Part of these images are in memory before entering the visibility cone and others are simultaneously acquired during the downloading (as in the case of AOI images, which are downloaded at the same time of the acquisition</w:t>
      </w:r>
      <w:r w:rsidR="008472C7">
        <w:t xml:space="preserve"> if the satellite is inside a visibility cone during the acquisition</w:t>
      </w:r>
      <w:r>
        <w:t>). This is why it is also required to provide the time of beginning and ending of the accesses of all the satellites of the constellation during each scenario. The duration of the accesses could not be multiple of th</w:t>
      </w:r>
      <w:r w:rsidR="00AC19D1">
        <w:t xml:space="preserve">e time to download an image, in case an image is not downloaded completely it would be suppose this image is completely downloaded in the next access. According to the data rate of </w:t>
      </w:r>
      <w:r w:rsidR="00AC19D1" w:rsidRPr="00121F53">
        <w:rPr>
          <w:highlight w:val="yellow"/>
        </w:rPr>
        <w:t>160Mbps</w:t>
      </w:r>
      <w:r w:rsidR="00AC19D1">
        <w:t xml:space="preserve"> and the specifications of the payload (channel bands, digitalization, resolution, ancillary data, compression rate…) one image is downloaded every </w:t>
      </w:r>
      <w:r w:rsidR="00121F53">
        <w:rPr>
          <w:highlight w:val="yellow"/>
        </w:rPr>
        <w:t>14.4</w:t>
      </w:r>
      <w:r w:rsidR="00AC19D1" w:rsidRPr="00121F53">
        <w:rPr>
          <w:highlight w:val="yellow"/>
        </w:rPr>
        <w:t>s</w:t>
      </w:r>
      <w:r w:rsidR="00AC19D1">
        <w:t>.</w:t>
      </w:r>
      <w:r w:rsidR="00121F53">
        <w:t xml:space="preserve"> For the memory management, a </w:t>
      </w:r>
      <w:r w:rsidR="00121F53" w:rsidRPr="00121F53">
        <w:rPr>
          <w:highlight w:val="yellow"/>
        </w:rPr>
        <w:t>LIFO (last in, first out)</w:t>
      </w:r>
      <w:r w:rsidR="00121F53">
        <w:t xml:space="preserve"> procedure has been decided, this decision implies that the latest acquired images will be downloaded as soon as possible, and because of that when a satellite is inside the visibility cone of a ground station the images being acquiring will be simultaneously downloaded. Note that because of differences between the rate of acquisition and downloading, and also because of the compression process, the downloading of images that are being acquiring do not occupy all the bandwidth of </w:t>
      </w:r>
      <w:r w:rsidR="00121F53" w:rsidRPr="00121F53">
        <w:rPr>
          <w:highlight w:val="yellow"/>
        </w:rPr>
        <w:t>160Mbps</w:t>
      </w:r>
      <w:r w:rsidR="00121F53">
        <w:t xml:space="preserve">, the portion not used is employed to download on board storage also with a </w:t>
      </w:r>
      <w:r w:rsidR="00121F53" w:rsidRPr="00121F53">
        <w:rPr>
          <w:highlight w:val="yellow"/>
        </w:rPr>
        <w:t>LIFO</w:t>
      </w:r>
      <w:r w:rsidR="00121F53">
        <w:t xml:space="preserve"> procedure.</w:t>
      </w:r>
    </w:p>
    <w:p w:rsidR="008472C7" w:rsidRDefault="008472C7" w:rsidP="005C7886"/>
    <w:p w:rsidR="008472C7" w:rsidRDefault="008472C7" w:rsidP="005C7886">
      <w:r>
        <w:t>As an exampl</w:t>
      </w:r>
      <w:r w:rsidR="00733203">
        <w:t>e, the data of the accesses for the Scenario 2 are including in the following table:</w:t>
      </w:r>
    </w:p>
    <w:p w:rsidR="00AD55F3" w:rsidRDefault="00AD55F3" w:rsidP="005C7886"/>
    <w:p w:rsidR="00AD55F3" w:rsidRDefault="00AD55F3" w:rsidP="00AD55F3">
      <w:pPr>
        <w:pStyle w:val="Caption"/>
        <w:keepNext/>
        <w:jc w:val="center"/>
      </w:pPr>
      <w:proofErr w:type="gramStart"/>
      <w:r>
        <w:t xml:space="preserve">Table </w:t>
      </w:r>
      <w:r>
        <w:fldChar w:fldCharType="begin"/>
      </w:r>
      <w:r>
        <w:instrText xml:space="preserve"> SEQ Table \* ARABIC </w:instrText>
      </w:r>
      <w:r>
        <w:fldChar w:fldCharType="separate"/>
      </w:r>
      <w:r>
        <w:rPr>
          <w:noProof/>
        </w:rPr>
        <w:t>2</w:t>
      </w:r>
      <w:r>
        <w:fldChar w:fldCharType="end"/>
      </w:r>
      <w:r>
        <w:t>.</w:t>
      </w:r>
      <w:proofErr w:type="gramEnd"/>
      <w:r>
        <w:t xml:space="preserve"> </w:t>
      </w:r>
      <w:proofErr w:type="gramStart"/>
      <w:r>
        <w:t>Example of data of accesses for Scenario 2.</w:t>
      </w:r>
      <w:proofErr w:type="gramEnd"/>
    </w:p>
    <w:tbl>
      <w:tblPr>
        <w:tblStyle w:val="LightShading-Accent1"/>
        <w:tblW w:w="0" w:type="auto"/>
        <w:jc w:val="center"/>
        <w:tblLook w:val="04A0" w:firstRow="1" w:lastRow="0" w:firstColumn="1" w:lastColumn="0" w:noHBand="0" w:noVBand="1"/>
      </w:tblPr>
      <w:tblGrid>
        <w:gridCol w:w="960"/>
        <w:gridCol w:w="1438"/>
        <w:gridCol w:w="960"/>
        <w:gridCol w:w="960"/>
        <w:gridCol w:w="1420"/>
      </w:tblGrid>
      <w:tr w:rsidR="00AD55F3" w:rsidRPr="00AD55F3" w:rsidTr="00AD55F3">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 w:rsidRPr="00AD55F3">
              <w:t>Sat</w:t>
            </w:r>
          </w:p>
        </w:tc>
        <w:tc>
          <w:tcPr>
            <w:tcW w:w="1438"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Ground Station</w:t>
            </w:r>
          </w:p>
        </w:tc>
        <w:tc>
          <w:tcPr>
            <w:tcW w:w="96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Start time</w:t>
            </w:r>
          </w:p>
        </w:tc>
        <w:tc>
          <w:tcPr>
            <w:tcW w:w="96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End time</w:t>
            </w:r>
          </w:p>
        </w:tc>
        <w:tc>
          <w:tcPr>
            <w:tcW w:w="142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Duration (sec)</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54184.2</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54516</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331.8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2</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54549.4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204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2</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54127.3</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67.3</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3</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54184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54662.1</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478.1</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lastRenderedPageBreak/>
              <w:t>4</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54337.5</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277.5</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4</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54660</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93.4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5</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54316.3</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437.1</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6</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54708.1</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45.3</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6</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54639.4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579.4</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7</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54362</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391.4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7</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54296.7</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236.7</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8</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54577.9</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517.9</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9</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t xml:space="preserve">Prince </w:t>
            </w:r>
            <w:r w:rsidRPr="00AD55F3">
              <w:t>Albert</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54246.8</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186.8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15</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Troll</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54419</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54670.3</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251.3</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16</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Troll</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54085.6</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54303.4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217.8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17</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54495.4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258</w:t>
            </w:r>
          </w:p>
        </w:tc>
      </w:tr>
    </w:tbl>
    <w:p w:rsidR="00AD55F3" w:rsidRDefault="00AD55F3" w:rsidP="005C7886"/>
    <w:p w:rsidR="008472C7" w:rsidRDefault="008472C7" w:rsidP="005C7886"/>
    <w:p w:rsidR="00CA59DF" w:rsidRDefault="00CA59DF" w:rsidP="005C7886"/>
    <w:p w:rsidR="00CA59DF" w:rsidRDefault="00CA59DF" w:rsidP="00CA59DF">
      <w:pPr>
        <w:pStyle w:val="Heading1"/>
      </w:pPr>
      <w:r>
        <w:lastRenderedPageBreak/>
        <w:t>Getting the satellite data</w:t>
      </w:r>
    </w:p>
    <w:p w:rsidR="00CA59DF" w:rsidRDefault="00CA59DF" w:rsidP="00CA59DF"/>
    <w:p w:rsidR="00CA59DF" w:rsidRDefault="00CA59DF" w:rsidP="00CA59DF">
      <w:r>
        <w:t xml:space="preserve">To simulate the </w:t>
      </w:r>
      <w:r w:rsidR="000B5381">
        <w:t>behaviour</w:t>
      </w:r>
      <w:r>
        <w:t xml:space="preserve"> of satellites, </w:t>
      </w:r>
      <w:r w:rsidR="000B174A">
        <w:t xml:space="preserve">the real data of each scenario </w:t>
      </w:r>
      <w:r w:rsidR="00B17809">
        <w:t>is</w:t>
      </w:r>
      <w:r w:rsidR="000B174A">
        <w:t xml:space="preserve"> necessary.</w:t>
      </w:r>
    </w:p>
    <w:p w:rsidR="000B174A" w:rsidRDefault="000B174A" w:rsidP="00CA59DF">
      <w:r>
        <w:t>First point of this is that the constellation of satellite</w:t>
      </w:r>
      <w:r w:rsidR="00B17809">
        <w:t>s</w:t>
      </w:r>
      <w:r>
        <w:t xml:space="preserve"> has been simulated in a program. This software is named Satellite Tool Kit (STK). The data of each satellite has been introduced like such as its own orbital data. After that, the data of scenarios can be getting easily exporting all of them to a “CSV” format file. The format of the resulting file, for example a slice of the Lorca scenario, looks at this</w:t>
      </w:r>
      <w:r w:rsidR="00FF4136">
        <w:t xml:space="preserve"> in </w:t>
      </w:r>
      <w:r w:rsidR="00FF4136">
        <w:fldChar w:fldCharType="begin"/>
      </w:r>
      <w:r w:rsidR="00FF4136">
        <w:instrText xml:space="preserve"> REF _Ref382471188 \h </w:instrText>
      </w:r>
      <w:r w:rsidR="00FF4136">
        <w:fldChar w:fldCharType="separate"/>
      </w:r>
      <w:r w:rsidR="00FF4136">
        <w:t xml:space="preserve">Figure </w:t>
      </w:r>
      <w:r w:rsidR="00FF4136">
        <w:rPr>
          <w:noProof/>
        </w:rPr>
        <w:t>4</w:t>
      </w:r>
      <w:r w:rsidR="00FF4136">
        <w:fldChar w:fldCharType="end"/>
      </w:r>
      <w:r>
        <w:t>:</w:t>
      </w:r>
    </w:p>
    <w:p w:rsidR="000B174A" w:rsidRDefault="000B174A" w:rsidP="00CA59DF"/>
    <w:p w:rsidR="00622AB9" w:rsidRDefault="00622AB9" w:rsidP="00CA59DF"/>
    <w:tbl>
      <w:tblPr>
        <w:tblStyle w:val="TableGrid"/>
        <w:tblW w:w="0" w:type="auto"/>
        <w:tblLook w:val="04A0" w:firstRow="1" w:lastRow="0" w:firstColumn="1" w:lastColumn="0" w:noHBand="0" w:noVBand="1"/>
      </w:tblPr>
      <w:tblGrid>
        <w:gridCol w:w="9210"/>
      </w:tblGrid>
      <w:tr w:rsidR="00622AB9" w:rsidTr="00622AB9">
        <w:tc>
          <w:tcPr>
            <w:tcW w:w="9210" w:type="dxa"/>
          </w:tcPr>
          <w:p w:rsidR="00622AB9" w:rsidRDefault="00622AB9" w:rsidP="00622AB9">
            <w:r>
              <w:t xml:space="preserve">"GEO-Cloud_005-To-Troll - </w:t>
            </w:r>
            <w:proofErr w:type="spellStart"/>
            <w:r>
              <w:t>Access","Start</w:t>
            </w:r>
            <w:proofErr w:type="spellEnd"/>
            <w:r>
              <w:t xml:space="preserve"> Time (</w:t>
            </w:r>
            <w:proofErr w:type="spellStart"/>
            <w:r>
              <w:t>EpSec</w:t>
            </w:r>
            <w:proofErr w:type="spellEnd"/>
            <w:r>
              <w:t>)","Start Time (UTCG)","Stop Time (</w:t>
            </w:r>
            <w:proofErr w:type="spellStart"/>
            <w:r>
              <w:t>EpSec</w:t>
            </w:r>
            <w:proofErr w:type="spellEnd"/>
            <w:r>
              <w:t>)","Stop Time (UTCG)","Duration (sec)"</w:t>
            </w:r>
          </w:p>
          <w:p w:rsidR="00622AB9" w:rsidRDefault="00622AB9" w:rsidP="00622AB9">
            <w:r>
              <w:t>1,63638.000,11 Aug 2014 10:10:38.000,63661.400,11 Aug 2014 10:11:01.400,23.400</w:t>
            </w:r>
          </w:p>
          <w:p w:rsidR="00622AB9" w:rsidRDefault="00622AB9" w:rsidP="00622AB9"/>
          <w:p w:rsidR="00622AB9" w:rsidRDefault="00622AB9" w:rsidP="00622AB9">
            <w:r>
              <w:t xml:space="preserve">"GEO-Cloud_006-To-Troll - </w:t>
            </w:r>
            <w:proofErr w:type="spellStart"/>
            <w:r>
              <w:t>Access","Start</w:t>
            </w:r>
            <w:proofErr w:type="spellEnd"/>
            <w:r>
              <w:t xml:space="preserve"> Time (</w:t>
            </w:r>
            <w:proofErr w:type="spellStart"/>
            <w:r>
              <w:t>EpSec</w:t>
            </w:r>
            <w:proofErr w:type="spellEnd"/>
            <w:r>
              <w:t>)","Start Time (UTCG)","Stop Time (</w:t>
            </w:r>
            <w:proofErr w:type="spellStart"/>
            <w:r>
              <w:t>EpSec</w:t>
            </w:r>
            <w:proofErr w:type="spellEnd"/>
            <w:r>
              <w:t>)","Stop Time (UTCG)","Duration (sec)"</w:t>
            </w:r>
          </w:p>
          <w:p w:rsidR="00622AB9" w:rsidRDefault="00622AB9" w:rsidP="00622AB9">
            <w:pPr>
              <w:keepNext/>
            </w:pPr>
            <w:r>
              <w:t>7,63638.000,11 Aug 2014 10:10:38.000,63661.400,11 Aug 2014 10:11:01</w:t>
            </w:r>
          </w:p>
        </w:tc>
      </w:tr>
    </w:tbl>
    <w:p w:rsidR="00622AB9" w:rsidRDefault="00622AB9" w:rsidP="00622AB9">
      <w:pPr>
        <w:pStyle w:val="Caption"/>
        <w:jc w:val="center"/>
      </w:pPr>
      <w:bookmarkStart w:id="9" w:name="_Ref382471188"/>
      <w:bookmarkStart w:id="10" w:name="_Ref382471180"/>
      <w:r>
        <w:t xml:space="preserve">Figure </w:t>
      </w:r>
      <w:r>
        <w:fldChar w:fldCharType="begin"/>
      </w:r>
      <w:r>
        <w:instrText xml:space="preserve"> SEQ Figure \* ARABIC </w:instrText>
      </w:r>
      <w:r>
        <w:fldChar w:fldCharType="separate"/>
      </w:r>
      <w:r w:rsidR="00471724">
        <w:rPr>
          <w:noProof/>
        </w:rPr>
        <w:t>4</w:t>
      </w:r>
      <w:r>
        <w:fldChar w:fldCharType="end"/>
      </w:r>
      <w:bookmarkEnd w:id="9"/>
      <w:r>
        <w:t xml:space="preserve"> </w:t>
      </w:r>
      <w:r w:rsidR="00B17809">
        <w:t>Piece of file information</w:t>
      </w:r>
      <w:bookmarkEnd w:id="10"/>
    </w:p>
    <w:p w:rsidR="00622AB9" w:rsidRDefault="00622AB9" w:rsidP="00622AB9"/>
    <w:p w:rsidR="00622AB9" w:rsidRDefault="00565E26" w:rsidP="00622AB9">
      <w:r>
        <w:t xml:space="preserve">As can be </w:t>
      </w:r>
      <w:r w:rsidR="00B17809">
        <w:t>seen</w:t>
      </w:r>
      <w:r>
        <w:t xml:space="preserve"> in figure above, each access to a ground station area realized by Satellite is written. This action is headed by the sentence “GEO-</w:t>
      </w:r>
      <w:proofErr w:type="spellStart"/>
      <w:r>
        <w:t>Cloud_XXX</w:t>
      </w:r>
      <w:proofErr w:type="spellEnd"/>
      <w:r>
        <w:t>-To-YY”, being XXX the satellite has realized the action and YY the ground station in whose area the satellite has been.</w:t>
      </w:r>
      <w:r w:rsidR="00D52C8B">
        <w:t xml:space="preserve"> The main part of header has seen before, because the rest of the line indicates the mean of the columns. Start Time (</w:t>
      </w:r>
      <w:proofErr w:type="spellStart"/>
      <w:r w:rsidR="00D52C8B">
        <w:t>EpSec</w:t>
      </w:r>
      <w:proofErr w:type="spellEnd"/>
      <w:r w:rsidR="00D52C8B">
        <w:t xml:space="preserve">) indicates the relative time respect </w:t>
      </w:r>
      <w:r w:rsidR="00B17809">
        <w:t>to</w:t>
      </w:r>
      <w:r w:rsidR="00D52C8B">
        <w:t xml:space="preserve"> the moment of the orbital simulation starts running; Start Time (UTCG) indicates the hour in format UTCG respect the orbital simulation starts running; the Stop Time (</w:t>
      </w:r>
      <w:proofErr w:type="spellStart"/>
      <w:r w:rsidR="00D52C8B">
        <w:t>EpSec</w:t>
      </w:r>
      <w:proofErr w:type="spellEnd"/>
      <w:r w:rsidR="00D52C8B">
        <w:t xml:space="preserve">) and Stop </w:t>
      </w:r>
      <w:r w:rsidR="00C630E9">
        <w:t>Time (</w:t>
      </w:r>
      <w:r w:rsidR="00D52C8B">
        <w:t xml:space="preserve">UTCG) shows the times when the satellite leaves from the area of ground station and follow the same format that Start times seen before. </w:t>
      </w:r>
      <w:r>
        <w:t>Also</w:t>
      </w:r>
      <w:r w:rsidR="00443535">
        <w:t>, the</w:t>
      </w:r>
      <w:r>
        <w:t xml:space="preserve"> </w:t>
      </w:r>
      <w:r w:rsidR="00D52C8B">
        <w:t xml:space="preserve">duration is shown, that is the time difference </w:t>
      </w:r>
      <w:r w:rsidR="00C630E9">
        <w:t>between the</w:t>
      </w:r>
      <w:r w:rsidR="00D52C8B">
        <w:t xml:space="preserve"> same format times.</w:t>
      </w:r>
    </w:p>
    <w:p w:rsidR="00C50364" w:rsidRDefault="000B5381" w:rsidP="00622AB9">
      <w:r>
        <w:t>Furthermore,</w:t>
      </w:r>
      <w:r w:rsidR="00C50364">
        <w:t xml:space="preserve"> the name of this file is special. The format of the file name must be like this pattern:</w:t>
      </w:r>
    </w:p>
    <w:p w:rsidR="00C50364" w:rsidRDefault="00C50364" w:rsidP="00622AB9">
      <w:r>
        <w:t>“Scenario_&lt;NUM&gt;_&lt;SCENE&gt;.csv” where NUM indicates the number of scenario and Scene is the name of this scenario, but the most important of this format are the “_” symbol between Scenario and number and between number and scene, and the file must finish in “.csv” format.</w:t>
      </w:r>
    </w:p>
    <w:p w:rsidR="00C50364" w:rsidRDefault="00C50364" w:rsidP="00622AB9"/>
    <w:p w:rsidR="00565E26" w:rsidRDefault="00622AB9" w:rsidP="00622AB9">
      <w:r>
        <w:t>In addition</w:t>
      </w:r>
      <w:r w:rsidR="00890917">
        <w:t xml:space="preserve"> to above</w:t>
      </w:r>
      <w:r>
        <w:t>, it´s necessary to know when the main satellites catches AOI.</w:t>
      </w:r>
      <w:r w:rsidR="00FF4136">
        <w:t xml:space="preserve">  For this, </w:t>
      </w:r>
      <w:r>
        <w:t xml:space="preserve">a file that contains all </w:t>
      </w:r>
      <w:r w:rsidR="00FF4136">
        <w:t>times in</w:t>
      </w:r>
      <w:r>
        <w:t xml:space="preserve"> which satellites catches </w:t>
      </w:r>
      <w:r w:rsidR="00FF4136">
        <w:t xml:space="preserve">AOI, </w:t>
      </w:r>
      <w:r>
        <w:t xml:space="preserve">order by the scenario in which the event occurs, </w:t>
      </w:r>
      <w:r w:rsidR="00FF4136">
        <w:t xml:space="preserve">has been built. The format of this file is depicted in </w:t>
      </w:r>
      <w:r w:rsidR="00565E26">
        <w:fldChar w:fldCharType="begin"/>
      </w:r>
      <w:r w:rsidR="00565E26">
        <w:instrText xml:space="preserve"> REF _Ref382472832 \h </w:instrText>
      </w:r>
      <w:r w:rsidR="00565E26">
        <w:fldChar w:fldCharType="separate"/>
      </w:r>
      <w:r w:rsidR="00565E26">
        <w:t xml:space="preserve">Figure </w:t>
      </w:r>
      <w:r w:rsidR="00565E26">
        <w:rPr>
          <w:noProof/>
        </w:rPr>
        <w:t>5</w:t>
      </w:r>
      <w:r w:rsidR="00565E26">
        <w:fldChar w:fldCharType="end"/>
      </w:r>
      <w:r w:rsidR="00565E26">
        <w:t>.</w:t>
      </w:r>
    </w:p>
    <w:p w:rsidR="00565E26" w:rsidRDefault="00565E26" w:rsidP="00622AB9"/>
    <w:tbl>
      <w:tblPr>
        <w:tblStyle w:val="TableGrid"/>
        <w:tblW w:w="0" w:type="auto"/>
        <w:tblLook w:val="04A0" w:firstRow="1" w:lastRow="0" w:firstColumn="1" w:lastColumn="0" w:noHBand="0" w:noVBand="1"/>
      </w:tblPr>
      <w:tblGrid>
        <w:gridCol w:w="9210"/>
      </w:tblGrid>
      <w:tr w:rsidR="00565E26" w:rsidTr="00565E26">
        <w:tc>
          <w:tcPr>
            <w:tcW w:w="9210" w:type="dxa"/>
          </w:tcPr>
          <w:p w:rsidR="00565E26" w:rsidRDefault="00565E26" w:rsidP="00565E26">
            <w:proofErr w:type="spellStart"/>
            <w:r>
              <w:t>Scenario,Start</w:t>
            </w:r>
            <w:proofErr w:type="spellEnd"/>
            <w:r>
              <w:t xml:space="preserve"> </w:t>
            </w:r>
            <w:proofErr w:type="spellStart"/>
            <w:r>
              <w:t>Sce,End</w:t>
            </w:r>
            <w:proofErr w:type="spellEnd"/>
            <w:r>
              <w:t xml:space="preserve"> </w:t>
            </w:r>
            <w:proofErr w:type="spellStart"/>
            <w:r>
              <w:t>Sce,Sat,Start</w:t>
            </w:r>
            <w:proofErr w:type="spellEnd"/>
            <w:r>
              <w:t xml:space="preserve"> </w:t>
            </w:r>
            <w:proofErr w:type="spellStart"/>
            <w:r>
              <w:t>sat,End</w:t>
            </w:r>
            <w:proofErr w:type="spellEnd"/>
            <w:r>
              <w:t xml:space="preserve"> </w:t>
            </w:r>
            <w:proofErr w:type="spellStart"/>
            <w:r>
              <w:t>Sat,Images</w:t>
            </w:r>
            <w:proofErr w:type="spellEnd"/>
          </w:p>
          <w:p w:rsidR="00565E26" w:rsidRDefault="00565E26" w:rsidP="00565E26">
            <w:r>
              <w:t>1,63638,63661.4,11,63638,63661.4,1</w:t>
            </w:r>
          </w:p>
          <w:p w:rsidR="00565E26" w:rsidRDefault="00565E26" w:rsidP="00565E26">
            <w:r>
              <w:t>,,,,,,</w:t>
            </w:r>
          </w:p>
          <w:p w:rsidR="00565E26" w:rsidRDefault="00565E26" w:rsidP="00565E26">
            <w:r>
              <w:t>2,54060,54753.4,4,54060,54083.4,1</w:t>
            </w:r>
          </w:p>
          <w:p w:rsidR="00565E26" w:rsidRDefault="00565E26" w:rsidP="00565E26">
            <w:r>
              <w:t>,,,3,54390,54413.4,1</w:t>
            </w:r>
          </w:p>
          <w:p w:rsidR="00565E26" w:rsidRDefault="00565E26" w:rsidP="00565E26">
            <w:r>
              <w:lastRenderedPageBreak/>
              <w:t>,,,2,54730,54753.4,1</w:t>
            </w:r>
          </w:p>
          <w:p w:rsidR="00565E26" w:rsidRDefault="00565E26" w:rsidP="00565E26">
            <w:r>
              <w:t>,,,,,,</w:t>
            </w:r>
          </w:p>
          <w:p w:rsidR="00565E26" w:rsidRDefault="00565E26" w:rsidP="00565E26">
            <w:r>
              <w:t>3,62480,63865.4,15,62480,62503.4,1</w:t>
            </w:r>
          </w:p>
          <w:p w:rsidR="00565E26" w:rsidRDefault="00565E26" w:rsidP="00565E26">
            <w:r>
              <w:t>,,,14,62821,62844.4,1</w:t>
            </w:r>
          </w:p>
          <w:p w:rsidR="00565E26" w:rsidRDefault="00565E26" w:rsidP="00565E26">
            <w:r>
              <w:t>,,,13,63161,63184.4,1</w:t>
            </w:r>
          </w:p>
          <w:p w:rsidR="00565E26" w:rsidRDefault="00565E26" w:rsidP="00565E26">
            <w:r>
              <w:t>,,,12,63501,63524.4,1</w:t>
            </w:r>
          </w:p>
          <w:p w:rsidR="00565E26" w:rsidRDefault="00565E26" w:rsidP="00565E26">
            <w:pPr>
              <w:keepNext/>
            </w:pPr>
            <w:r>
              <w:t>,,,11,63842,63865.4,1</w:t>
            </w:r>
          </w:p>
        </w:tc>
      </w:tr>
    </w:tbl>
    <w:p w:rsidR="00565E26" w:rsidRDefault="00565E26" w:rsidP="00565E26">
      <w:pPr>
        <w:pStyle w:val="Caption"/>
        <w:jc w:val="center"/>
      </w:pPr>
      <w:bookmarkStart w:id="11" w:name="_Ref382472832"/>
      <w:r>
        <w:lastRenderedPageBreak/>
        <w:t xml:space="preserve">Figure </w:t>
      </w:r>
      <w:r>
        <w:fldChar w:fldCharType="begin"/>
      </w:r>
      <w:r>
        <w:instrText xml:space="preserve"> SEQ Figure \* ARABIC </w:instrText>
      </w:r>
      <w:r>
        <w:fldChar w:fldCharType="separate"/>
      </w:r>
      <w:r w:rsidR="00471724">
        <w:rPr>
          <w:noProof/>
        </w:rPr>
        <w:t>5</w:t>
      </w:r>
      <w:r>
        <w:fldChar w:fldCharType="end"/>
      </w:r>
      <w:bookmarkEnd w:id="11"/>
      <w:r>
        <w:t xml:space="preserve"> AOI Data of all scenarios</w:t>
      </w:r>
    </w:p>
    <w:p w:rsidR="00565E26" w:rsidRDefault="00565E26" w:rsidP="00622AB9"/>
    <w:p w:rsidR="00890917" w:rsidRDefault="00890917" w:rsidP="00622AB9">
      <w:r>
        <w:t>The building of this file has been made manually, so the format doesn´t follow any external rules</w:t>
      </w:r>
      <w:r w:rsidR="009E4922">
        <w:t xml:space="preserve"> but also is in “CSV” format</w:t>
      </w:r>
      <w:r>
        <w:t xml:space="preserve">. The proposal format follows the simplicity principle (only putting the necessary info). The useful fields for describing the </w:t>
      </w:r>
      <w:r w:rsidR="000B5381">
        <w:t>behaviour</w:t>
      </w:r>
      <w:r>
        <w:t xml:space="preserve"> of satellites in the AOI are the next:</w:t>
      </w:r>
    </w:p>
    <w:p w:rsidR="00F1097A" w:rsidRDefault="00F1097A" w:rsidP="00622AB9"/>
    <w:tbl>
      <w:tblPr>
        <w:tblStyle w:val="TableGrid"/>
        <w:tblW w:w="0" w:type="auto"/>
        <w:tblLook w:val="04A0" w:firstRow="1" w:lastRow="0" w:firstColumn="1" w:lastColumn="0" w:noHBand="0" w:noVBand="1"/>
      </w:tblPr>
      <w:tblGrid>
        <w:gridCol w:w="4605"/>
        <w:gridCol w:w="4605"/>
      </w:tblGrid>
      <w:tr w:rsidR="008248F8" w:rsidRPr="008248F8" w:rsidTr="008248F8">
        <w:tc>
          <w:tcPr>
            <w:tcW w:w="4605" w:type="dxa"/>
            <w:shd w:val="clear" w:color="auto" w:fill="D9D9D9" w:themeFill="background1" w:themeFillShade="D9"/>
            <w:vAlign w:val="center"/>
          </w:tcPr>
          <w:p w:rsidR="008248F8" w:rsidRPr="008248F8" w:rsidRDefault="008248F8" w:rsidP="008248F8">
            <w:pPr>
              <w:jc w:val="center"/>
              <w:rPr>
                <w:b/>
              </w:rPr>
            </w:pPr>
            <w:r w:rsidRPr="008248F8">
              <w:rPr>
                <w:b/>
              </w:rPr>
              <w:t>Column Title</w:t>
            </w:r>
          </w:p>
        </w:tc>
        <w:tc>
          <w:tcPr>
            <w:tcW w:w="4605" w:type="dxa"/>
            <w:shd w:val="clear" w:color="auto" w:fill="D9D9D9" w:themeFill="background1" w:themeFillShade="D9"/>
            <w:vAlign w:val="center"/>
          </w:tcPr>
          <w:p w:rsidR="008248F8" w:rsidRPr="008248F8" w:rsidRDefault="008248F8" w:rsidP="008248F8">
            <w:pPr>
              <w:jc w:val="center"/>
              <w:rPr>
                <w:b/>
              </w:rPr>
            </w:pPr>
            <w:r w:rsidRPr="008248F8">
              <w:rPr>
                <w:b/>
              </w:rPr>
              <w:t>Function</w:t>
            </w:r>
          </w:p>
        </w:tc>
      </w:tr>
      <w:tr w:rsidR="00890917" w:rsidTr="00705F65">
        <w:tc>
          <w:tcPr>
            <w:tcW w:w="4605" w:type="dxa"/>
            <w:vAlign w:val="center"/>
          </w:tcPr>
          <w:p w:rsidR="00890917" w:rsidRDefault="00890917" w:rsidP="00705F65">
            <w:pPr>
              <w:jc w:val="center"/>
            </w:pPr>
            <w:r>
              <w:t>Scenario</w:t>
            </w:r>
          </w:p>
        </w:tc>
        <w:tc>
          <w:tcPr>
            <w:tcW w:w="4605" w:type="dxa"/>
          </w:tcPr>
          <w:p w:rsidR="00890917" w:rsidRDefault="00890917" w:rsidP="00622AB9">
            <w:r>
              <w:t xml:space="preserve">Shows in which scenario the satellite will </w:t>
            </w:r>
            <w:r w:rsidR="00705F65">
              <w:t>behave this way.</w:t>
            </w:r>
          </w:p>
        </w:tc>
      </w:tr>
      <w:tr w:rsidR="00890917" w:rsidTr="00705F65">
        <w:tc>
          <w:tcPr>
            <w:tcW w:w="4605" w:type="dxa"/>
            <w:vAlign w:val="center"/>
          </w:tcPr>
          <w:p w:rsidR="00890917" w:rsidRDefault="00705F65" w:rsidP="00705F65">
            <w:pPr>
              <w:jc w:val="center"/>
            </w:pPr>
            <w:r>
              <w:t xml:space="preserve">Star </w:t>
            </w:r>
            <w:proofErr w:type="spellStart"/>
            <w:r>
              <w:t>Sce</w:t>
            </w:r>
            <w:proofErr w:type="spellEnd"/>
          </w:p>
        </w:tc>
        <w:tc>
          <w:tcPr>
            <w:tcW w:w="4605" w:type="dxa"/>
          </w:tcPr>
          <w:p w:rsidR="00890917" w:rsidRDefault="00705F65" w:rsidP="00622AB9">
            <w:r>
              <w:t>Indicates when the scenario starts. It´s no necessary because this info appears in the file above but in this file, simplified the reading.</w:t>
            </w:r>
          </w:p>
        </w:tc>
      </w:tr>
      <w:tr w:rsidR="00890917" w:rsidTr="00705F65">
        <w:tc>
          <w:tcPr>
            <w:tcW w:w="4605" w:type="dxa"/>
            <w:vAlign w:val="center"/>
          </w:tcPr>
          <w:p w:rsidR="00890917" w:rsidRDefault="00705F65" w:rsidP="00705F65">
            <w:pPr>
              <w:jc w:val="center"/>
            </w:pPr>
            <w:r>
              <w:t xml:space="preserve">End </w:t>
            </w:r>
            <w:proofErr w:type="spellStart"/>
            <w:r>
              <w:t>Sce</w:t>
            </w:r>
            <w:proofErr w:type="spellEnd"/>
          </w:p>
        </w:tc>
        <w:tc>
          <w:tcPr>
            <w:tcW w:w="4605" w:type="dxa"/>
          </w:tcPr>
          <w:p w:rsidR="00890917" w:rsidRDefault="00705F65" w:rsidP="00622AB9">
            <w:r>
              <w:t>Indicates when the scenario finishes. The same explanation as above.</w:t>
            </w:r>
          </w:p>
        </w:tc>
      </w:tr>
      <w:tr w:rsidR="00890917" w:rsidTr="00705F65">
        <w:tc>
          <w:tcPr>
            <w:tcW w:w="4605" w:type="dxa"/>
            <w:vAlign w:val="center"/>
          </w:tcPr>
          <w:p w:rsidR="00890917" w:rsidRDefault="00705F65" w:rsidP="00705F65">
            <w:pPr>
              <w:jc w:val="center"/>
            </w:pPr>
            <w:r>
              <w:t>Star Sat</w:t>
            </w:r>
          </w:p>
        </w:tc>
        <w:tc>
          <w:tcPr>
            <w:tcW w:w="4605" w:type="dxa"/>
          </w:tcPr>
          <w:p w:rsidR="00890917" w:rsidRDefault="00705F65" w:rsidP="00622AB9">
            <w:r>
              <w:t>The time when the satellite starts to catch AOI.</w:t>
            </w:r>
          </w:p>
        </w:tc>
      </w:tr>
      <w:tr w:rsidR="00705F65" w:rsidTr="00705F65">
        <w:tc>
          <w:tcPr>
            <w:tcW w:w="4605" w:type="dxa"/>
            <w:vAlign w:val="center"/>
          </w:tcPr>
          <w:p w:rsidR="00705F65" w:rsidRDefault="00705F65" w:rsidP="00705F65">
            <w:pPr>
              <w:jc w:val="center"/>
            </w:pPr>
            <w:r>
              <w:t>Sat</w:t>
            </w:r>
          </w:p>
        </w:tc>
        <w:tc>
          <w:tcPr>
            <w:tcW w:w="4605" w:type="dxa"/>
          </w:tcPr>
          <w:p w:rsidR="00705F65" w:rsidRDefault="00705F65" w:rsidP="00622AB9">
            <w:r>
              <w:t>Indicates the number of main satellite</w:t>
            </w:r>
          </w:p>
        </w:tc>
      </w:tr>
      <w:tr w:rsidR="00705F65" w:rsidTr="00705F65">
        <w:tc>
          <w:tcPr>
            <w:tcW w:w="4605" w:type="dxa"/>
            <w:vAlign w:val="center"/>
          </w:tcPr>
          <w:p w:rsidR="00705F65" w:rsidRDefault="00705F65" w:rsidP="00705F65">
            <w:pPr>
              <w:jc w:val="center"/>
            </w:pPr>
            <w:r>
              <w:t>End Sat</w:t>
            </w:r>
          </w:p>
        </w:tc>
        <w:tc>
          <w:tcPr>
            <w:tcW w:w="4605" w:type="dxa"/>
          </w:tcPr>
          <w:p w:rsidR="00705F65" w:rsidRDefault="00705F65" w:rsidP="00622AB9">
            <w:r>
              <w:t>The time when the satellite leaves from AOI.</w:t>
            </w:r>
          </w:p>
        </w:tc>
      </w:tr>
      <w:tr w:rsidR="00705F65" w:rsidTr="00705F65">
        <w:tc>
          <w:tcPr>
            <w:tcW w:w="4605" w:type="dxa"/>
            <w:vAlign w:val="center"/>
          </w:tcPr>
          <w:p w:rsidR="00705F65" w:rsidRDefault="00705F65" w:rsidP="00705F65">
            <w:pPr>
              <w:jc w:val="center"/>
            </w:pPr>
            <w:r>
              <w:t>Images</w:t>
            </w:r>
          </w:p>
        </w:tc>
        <w:tc>
          <w:tcPr>
            <w:tcW w:w="4605" w:type="dxa"/>
          </w:tcPr>
          <w:p w:rsidR="00705F65" w:rsidRDefault="00705F65" w:rsidP="00622AB9">
            <w:r>
              <w:t>This number of useful images that can be catch by the satellite.</w:t>
            </w:r>
          </w:p>
        </w:tc>
      </w:tr>
    </w:tbl>
    <w:p w:rsidR="00565E26" w:rsidRDefault="00565E26" w:rsidP="00622AB9"/>
    <w:p w:rsidR="00705F65" w:rsidRDefault="00705F65" w:rsidP="00622AB9"/>
    <w:p w:rsidR="00F1097A" w:rsidRDefault="00622AB9" w:rsidP="00622AB9">
      <w:r>
        <w:t xml:space="preserve">As it can be looked, the </w:t>
      </w:r>
      <w:r w:rsidR="00F1097A">
        <w:t>files need</w:t>
      </w:r>
      <w:r>
        <w:t xml:space="preserve"> to be </w:t>
      </w:r>
      <w:r w:rsidR="000B5381">
        <w:t>pre-processed</w:t>
      </w:r>
      <w:r>
        <w:t xml:space="preserve">. In the section </w:t>
      </w:r>
      <w:r w:rsidR="00705F65">
        <w:t xml:space="preserve">below </w:t>
      </w:r>
      <w:r>
        <w:t xml:space="preserve">will be </w:t>
      </w:r>
      <w:r w:rsidR="00705F65">
        <w:t>explained how th</w:t>
      </w:r>
      <w:r w:rsidR="00F1097A">
        <w:t>e reading process is performed and the information is storage in a database.</w:t>
      </w:r>
    </w:p>
    <w:p w:rsidR="00F1097A" w:rsidRDefault="00F1097A" w:rsidP="00F1097A">
      <w:pPr>
        <w:pStyle w:val="Heading2"/>
      </w:pPr>
      <w:r>
        <w:t>Processing files</w:t>
      </w:r>
    </w:p>
    <w:p w:rsidR="00F1097A" w:rsidRDefault="00F1097A" w:rsidP="00F1097A"/>
    <w:p w:rsidR="00F1097A" w:rsidRDefault="00F1097A" w:rsidP="00F1097A">
      <w:r>
        <w:t xml:space="preserve">In this subsection, the database to store the data will be depicted and its model architecture will be explained. Also, the program that gets the data from files and stores in the data base will be described. </w:t>
      </w:r>
    </w:p>
    <w:p w:rsidR="00F1097A" w:rsidRDefault="00F1097A" w:rsidP="00F1097A"/>
    <w:p w:rsidR="00F1097A" w:rsidRDefault="00F1097A" w:rsidP="00F1097A">
      <w:pPr>
        <w:pStyle w:val="Heading3"/>
      </w:pPr>
      <w:bookmarkStart w:id="12" w:name="_Ref383080535"/>
      <w:r>
        <w:t>Data base</w:t>
      </w:r>
      <w:bookmarkEnd w:id="12"/>
    </w:p>
    <w:p w:rsidR="00F1097A" w:rsidRDefault="00F1097A" w:rsidP="00F1097A"/>
    <w:p w:rsidR="00F1097A" w:rsidRDefault="00F1097A" w:rsidP="00F1097A">
      <w:r>
        <w:t xml:space="preserve">In order to storage the information that contains the files shown in </w:t>
      </w:r>
      <w:r>
        <w:fldChar w:fldCharType="begin"/>
      </w:r>
      <w:r>
        <w:instrText xml:space="preserve"> REF _Ref382471188 \h </w:instrText>
      </w:r>
      <w:r>
        <w:fldChar w:fldCharType="separate"/>
      </w:r>
      <w:r>
        <w:t xml:space="preserve">Figure </w:t>
      </w:r>
      <w:r>
        <w:rPr>
          <w:noProof/>
        </w:rPr>
        <w:t>4</w:t>
      </w:r>
      <w:r>
        <w:fldChar w:fldCharType="end"/>
      </w:r>
      <w:r>
        <w:t xml:space="preserve"> and </w:t>
      </w:r>
      <w:r>
        <w:fldChar w:fldCharType="begin"/>
      </w:r>
      <w:r>
        <w:instrText xml:space="preserve"> REF _Ref382472832 \h </w:instrText>
      </w:r>
      <w:r>
        <w:fldChar w:fldCharType="separate"/>
      </w:r>
      <w:r>
        <w:t xml:space="preserve">Figure </w:t>
      </w:r>
      <w:r>
        <w:rPr>
          <w:noProof/>
        </w:rPr>
        <w:t>5</w:t>
      </w:r>
      <w:r>
        <w:fldChar w:fldCharType="end"/>
      </w:r>
      <w:r w:rsidR="000400CA">
        <w:t xml:space="preserve">, </w:t>
      </w:r>
      <w:r>
        <w:t xml:space="preserve"> is necessary a data base. </w:t>
      </w:r>
      <w:r w:rsidR="000400CA">
        <w:t xml:space="preserve">The selected data base management system (DBMS) is MySQL. It has been selected by to be friendly use and familiar, among other causes. </w:t>
      </w:r>
    </w:p>
    <w:p w:rsidR="000400CA" w:rsidRDefault="000400CA" w:rsidP="00F1097A"/>
    <w:p w:rsidR="008248F8" w:rsidRDefault="000400CA" w:rsidP="00F1097A">
      <w:r>
        <w:rPr>
          <w:noProof/>
          <w:lang w:val="es-ES" w:eastAsia="es-ES" w:bidi="ar-SA"/>
        </w:rPr>
        <w:lastRenderedPageBreak/>
        <mc:AlternateContent>
          <mc:Choice Requires="wps">
            <w:drawing>
              <wp:anchor distT="0" distB="0" distL="114300" distR="114300" simplePos="0" relativeHeight="251660288" behindDoc="0" locked="0" layoutInCell="1" allowOverlap="1" wp14:anchorId="758ABE21" wp14:editId="66ACE17C">
                <wp:simplePos x="0" y="0"/>
                <wp:positionH relativeFrom="column">
                  <wp:posOffset>-2540</wp:posOffset>
                </wp:positionH>
                <wp:positionV relativeFrom="paragraph">
                  <wp:posOffset>2318385</wp:posOffset>
                </wp:positionV>
                <wp:extent cx="575500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755005" cy="635"/>
                        </a:xfrm>
                        <a:prstGeom prst="rect">
                          <a:avLst/>
                        </a:prstGeom>
                        <a:solidFill>
                          <a:prstClr val="white"/>
                        </a:solidFill>
                        <a:ln>
                          <a:noFill/>
                        </a:ln>
                        <a:effectLst/>
                      </wps:spPr>
                      <wps:txbx>
                        <w:txbxContent>
                          <w:p w:rsidR="0092428D" w:rsidRPr="00795708" w:rsidRDefault="0092428D" w:rsidP="000400CA">
                            <w:pPr>
                              <w:pStyle w:val="Caption"/>
                              <w:jc w:val="center"/>
                              <w:rPr>
                                <w:noProof/>
                              </w:rPr>
                            </w:pPr>
                            <w:bookmarkStart w:id="13" w:name="_Ref382476426"/>
                            <w:r>
                              <w:t xml:space="preserve">Figure </w:t>
                            </w:r>
                            <w:r>
                              <w:fldChar w:fldCharType="begin"/>
                            </w:r>
                            <w:r>
                              <w:instrText xml:space="preserve"> SEQ Figure \* ARABIC </w:instrText>
                            </w:r>
                            <w:r>
                              <w:fldChar w:fldCharType="separate"/>
                            </w:r>
                            <w:r>
                              <w:rPr>
                                <w:noProof/>
                              </w:rPr>
                              <w:t>6</w:t>
                            </w:r>
                            <w:r>
                              <w:fldChar w:fldCharType="end"/>
                            </w:r>
                            <w:bookmarkEnd w:id="13"/>
                            <w:r>
                              <w:t xml:space="preserve"> Data Base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pt;margin-top:182.55pt;width:45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" stroked="f">
                <v:textbox style="mso-fit-shape-to-text:t" inset="0,0,0,0">
                  <w:txbxContent>
                    <w:p w:rsidR="0092428D" w:rsidRPr="00795708" w:rsidRDefault="0092428D" w:rsidP="000400CA">
                      <w:pPr>
                        <w:pStyle w:val="Caption"/>
                        <w:jc w:val="center"/>
                        <w:rPr>
                          <w:noProof/>
                        </w:rPr>
                      </w:pPr>
                      <w:bookmarkStart w:id="14" w:name="_Ref382476426"/>
                      <w:r>
                        <w:t xml:space="preserve">Figure </w:t>
                      </w:r>
                      <w:r>
                        <w:fldChar w:fldCharType="begin"/>
                      </w:r>
                      <w:r>
                        <w:instrText xml:space="preserve"> SEQ Figure \* ARABIC </w:instrText>
                      </w:r>
                      <w:r>
                        <w:fldChar w:fldCharType="separate"/>
                      </w:r>
                      <w:r>
                        <w:rPr>
                          <w:noProof/>
                        </w:rPr>
                        <w:t>6</w:t>
                      </w:r>
                      <w:r>
                        <w:fldChar w:fldCharType="end"/>
                      </w:r>
                      <w:bookmarkEnd w:id="14"/>
                      <w:r>
                        <w:t xml:space="preserve"> Data Base Architecture</w:t>
                      </w:r>
                    </w:p>
                  </w:txbxContent>
                </v:textbox>
                <w10:wrap type="through"/>
              </v:shape>
            </w:pict>
          </mc:Fallback>
        </mc:AlternateContent>
      </w:r>
      <w:r>
        <w:rPr>
          <w:noProof/>
          <w:lang w:val="es-ES" w:eastAsia="es-ES" w:bidi="ar-SA"/>
        </w:rPr>
        <w:drawing>
          <wp:anchor distT="0" distB="0" distL="114300" distR="114300" simplePos="0" relativeHeight="251658240" behindDoc="1" locked="0" layoutInCell="1" allowOverlap="1" wp14:anchorId="115348A9" wp14:editId="4317437A">
            <wp:simplePos x="0" y="0"/>
            <wp:positionH relativeFrom="column">
              <wp:posOffset>-2540</wp:posOffset>
            </wp:positionH>
            <wp:positionV relativeFrom="paragraph">
              <wp:posOffset>243205</wp:posOffset>
            </wp:positionV>
            <wp:extent cx="5755005" cy="2018030"/>
            <wp:effectExtent l="0" t="0" r="0" b="1270"/>
            <wp:wrapThrough wrapText="bothSides">
              <wp:wrapPolygon edited="0">
                <wp:start x="0" y="0"/>
                <wp:lineTo x="0" y="21410"/>
                <wp:lineTo x="21521" y="21410"/>
                <wp:lineTo x="215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2018030"/>
                    </a:xfrm>
                    <a:prstGeom prst="rect">
                      <a:avLst/>
                    </a:prstGeom>
                    <a:noFill/>
                  </pic:spPr>
                </pic:pic>
              </a:graphicData>
            </a:graphic>
            <wp14:sizeRelH relativeFrom="page">
              <wp14:pctWidth>0</wp14:pctWidth>
            </wp14:sizeRelH>
            <wp14:sizeRelV relativeFrom="page">
              <wp14:pctHeight>0</wp14:pctHeight>
            </wp14:sizeRelV>
          </wp:anchor>
        </w:drawing>
      </w:r>
      <w:r>
        <w:t xml:space="preserve">The design of data base architecture has been the shown in the </w:t>
      </w:r>
      <w:r>
        <w:fldChar w:fldCharType="begin"/>
      </w:r>
      <w:r>
        <w:instrText xml:space="preserve"> REF _Ref382476426 \h </w:instrText>
      </w:r>
      <w:r>
        <w:fldChar w:fldCharType="separate"/>
      </w:r>
      <w:r>
        <w:t xml:space="preserve">Figure </w:t>
      </w:r>
      <w:r>
        <w:rPr>
          <w:noProof/>
        </w:rPr>
        <w:t>6</w:t>
      </w:r>
      <w:r>
        <w:fldChar w:fldCharType="end"/>
      </w:r>
      <w:r>
        <w:t xml:space="preserve">. </w:t>
      </w:r>
    </w:p>
    <w:p w:rsidR="008248F8" w:rsidRDefault="008248F8" w:rsidP="008248F8">
      <w:r>
        <w:t xml:space="preserve">The architecture is </w:t>
      </w:r>
      <w:r w:rsidR="00B17809">
        <w:t>easily understandable</w:t>
      </w:r>
      <w:r>
        <w:t xml:space="preserve">. </w:t>
      </w:r>
      <w:r w:rsidR="007A3EAA">
        <w:t xml:space="preserve">There are </w:t>
      </w:r>
      <w:r>
        <w:t xml:space="preserve">three tables: Scenarios, Satellites and </w:t>
      </w:r>
      <w:proofErr w:type="spellStart"/>
      <w:r>
        <w:t>GroundStations</w:t>
      </w:r>
      <w:proofErr w:type="spellEnd"/>
      <w:r>
        <w:t xml:space="preserve">. Now </w:t>
      </w:r>
      <w:r w:rsidR="000B5381">
        <w:t>these tables</w:t>
      </w:r>
      <w:r>
        <w:t xml:space="preserve"> will be described:</w:t>
      </w:r>
    </w:p>
    <w:p w:rsidR="008248F8" w:rsidRPr="008248F8" w:rsidRDefault="008248F8" w:rsidP="008248F8"/>
    <w:tbl>
      <w:tblPr>
        <w:tblStyle w:val="TableGrid"/>
        <w:tblW w:w="0" w:type="auto"/>
        <w:tblLook w:val="04A0" w:firstRow="1" w:lastRow="0" w:firstColumn="1" w:lastColumn="0" w:noHBand="0" w:noVBand="1"/>
      </w:tblPr>
      <w:tblGrid>
        <w:gridCol w:w="3070"/>
        <w:gridCol w:w="3070"/>
        <w:gridCol w:w="3070"/>
      </w:tblGrid>
      <w:tr w:rsidR="008248F8" w:rsidRPr="008248F8" w:rsidTr="00C50364">
        <w:tc>
          <w:tcPr>
            <w:tcW w:w="3070" w:type="dxa"/>
            <w:shd w:val="clear" w:color="auto" w:fill="D9D9D9" w:themeFill="background1" w:themeFillShade="D9"/>
          </w:tcPr>
          <w:p w:rsidR="008248F8" w:rsidRPr="008248F8" w:rsidRDefault="008248F8" w:rsidP="008248F8">
            <w:pPr>
              <w:jc w:val="center"/>
              <w:rPr>
                <w:b/>
              </w:rPr>
            </w:pPr>
            <w:r>
              <w:rPr>
                <w:b/>
              </w:rPr>
              <w:t>Table</w:t>
            </w:r>
          </w:p>
        </w:tc>
        <w:tc>
          <w:tcPr>
            <w:tcW w:w="3070" w:type="dxa"/>
            <w:shd w:val="clear" w:color="auto" w:fill="D9D9D9" w:themeFill="background1" w:themeFillShade="D9"/>
          </w:tcPr>
          <w:p w:rsidR="008248F8" w:rsidRPr="008248F8" w:rsidRDefault="008248F8" w:rsidP="008248F8">
            <w:pPr>
              <w:jc w:val="center"/>
              <w:rPr>
                <w:b/>
              </w:rPr>
            </w:pPr>
            <w:r>
              <w:rPr>
                <w:b/>
              </w:rPr>
              <w:t>Function</w:t>
            </w:r>
          </w:p>
        </w:tc>
        <w:tc>
          <w:tcPr>
            <w:tcW w:w="3070" w:type="dxa"/>
            <w:shd w:val="clear" w:color="auto" w:fill="D9D9D9" w:themeFill="background1" w:themeFillShade="D9"/>
          </w:tcPr>
          <w:p w:rsidR="008248F8" w:rsidRPr="008248F8" w:rsidRDefault="008248F8" w:rsidP="008248F8">
            <w:pPr>
              <w:jc w:val="center"/>
              <w:rPr>
                <w:b/>
              </w:rPr>
            </w:pPr>
            <w:r>
              <w:rPr>
                <w:b/>
              </w:rPr>
              <w:t>Relationship</w:t>
            </w:r>
          </w:p>
        </w:tc>
      </w:tr>
      <w:tr w:rsidR="008248F8" w:rsidRPr="008248F8" w:rsidTr="009E4922">
        <w:tc>
          <w:tcPr>
            <w:tcW w:w="3070" w:type="dxa"/>
            <w:vAlign w:val="center"/>
          </w:tcPr>
          <w:p w:rsidR="008248F8" w:rsidRPr="008248F8" w:rsidRDefault="008248F8" w:rsidP="009E4922">
            <w:pPr>
              <w:jc w:val="center"/>
            </w:pPr>
            <w:r w:rsidRPr="008248F8">
              <w:t>Scenarios</w:t>
            </w:r>
          </w:p>
        </w:tc>
        <w:tc>
          <w:tcPr>
            <w:tcW w:w="3070" w:type="dxa"/>
            <w:vAlign w:val="center"/>
          </w:tcPr>
          <w:p w:rsidR="008248F8" w:rsidRPr="008248F8" w:rsidRDefault="008248F8" w:rsidP="009E4922">
            <w:pPr>
              <w:jc w:val="center"/>
            </w:pPr>
            <w:r w:rsidRPr="008248F8">
              <w:t xml:space="preserve">Contains the </w:t>
            </w:r>
            <w:r w:rsidR="007A3EAA" w:rsidRPr="008248F8">
              <w:t>name of</w:t>
            </w:r>
            <w:r w:rsidRPr="008248F8">
              <w:t xml:space="preserve"> the scenario, the start time and the end time. Its primary key</w:t>
            </w:r>
            <w:r w:rsidR="00C86F78">
              <w:t>*</w:t>
            </w:r>
            <w:r w:rsidRPr="008248F8">
              <w:t xml:space="preserve"> is the Name column.</w:t>
            </w:r>
          </w:p>
        </w:tc>
        <w:tc>
          <w:tcPr>
            <w:tcW w:w="3070" w:type="dxa"/>
            <w:vAlign w:val="center"/>
          </w:tcPr>
          <w:p w:rsidR="008248F8" w:rsidRPr="008248F8" w:rsidRDefault="009E4922" w:rsidP="009E4922">
            <w:pPr>
              <w:jc w:val="center"/>
            </w:pPr>
            <w:r>
              <w:t>None</w:t>
            </w:r>
          </w:p>
        </w:tc>
      </w:tr>
      <w:tr w:rsidR="008248F8" w:rsidRPr="008248F8" w:rsidTr="009E4922">
        <w:tc>
          <w:tcPr>
            <w:tcW w:w="3070" w:type="dxa"/>
            <w:vAlign w:val="center"/>
          </w:tcPr>
          <w:p w:rsidR="008248F8" w:rsidRPr="008248F8" w:rsidRDefault="008248F8" w:rsidP="009E4922">
            <w:pPr>
              <w:jc w:val="center"/>
            </w:pPr>
            <w:proofErr w:type="spellStart"/>
            <w:r w:rsidRPr="008248F8">
              <w:t>GroundStations</w:t>
            </w:r>
            <w:proofErr w:type="spellEnd"/>
          </w:p>
        </w:tc>
        <w:tc>
          <w:tcPr>
            <w:tcW w:w="3070" w:type="dxa"/>
            <w:vAlign w:val="center"/>
          </w:tcPr>
          <w:p w:rsidR="008248F8" w:rsidRPr="008248F8" w:rsidRDefault="008248F8" w:rsidP="009E4922">
            <w:pPr>
              <w:jc w:val="center"/>
            </w:pPr>
            <w:r>
              <w:t xml:space="preserve">Contains the id of Ground Station and how it is named. Its primary key is the </w:t>
            </w:r>
            <w:proofErr w:type="spellStart"/>
            <w:r>
              <w:t>idGroundStation</w:t>
            </w:r>
            <w:proofErr w:type="spellEnd"/>
            <w:r>
              <w:t>.</w:t>
            </w:r>
          </w:p>
        </w:tc>
        <w:tc>
          <w:tcPr>
            <w:tcW w:w="3070" w:type="dxa"/>
            <w:vAlign w:val="center"/>
          </w:tcPr>
          <w:p w:rsidR="008248F8" w:rsidRPr="008248F8" w:rsidRDefault="009E4922" w:rsidP="009E4922">
            <w:pPr>
              <w:jc w:val="center"/>
            </w:pPr>
            <w:r>
              <w:t>None</w:t>
            </w:r>
          </w:p>
        </w:tc>
      </w:tr>
      <w:tr w:rsidR="008248F8" w:rsidRPr="008248F8" w:rsidTr="009E4922">
        <w:tc>
          <w:tcPr>
            <w:tcW w:w="3070" w:type="dxa"/>
            <w:vAlign w:val="center"/>
          </w:tcPr>
          <w:p w:rsidR="008248F8" w:rsidRPr="008248F8" w:rsidRDefault="008248F8" w:rsidP="009E4922">
            <w:pPr>
              <w:jc w:val="center"/>
            </w:pPr>
            <w:r w:rsidRPr="008248F8">
              <w:t>Satellites</w:t>
            </w:r>
          </w:p>
        </w:tc>
        <w:tc>
          <w:tcPr>
            <w:tcW w:w="3070" w:type="dxa"/>
            <w:vAlign w:val="center"/>
          </w:tcPr>
          <w:p w:rsidR="008248F8" w:rsidRPr="008248F8" w:rsidRDefault="008248F8" w:rsidP="009E4922">
            <w:pPr>
              <w:jc w:val="center"/>
            </w:pPr>
            <w:r>
              <w:t xml:space="preserve">Contains the </w:t>
            </w:r>
            <w:proofErr w:type="spellStart"/>
            <w:r>
              <w:t>idSatellite</w:t>
            </w:r>
            <w:proofErr w:type="spellEnd"/>
            <w:r>
              <w:t xml:space="preserve">, the scenario and the ground station the event occurs, and </w:t>
            </w:r>
            <w:r w:rsidR="007A3EAA">
              <w:t>the necessary times that they are the time the satellite enters in the visibility cone and it leaves of the visibility cone, the time when the satellite enters in AIO and when it leaves of AIO.</w:t>
            </w:r>
          </w:p>
        </w:tc>
        <w:tc>
          <w:tcPr>
            <w:tcW w:w="3070" w:type="dxa"/>
            <w:vAlign w:val="center"/>
          </w:tcPr>
          <w:p w:rsidR="008248F8" w:rsidRPr="008248F8" w:rsidRDefault="007A3EAA" w:rsidP="009E4922">
            <w:pPr>
              <w:jc w:val="center"/>
            </w:pPr>
            <w:r>
              <w:t xml:space="preserve">This table relates with Scenarios and </w:t>
            </w:r>
            <w:proofErr w:type="spellStart"/>
            <w:r>
              <w:t>GroundStations</w:t>
            </w:r>
            <w:proofErr w:type="spellEnd"/>
            <w:r>
              <w:t xml:space="preserve"> table. This is because Scenario and </w:t>
            </w:r>
            <w:proofErr w:type="spellStart"/>
            <w:r>
              <w:t>idGroundStation</w:t>
            </w:r>
            <w:proofErr w:type="spellEnd"/>
            <w:r>
              <w:t xml:space="preserve"> are foreign keys</w:t>
            </w:r>
            <w:r w:rsidR="00C86F78">
              <w:t xml:space="preserve">**. The characteristics of this field are On delete cascade and On update cascade. This means when an object contained in a table such </w:t>
            </w:r>
            <w:proofErr w:type="spellStart"/>
            <w:r w:rsidR="00C86F78">
              <w:t>GroundStation</w:t>
            </w:r>
            <w:proofErr w:type="spellEnd"/>
            <w:r w:rsidR="00C86F78">
              <w:t xml:space="preserve"> or Scenarios is deleted, also is deleted the object that references </w:t>
            </w:r>
            <w:r w:rsidR="009E4922">
              <w:t>it</w:t>
            </w:r>
            <w:r w:rsidR="00C86F78">
              <w:t xml:space="preserve"> automatically</w:t>
            </w:r>
            <w:r w:rsidR="009E4922">
              <w:t>.</w:t>
            </w:r>
          </w:p>
        </w:tc>
      </w:tr>
    </w:tbl>
    <w:p w:rsidR="008248F8" w:rsidRDefault="008248F8" w:rsidP="008248F8"/>
    <w:p w:rsidR="008248F8" w:rsidRDefault="008248F8" w:rsidP="008248F8">
      <w:r>
        <w:t>Note</w:t>
      </w:r>
      <w:r w:rsidR="00C86F78">
        <w:t xml:space="preserve"> *</w:t>
      </w:r>
      <w:r>
        <w:t>: The primary key</w:t>
      </w:r>
      <w:r w:rsidRPr="008248F8">
        <w:t xml:space="preserve"> </w:t>
      </w:r>
      <w:r>
        <w:t xml:space="preserve">only and </w:t>
      </w:r>
      <w:r w:rsidR="007A3EAA">
        <w:t>exclusively identifies</w:t>
      </w:r>
      <w:r>
        <w:t xml:space="preserve"> an </w:t>
      </w:r>
      <w:r w:rsidR="007A3EAA">
        <w:t>object,</w:t>
      </w:r>
      <w:r>
        <w:t xml:space="preserve"> for example a scenario, a ground station or a satellite.</w:t>
      </w:r>
    </w:p>
    <w:p w:rsidR="007A3EAA" w:rsidRPr="008248F8" w:rsidRDefault="007A3EAA" w:rsidP="008248F8">
      <w:r>
        <w:lastRenderedPageBreak/>
        <w:t>Note</w:t>
      </w:r>
      <w:r w:rsidR="00C86F78">
        <w:t xml:space="preserve"> **</w:t>
      </w:r>
      <w:r>
        <w:t>: The foreign key binds two tables</w:t>
      </w:r>
      <w:r w:rsidR="00C86F78">
        <w:t xml:space="preserve">, by linking across a field. For example in this case, the column from Satellite names Scenario references an object that exists in the Scenarios table, so the </w:t>
      </w:r>
      <w:proofErr w:type="spellStart"/>
      <w:r w:rsidR="00C86F78">
        <w:t>Satellite.Scenario</w:t>
      </w:r>
      <w:proofErr w:type="spellEnd"/>
      <w:r w:rsidR="00C86F78">
        <w:t xml:space="preserve"> points to </w:t>
      </w:r>
      <w:proofErr w:type="spellStart"/>
      <w:r w:rsidR="00C86F78">
        <w:t>Scenarios.Name</w:t>
      </w:r>
      <w:proofErr w:type="spellEnd"/>
      <w:r w:rsidR="00C86F78">
        <w:t>.</w:t>
      </w:r>
    </w:p>
    <w:p w:rsidR="008248F8" w:rsidRPr="008248F8" w:rsidRDefault="008248F8" w:rsidP="008248F8"/>
    <w:p w:rsidR="008248F8" w:rsidRPr="008248F8" w:rsidRDefault="008248F8" w:rsidP="008248F8"/>
    <w:p w:rsidR="008248F8" w:rsidRPr="008248F8" w:rsidRDefault="009E4922" w:rsidP="009E4922">
      <w:pPr>
        <w:pStyle w:val="Heading3"/>
      </w:pPr>
      <w:r>
        <w:t>File processing</w:t>
      </w:r>
    </w:p>
    <w:p w:rsidR="008248F8" w:rsidRDefault="008248F8" w:rsidP="008248F8"/>
    <w:p w:rsidR="009E4922" w:rsidRPr="008248F8" w:rsidRDefault="009E4922" w:rsidP="008248F8">
      <w:r>
        <w:t xml:space="preserve">The procedure for processing the files will be explained in this section. </w:t>
      </w:r>
    </w:p>
    <w:p w:rsidR="008248F8" w:rsidRDefault="009609E9" w:rsidP="008248F8">
      <w:r>
        <w:t>The program developed for this proposal names “setDatabase.py”. It has developed in Python 2.7 but is also compatible with all Python versions.</w:t>
      </w:r>
    </w:p>
    <w:p w:rsidR="009609E9" w:rsidRDefault="009609E9" w:rsidP="008248F8">
      <w:r>
        <w:t xml:space="preserve">For executing this program it is necessary to proportionate some </w:t>
      </w:r>
      <w:r w:rsidR="00C50364">
        <w:t>arguments that</w:t>
      </w:r>
      <w:r>
        <w:t xml:space="preserve"> are explained here:</w:t>
      </w:r>
    </w:p>
    <w:p w:rsidR="00C50364" w:rsidRDefault="00C50364" w:rsidP="008248F8"/>
    <w:tbl>
      <w:tblPr>
        <w:tblStyle w:val="TableGrid"/>
        <w:tblW w:w="0" w:type="auto"/>
        <w:tblLook w:val="04A0" w:firstRow="1" w:lastRow="0" w:firstColumn="1" w:lastColumn="0" w:noHBand="0" w:noVBand="1"/>
      </w:tblPr>
      <w:tblGrid>
        <w:gridCol w:w="4605"/>
        <w:gridCol w:w="4605"/>
      </w:tblGrid>
      <w:tr w:rsidR="009609E9" w:rsidRPr="00C50364" w:rsidTr="00C50364">
        <w:tc>
          <w:tcPr>
            <w:tcW w:w="4605" w:type="dxa"/>
            <w:shd w:val="clear" w:color="auto" w:fill="D9D9D9" w:themeFill="background1" w:themeFillShade="D9"/>
          </w:tcPr>
          <w:p w:rsidR="009609E9" w:rsidRPr="00C50364" w:rsidRDefault="009609E9" w:rsidP="00C50364">
            <w:pPr>
              <w:jc w:val="center"/>
              <w:rPr>
                <w:b/>
              </w:rPr>
            </w:pPr>
            <w:r w:rsidRPr="00C50364">
              <w:rPr>
                <w:b/>
              </w:rPr>
              <w:t>Argument Position</w:t>
            </w:r>
          </w:p>
        </w:tc>
        <w:tc>
          <w:tcPr>
            <w:tcW w:w="4605" w:type="dxa"/>
            <w:shd w:val="clear" w:color="auto" w:fill="D9D9D9" w:themeFill="background1" w:themeFillShade="D9"/>
          </w:tcPr>
          <w:p w:rsidR="009609E9" w:rsidRPr="00C50364" w:rsidRDefault="009609E9" w:rsidP="00C50364">
            <w:pPr>
              <w:jc w:val="center"/>
              <w:rPr>
                <w:b/>
              </w:rPr>
            </w:pPr>
            <w:r w:rsidRPr="00C50364">
              <w:rPr>
                <w:b/>
              </w:rPr>
              <w:t xml:space="preserve">Meaning </w:t>
            </w:r>
          </w:p>
        </w:tc>
      </w:tr>
      <w:tr w:rsidR="009609E9" w:rsidTr="00C50364">
        <w:tc>
          <w:tcPr>
            <w:tcW w:w="4605" w:type="dxa"/>
            <w:vAlign w:val="center"/>
          </w:tcPr>
          <w:p w:rsidR="009609E9" w:rsidRDefault="009609E9" w:rsidP="00C50364">
            <w:pPr>
              <w:jc w:val="center"/>
            </w:pPr>
            <w:r>
              <w:t>1</w:t>
            </w:r>
          </w:p>
        </w:tc>
        <w:tc>
          <w:tcPr>
            <w:tcW w:w="4605" w:type="dxa"/>
          </w:tcPr>
          <w:p w:rsidR="009609E9" w:rsidRDefault="009609E9" w:rsidP="009609E9">
            <w:pPr>
              <w:jc w:val="center"/>
            </w:pPr>
            <w:r>
              <w:t>IP direction of host that contains the MySQL data base</w:t>
            </w:r>
          </w:p>
        </w:tc>
      </w:tr>
      <w:tr w:rsidR="009609E9" w:rsidTr="00C50364">
        <w:tc>
          <w:tcPr>
            <w:tcW w:w="4605" w:type="dxa"/>
            <w:vAlign w:val="center"/>
          </w:tcPr>
          <w:p w:rsidR="009609E9" w:rsidRDefault="009609E9" w:rsidP="00C50364">
            <w:pPr>
              <w:jc w:val="center"/>
            </w:pPr>
            <w:r>
              <w:t>2</w:t>
            </w:r>
          </w:p>
        </w:tc>
        <w:tc>
          <w:tcPr>
            <w:tcW w:w="4605" w:type="dxa"/>
            <w:vAlign w:val="center"/>
          </w:tcPr>
          <w:p w:rsidR="009609E9" w:rsidRDefault="009609E9" w:rsidP="009609E9">
            <w:pPr>
              <w:jc w:val="center"/>
            </w:pPr>
            <w:r>
              <w:t xml:space="preserve">The relative path or absolute path of the file that contains the information of all scenarios likes </w:t>
            </w:r>
            <w:r>
              <w:fldChar w:fldCharType="begin"/>
            </w:r>
            <w:r>
              <w:instrText xml:space="preserve"> REF _Ref382472832 \h  \* MERGEFORMAT </w:instrText>
            </w:r>
            <w:r>
              <w:fldChar w:fldCharType="separate"/>
            </w:r>
            <w:r>
              <w:t xml:space="preserve">Figure </w:t>
            </w:r>
            <w:r>
              <w:rPr>
                <w:noProof/>
              </w:rPr>
              <w:t>5</w:t>
            </w:r>
            <w:r>
              <w:fldChar w:fldCharType="end"/>
            </w:r>
          </w:p>
        </w:tc>
      </w:tr>
      <w:tr w:rsidR="009609E9" w:rsidTr="00C50364">
        <w:tc>
          <w:tcPr>
            <w:tcW w:w="4605" w:type="dxa"/>
            <w:vAlign w:val="center"/>
          </w:tcPr>
          <w:p w:rsidR="009609E9" w:rsidRDefault="009609E9" w:rsidP="00C50364">
            <w:pPr>
              <w:jc w:val="center"/>
            </w:pPr>
            <w:r>
              <w:t>3</w:t>
            </w:r>
            <w:r w:rsidR="00C50364">
              <w:t>…</w:t>
            </w:r>
          </w:p>
        </w:tc>
        <w:tc>
          <w:tcPr>
            <w:tcW w:w="4605" w:type="dxa"/>
            <w:vAlign w:val="center"/>
          </w:tcPr>
          <w:p w:rsidR="009609E9" w:rsidRDefault="009609E9" w:rsidP="009609E9">
            <w:pPr>
              <w:jc w:val="center"/>
            </w:pPr>
            <w:r>
              <w:t xml:space="preserve">The files that contain the events occurred in a particular scenario. For example can be </w:t>
            </w:r>
            <w:r w:rsidR="00C50364">
              <w:t xml:space="preserve">introduce some files describing scenarios as </w:t>
            </w:r>
            <w:r w:rsidR="00C50364">
              <w:fldChar w:fldCharType="begin"/>
            </w:r>
            <w:r w:rsidR="00C50364">
              <w:instrText xml:space="preserve"> REF _Ref382471188 \h  \* MERGEFORMAT </w:instrText>
            </w:r>
            <w:r w:rsidR="00C50364">
              <w:fldChar w:fldCharType="separate"/>
            </w:r>
            <w:r w:rsidR="00C50364">
              <w:t xml:space="preserve">Figure </w:t>
            </w:r>
            <w:r w:rsidR="00C50364">
              <w:rPr>
                <w:noProof/>
              </w:rPr>
              <w:t>4</w:t>
            </w:r>
            <w:r w:rsidR="00C50364">
              <w:fldChar w:fldCharType="end"/>
            </w:r>
            <w:r w:rsidR="00C50364">
              <w:t xml:space="preserve"> do it.</w:t>
            </w:r>
          </w:p>
        </w:tc>
      </w:tr>
    </w:tbl>
    <w:p w:rsidR="008248F8" w:rsidRDefault="008248F8" w:rsidP="008248F8"/>
    <w:p w:rsidR="00C50364" w:rsidRDefault="00C50364" w:rsidP="008248F8"/>
    <w:p w:rsidR="00C50364" w:rsidRDefault="00C50364" w:rsidP="00C50364">
      <w:r>
        <w:t>An example execution could be like this:</w:t>
      </w:r>
    </w:p>
    <w:p w:rsidR="00C50364" w:rsidRPr="008248F8" w:rsidRDefault="00C50364" w:rsidP="00EA3BE2">
      <w:pPr>
        <w:pStyle w:val="ListParagraph"/>
        <w:numPr>
          <w:ilvl w:val="0"/>
          <w:numId w:val="5"/>
        </w:numPr>
      </w:pPr>
      <w:r>
        <w:t>python setDatabase.py 192.168.0.2 All_scenarios_file.csv Scenario_1_Example1.csv Scenario_2_Example2.csv Scenario_3_Example3.csv</w:t>
      </w:r>
    </w:p>
    <w:p w:rsidR="008248F8" w:rsidRPr="008248F8" w:rsidRDefault="008248F8" w:rsidP="008248F8"/>
    <w:p w:rsidR="008248F8" w:rsidRPr="008248F8" w:rsidRDefault="008248F8" w:rsidP="008248F8"/>
    <w:p w:rsidR="008248F8" w:rsidRPr="008248F8" w:rsidRDefault="008248F8" w:rsidP="008248F8"/>
    <w:p w:rsidR="008248F8" w:rsidRPr="008248F8" w:rsidRDefault="008248F8" w:rsidP="008248F8"/>
    <w:p w:rsidR="001B06FE" w:rsidRDefault="001B06FE" w:rsidP="008248F8">
      <w:r>
        <w:t>Now, the workflow of the program will be described step to step:</w:t>
      </w:r>
    </w:p>
    <w:p w:rsidR="001B06FE" w:rsidRDefault="001B06FE" w:rsidP="008248F8"/>
    <w:p w:rsidR="001B06FE" w:rsidRDefault="001B06FE" w:rsidP="00EA3BE2">
      <w:pPr>
        <w:pStyle w:val="ListParagraph"/>
        <w:numPr>
          <w:ilvl w:val="0"/>
          <w:numId w:val="6"/>
        </w:numPr>
      </w:pPr>
      <w:r>
        <w:t>The all data into data base is cleaned to avoid inconsistencies.</w:t>
      </w:r>
    </w:p>
    <w:p w:rsidR="001B06FE" w:rsidRDefault="001B06FE" w:rsidP="00EA3BE2">
      <w:pPr>
        <w:pStyle w:val="ListParagraph"/>
        <w:numPr>
          <w:ilvl w:val="0"/>
          <w:numId w:val="6"/>
        </w:numPr>
      </w:pPr>
      <w:r>
        <w:t xml:space="preserve">The </w:t>
      </w:r>
      <w:proofErr w:type="spellStart"/>
      <w:r>
        <w:t>GroundStation</w:t>
      </w:r>
      <w:proofErr w:type="spellEnd"/>
      <w:r>
        <w:t xml:space="preserve"> table is filled with the ground stations information (name and id).</w:t>
      </w:r>
    </w:p>
    <w:p w:rsidR="001B06FE" w:rsidRDefault="001B06FE" w:rsidP="00EA3BE2">
      <w:pPr>
        <w:pStyle w:val="ListParagraph"/>
        <w:numPr>
          <w:ilvl w:val="0"/>
          <w:numId w:val="6"/>
        </w:numPr>
      </w:pPr>
      <w:r>
        <w:t>The Scenario table is filled inserting all depicted data above.</w:t>
      </w:r>
    </w:p>
    <w:p w:rsidR="001B06FE" w:rsidRDefault="001B06FE" w:rsidP="00EA3BE2">
      <w:pPr>
        <w:pStyle w:val="ListParagraph"/>
        <w:numPr>
          <w:ilvl w:val="0"/>
          <w:numId w:val="6"/>
        </w:numPr>
      </w:pPr>
      <w:r>
        <w:t>Finally, the Satellite table is filled. This process is the most complex why it is necessary to realize a join of the all scenarios file and the present processed file of a concrete scenario</w:t>
      </w:r>
      <w:r w:rsidR="006C00F7">
        <w:t>.</w:t>
      </w:r>
      <w:r>
        <w:t xml:space="preserve"> This means that for each scenario file</w:t>
      </w:r>
      <w:r w:rsidR="006C00F7">
        <w:t>, it must to localize witch satellite corner is being processed, to look for if there are any AOI for this satellite and scenario and if there was, to select the AOI for this explored satellite corner.</w:t>
      </w:r>
    </w:p>
    <w:p w:rsidR="00E57C03" w:rsidRDefault="006C00F7" w:rsidP="001B06FE">
      <w:r>
        <w:lastRenderedPageBreak/>
        <w:t>After that the data base is filled and usable. Surely, while the above process is made, the program have to connect to the data base server to put into the respectively information.</w:t>
      </w:r>
      <w:r w:rsidR="001B06FE">
        <w:t xml:space="preserve"> </w:t>
      </w:r>
    </w:p>
    <w:p w:rsidR="00E57C03" w:rsidRDefault="00E57C03">
      <w:pPr>
        <w:spacing w:line="240" w:lineRule="auto"/>
      </w:pPr>
      <w:r>
        <w:br w:type="page"/>
      </w:r>
    </w:p>
    <w:p w:rsidR="000400CA" w:rsidRDefault="00E57C03" w:rsidP="00E57C03">
      <w:pPr>
        <w:pStyle w:val="Heading1"/>
      </w:pPr>
      <w:r>
        <w:lastRenderedPageBreak/>
        <w:t>Satellite Simulation</w:t>
      </w:r>
    </w:p>
    <w:p w:rsidR="00E57C03" w:rsidRDefault="00E57C03" w:rsidP="00E57C03"/>
    <w:p w:rsidR="00E57C03" w:rsidRDefault="00E57C03" w:rsidP="00E57C03">
      <w:r>
        <w:t xml:space="preserve">In this section, the </w:t>
      </w:r>
      <w:r w:rsidR="000B5381">
        <w:t>behaviour</w:t>
      </w:r>
      <w:r>
        <w:t xml:space="preserve"> of satellites and how it is implemented will be described. Also will be </w:t>
      </w:r>
      <w:r w:rsidR="0077093B">
        <w:t>discussed the different approaches for its implementation and how finally, will be implemented.</w:t>
      </w:r>
      <w:r w:rsidR="00282C76">
        <w:t xml:space="preserve"> Finally, the execution of the satellite will be showed.</w:t>
      </w:r>
    </w:p>
    <w:p w:rsidR="0077093B" w:rsidRDefault="0077093B" w:rsidP="00E57C03"/>
    <w:p w:rsidR="0077093B" w:rsidRDefault="0077093B" w:rsidP="0077093B">
      <w:pPr>
        <w:pStyle w:val="Heading2"/>
      </w:pPr>
      <w:bookmarkStart w:id="15" w:name="_Ref383081516"/>
      <w:r>
        <w:t>Satellite Behavio</w:t>
      </w:r>
      <w:r w:rsidR="0009154B">
        <w:t>u</w:t>
      </w:r>
      <w:r>
        <w:t>r</w:t>
      </w:r>
      <w:bookmarkEnd w:id="15"/>
    </w:p>
    <w:p w:rsidR="0077093B" w:rsidRDefault="0077093B" w:rsidP="0077093B"/>
    <w:p w:rsidR="00B472B0" w:rsidRDefault="00B472B0" w:rsidP="00B472B0">
      <w:r>
        <w:t>The satellite behaviour is very</w:t>
      </w:r>
      <w:r w:rsidR="0028136E">
        <w:t xml:space="preserve"> easy</w:t>
      </w:r>
      <w:r>
        <w:t xml:space="preserve">. The functionality </w:t>
      </w:r>
      <w:r w:rsidR="0006340B">
        <w:t>can be resumed in some parts:</w:t>
      </w:r>
    </w:p>
    <w:p w:rsidR="0006340B" w:rsidRDefault="0006340B" w:rsidP="00B472B0"/>
    <w:p w:rsidR="0006340B" w:rsidRDefault="0006340B" w:rsidP="00EA3BE2">
      <w:pPr>
        <w:pStyle w:val="ListParagraph"/>
        <w:numPr>
          <w:ilvl w:val="0"/>
          <w:numId w:val="5"/>
        </w:numPr>
      </w:pPr>
      <w:r>
        <w:t>If the satellite is n</w:t>
      </w:r>
      <w:r w:rsidR="00B17809">
        <w:t xml:space="preserve">ot in a visibility cone, </w:t>
      </w:r>
      <w:r>
        <w:t>two cases</w:t>
      </w:r>
      <w:r w:rsidR="00B17809">
        <w:t xml:space="preserve"> can take place</w:t>
      </w:r>
      <w:r>
        <w:t>:</w:t>
      </w:r>
    </w:p>
    <w:p w:rsidR="0006340B" w:rsidRDefault="0006340B" w:rsidP="00EA3BE2">
      <w:pPr>
        <w:pStyle w:val="ListParagraph"/>
        <w:numPr>
          <w:ilvl w:val="1"/>
          <w:numId w:val="5"/>
        </w:numPr>
      </w:pPr>
      <w:r>
        <w:t>The satellite is not in an interesting area, so it does nothing.</w:t>
      </w:r>
    </w:p>
    <w:p w:rsidR="0006340B" w:rsidRDefault="0006340B" w:rsidP="00EA3BE2">
      <w:pPr>
        <w:pStyle w:val="ListParagraph"/>
        <w:numPr>
          <w:ilvl w:val="1"/>
          <w:numId w:val="5"/>
        </w:numPr>
      </w:pPr>
      <w:r>
        <w:t>The satellite is in AOI, so the satellite must acquire useful images.</w:t>
      </w:r>
    </w:p>
    <w:p w:rsidR="0006340B" w:rsidRDefault="0006340B" w:rsidP="00EA3BE2">
      <w:pPr>
        <w:pStyle w:val="ListParagraph"/>
        <w:numPr>
          <w:ilvl w:val="0"/>
          <w:numId w:val="5"/>
        </w:numPr>
      </w:pPr>
      <w:r>
        <w:t>If the satellite is i</w:t>
      </w:r>
      <w:r w:rsidR="00B17809">
        <w:t xml:space="preserve">n a visibility cone, </w:t>
      </w:r>
      <w:r>
        <w:t>next cases</w:t>
      </w:r>
      <w:r w:rsidR="00B17809">
        <w:t xml:space="preserve"> can occur</w:t>
      </w:r>
      <w:r>
        <w:t xml:space="preserve"> (described in Section </w:t>
      </w:r>
      <w:r>
        <w:fldChar w:fldCharType="begin"/>
      </w:r>
      <w:r>
        <w:instrText xml:space="preserve"> REF _Ref382488555 \n \h </w:instrText>
      </w:r>
      <w:r>
        <w:fldChar w:fldCharType="separate"/>
      </w:r>
      <w:r>
        <w:t>3</w:t>
      </w:r>
      <w:r>
        <w:fldChar w:fldCharType="end"/>
      </w:r>
      <w:r>
        <w:t>):</w:t>
      </w:r>
    </w:p>
    <w:p w:rsidR="0006340B" w:rsidRDefault="00B17809" w:rsidP="00EA3BE2">
      <w:pPr>
        <w:pStyle w:val="ListParagraph"/>
        <w:numPr>
          <w:ilvl w:val="1"/>
          <w:numId w:val="5"/>
        </w:numPr>
      </w:pPr>
      <w:r>
        <w:t>The satellite is</w:t>
      </w:r>
      <w:r w:rsidR="0006340B">
        <w:t xml:space="preserve"> not in an interesting area, so the satellite only will be downloading to the ground station useless images while it is in this area.</w:t>
      </w:r>
    </w:p>
    <w:p w:rsidR="0006340B" w:rsidRDefault="0006340B" w:rsidP="00EA3BE2">
      <w:pPr>
        <w:pStyle w:val="ListParagraph"/>
        <w:numPr>
          <w:ilvl w:val="1"/>
          <w:numId w:val="5"/>
        </w:numPr>
      </w:pPr>
      <w:r>
        <w:t xml:space="preserve">The satellite is in an interesting area and this finishes before the satellite </w:t>
      </w:r>
      <w:r w:rsidR="009472E5">
        <w:t xml:space="preserve">goes out </w:t>
      </w:r>
      <w:r>
        <w:t xml:space="preserve"> of the visibility cone, it will be downloading to the ground station as Section </w:t>
      </w:r>
      <w:r>
        <w:fldChar w:fldCharType="begin"/>
      </w:r>
      <w:r>
        <w:instrText xml:space="preserve"> REF _Ref382488742 \n \h </w:instrText>
      </w:r>
      <w:r>
        <w:fldChar w:fldCharType="separate"/>
      </w:r>
      <w:r>
        <w:t>3</w:t>
      </w:r>
      <w:r>
        <w:fldChar w:fldCharType="end"/>
      </w:r>
      <w:r>
        <w:t xml:space="preserve"> describes, multiplexing the channel.</w:t>
      </w:r>
    </w:p>
    <w:p w:rsidR="009472E5" w:rsidRDefault="0006340B" w:rsidP="00EA3BE2">
      <w:pPr>
        <w:pStyle w:val="ListParagraph"/>
        <w:numPr>
          <w:ilvl w:val="1"/>
          <w:numId w:val="5"/>
        </w:numPr>
      </w:pPr>
      <w:r>
        <w:t>The satellite is in an interesting area bu</w:t>
      </w:r>
      <w:r w:rsidR="009472E5">
        <w:t>t the visibility cone finishes before the satellite goes out of the interesting area.</w:t>
      </w:r>
    </w:p>
    <w:p w:rsidR="00AC7F56" w:rsidRDefault="00AC7F56" w:rsidP="00E57C03"/>
    <w:p w:rsidR="0028136E" w:rsidRDefault="00233C27" w:rsidP="0028136E">
      <w:pPr>
        <w:pStyle w:val="Heading2"/>
      </w:pPr>
      <w:r>
        <w:t>Detailed d</w:t>
      </w:r>
      <w:r w:rsidR="0028136E">
        <w:t>esign and Implementation</w:t>
      </w:r>
    </w:p>
    <w:p w:rsidR="00AC7F56" w:rsidRDefault="00AC7F56" w:rsidP="00E57C03"/>
    <w:p w:rsidR="00632096" w:rsidRDefault="00632096" w:rsidP="00E57C03">
      <w:r>
        <w:t>In this section the low-level design and implementation will be explained.  Also, the satellite simulation software workflow will be depicted.</w:t>
      </w:r>
    </w:p>
    <w:p w:rsidR="00632096" w:rsidRDefault="00632096" w:rsidP="00E57C03"/>
    <w:p w:rsidR="00632096" w:rsidRDefault="0028136E" w:rsidP="00E57C03">
      <w:r>
        <w:t xml:space="preserve">The satellite behaviour has been explained above. For </w:t>
      </w:r>
      <w:r w:rsidR="00CA26B9">
        <w:t>the Geo</w:t>
      </w:r>
      <w:r w:rsidR="00632096">
        <w:t xml:space="preserve">-Cloud </w:t>
      </w:r>
      <w:r>
        <w:t>experiment, it is necessary to simulate the satellite constellation</w:t>
      </w:r>
      <w:r w:rsidR="00CA26B9">
        <w:t xml:space="preserve">, so in the next sections the design and implementation will be explained for doing </w:t>
      </w:r>
      <w:r w:rsidR="00454300">
        <w:t>an</w:t>
      </w:r>
      <w:r w:rsidR="00CA26B9">
        <w:t xml:space="preserve"> exactly simulation of the complete experiment.</w:t>
      </w:r>
    </w:p>
    <w:p w:rsidR="00CA26B9" w:rsidRDefault="00CA26B9" w:rsidP="00E57C03"/>
    <w:p w:rsidR="00CA26B9" w:rsidRDefault="00CA26B9" w:rsidP="00CA26B9">
      <w:pPr>
        <w:pStyle w:val="Heading3"/>
      </w:pPr>
      <w:r>
        <w:t>Detailed Design</w:t>
      </w:r>
    </w:p>
    <w:p w:rsidR="00632096" w:rsidRDefault="00632096" w:rsidP="00E57C03"/>
    <w:p w:rsidR="006C7FAE" w:rsidRDefault="00CA26B9" w:rsidP="00E57C03">
      <w:r>
        <w:t>In this section, the det</w:t>
      </w:r>
      <w:r w:rsidR="006C7FAE">
        <w:t>ailed design will be explained. Also, all dependencies for simulating all the satellites in software will be shows.</w:t>
      </w:r>
    </w:p>
    <w:p w:rsidR="006C7FAE" w:rsidRDefault="006C7FAE" w:rsidP="00E57C03"/>
    <w:p w:rsidR="00E52131" w:rsidRDefault="006C7FAE" w:rsidP="00E57C03">
      <w:r>
        <w:t xml:space="preserve">The satellite behaviour </w:t>
      </w:r>
      <w:r w:rsidR="00D139D5">
        <w:t>software has been developed once. This software will able to exe</w:t>
      </w:r>
      <w:r w:rsidR="00E52131">
        <w:t xml:space="preserve">cute a parameterized satellite so it implies that </w:t>
      </w:r>
      <w:r w:rsidR="00D139D5">
        <w:t xml:space="preserve">each satellite will be execute the same software but with </w:t>
      </w:r>
      <w:r w:rsidR="00D139D5">
        <w:lastRenderedPageBreak/>
        <w:t xml:space="preserve">different inputs. These parameters </w:t>
      </w:r>
      <w:r w:rsidR="00E52131">
        <w:t>indicate which satellite the software will simulate and also in which scenario the simulation will be done.</w:t>
      </w:r>
    </w:p>
    <w:p w:rsidR="00D139D5" w:rsidRDefault="00D139D5" w:rsidP="00E57C03">
      <w:r>
        <w:t>In addition, t</w:t>
      </w:r>
      <w:r w:rsidR="00632096">
        <w:t>he satellite software needs that all the data corresponding of simulated scenario is into the data base. For this, the data base software has to be executed</w:t>
      </w:r>
      <w:r w:rsidR="008B4261">
        <w:t xml:space="preserve"> how the Section </w:t>
      </w:r>
      <w:r w:rsidR="008B4261">
        <w:fldChar w:fldCharType="begin"/>
      </w:r>
      <w:r w:rsidR="008B4261">
        <w:instrText xml:space="preserve"> REF _Ref383080535 \n \h </w:instrText>
      </w:r>
      <w:r w:rsidR="008B4261">
        <w:fldChar w:fldCharType="separate"/>
      </w:r>
      <w:r w:rsidR="008B4261">
        <w:t>4.1.1</w:t>
      </w:r>
      <w:r w:rsidR="008B4261">
        <w:fldChar w:fldCharType="end"/>
      </w:r>
      <w:r w:rsidR="008B4261">
        <w:t xml:space="preserve"> describes</w:t>
      </w:r>
      <w:r w:rsidR="00632096">
        <w:t xml:space="preserve">. </w:t>
      </w:r>
    </w:p>
    <w:p w:rsidR="00632096" w:rsidRDefault="00632096" w:rsidP="00E57C03">
      <w:r>
        <w:t xml:space="preserve">Once, all necessary data is in the data base, the satellite software can be executed. </w:t>
      </w:r>
    </w:p>
    <w:p w:rsidR="00CA26B9" w:rsidRDefault="00CA26B9" w:rsidP="00E57C03">
      <w:r>
        <w:t>The satellite software simulates one selected main satellite of the constellation in a scenario, so it needs the inputs as follows:</w:t>
      </w:r>
    </w:p>
    <w:p w:rsidR="00CA26B9" w:rsidRDefault="00CA26B9" w:rsidP="00E57C03"/>
    <w:tbl>
      <w:tblPr>
        <w:tblStyle w:val="TableGrid"/>
        <w:tblW w:w="0" w:type="auto"/>
        <w:tblLook w:val="04A0" w:firstRow="1" w:lastRow="0" w:firstColumn="1" w:lastColumn="0" w:noHBand="0" w:noVBand="1"/>
      </w:tblPr>
      <w:tblGrid>
        <w:gridCol w:w="4605"/>
        <w:gridCol w:w="4605"/>
      </w:tblGrid>
      <w:tr w:rsidR="00CA26B9" w:rsidRPr="00C50364" w:rsidTr="00E52131">
        <w:tc>
          <w:tcPr>
            <w:tcW w:w="4605" w:type="dxa"/>
            <w:shd w:val="clear" w:color="auto" w:fill="D9D9D9" w:themeFill="background1" w:themeFillShade="D9"/>
          </w:tcPr>
          <w:p w:rsidR="00CA26B9" w:rsidRPr="00C50364" w:rsidRDefault="00CA26B9" w:rsidP="00CA26B9">
            <w:pPr>
              <w:jc w:val="center"/>
              <w:rPr>
                <w:b/>
              </w:rPr>
            </w:pPr>
            <w:r w:rsidRPr="00C50364">
              <w:rPr>
                <w:b/>
              </w:rPr>
              <w:t xml:space="preserve">Argument </w:t>
            </w:r>
          </w:p>
        </w:tc>
        <w:tc>
          <w:tcPr>
            <w:tcW w:w="4605" w:type="dxa"/>
            <w:shd w:val="clear" w:color="auto" w:fill="D9D9D9" w:themeFill="background1" w:themeFillShade="D9"/>
          </w:tcPr>
          <w:p w:rsidR="00CA26B9" w:rsidRPr="00C50364" w:rsidRDefault="00CA26B9" w:rsidP="00E52131">
            <w:pPr>
              <w:jc w:val="center"/>
              <w:rPr>
                <w:b/>
              </w:rPr>
            </w:pPr>
            <w:r w:rsidRPr="00C50364">
              <w:rPr>
                <w:b/>
              </w:rPr>
              <w:t xml:space="preserve">Meaning </w:t>
            </w:r>
          </w:p>
        </w:tc>
      </w:tr>
      <w:tr w:rsidR="00CA26B9" w:rsidTr="00E52131">
        <w:tc>
          <w:tcPr>
            <w:tcW w:w="4605" w:type="dxa"/>
            <w:vAlign w:val="center"/>
          </w:tcPr>
          <w:p w:rsidR="00CA26B9" w:rsidRDefault="008B4261" w:rsidP="00E52131">
            <w:pPr>
              <w:jc w:val="center"/>
            </w:pPr>
            <w:r>
              <w:t>I</w:t>
            </w:r>
            <w:r w:rsidR="00CA26B9">
              <w:t>d</w:t>
            </w:r>
            <w:r>
              <w:t>entity</w:t>
            </w:r>
          </w:p>
        </w:tc>
        <w:tc>
          <w:tcPr>
            <w:tcW w:w="4605" w:type="dxa"/>
          </w:tcPr>
          <w:p w:rsidR="00CA26B9" w:rsidRDefault="00CA26B9" w:rsidP="00E52131">
            <w:pPr>
              <w:jc w:val="center"/>
            </w:pPr>
            <w:r>
              <w:t>Identification of satellite</w:t>
            </w:r>
          </w:p>
        </w:tc>
      </w:tr>
      <w:tr w:rsidR="00CA26B9" w:rsidTr="00E52131">
        <w:tc>
          <w:tcPr>
            <w:tcW w:w="4605" w:type="dxa"/>
            <w:vAlign w:val="center"/>
          </w:tcPr>
          <w:p w:rsidR="00CA26B9" w:rsidRDefault="008B4261" w:rsidP="00E52131">
            <w:pPr>
              <w:jc w:val="center"/>
            </w:pPr>
            <w:r>
              <w:t>S</w:t>
            </w:r>
            <w:r w:rsidR="00CA26B9">
              <w:t>cenario</w:t>
            </w:r>
          </w:p>
        </w:tc>
        <w:tc>
          <w:tcPr>
            <w:tcW w:w="4605" w:type="dxa"/>
            <w:vAlign w:val="center"/>
          </w:tcPr>
          <w:p w:rsidR="00CA26B9" w:rsidRDefault="00CA26B9" w:rsidP="00E52131">
            <w:pPr>
              <w:jc w:val="center"/>
            </w:pPr>
            <w:r>
              <w:t>Indicates the simulated scenario</w:t>
            </w:r>
          </w:p>
        </w:tc>
      </w:tr>
      <w:tr w:rsidR="00CA26B9" w:rsidTr="00E52131">
        <w:tc>
          <w:tcPr>
            <w:tcW w:w="4605" w:type="dxa"/>
            <w:vAlign w:val="center"/>
          </w:tcPr>
          <w:p w:rsidR="00CA26B9" w:rsidRDefault="00CA26B9" w:rsidP="00E52131">
            <w:pPr>
              <w:jc w:val="center"/>
            </w:pPr>
            <w:r>
              <w:t>Host</w:t>
            </w:r>
          </w:p>
        </w:tc>
        <w:tc>
          <w:tcPr>
            <w:tcW w:w="4605" w:type="dxa"/>
            <w:vAlign w:val="center"/>
          </w:tcPr>
          <w:p w:rsidR="00CA26B9" w:rsidRDefault="00CA26B9" w:rsidP="00E52131">
            <w:pPr>
              <w:jc w:val="center"/>
            </w:pPr>
            <w:r>
              <w:t>The IP direction of host in which the data base is located</w:t>
            </w:r>
          </w:p>
        </w:tc>
      </w:tr>
    </w:tbl>
    <w:p w:rsidR="00CA26B9" w:rsidRDefault="00CA26B9" w:rsidP="00E57C03"/>
    <w:p w:rsidR="00CA26B9" w:rsidRDefault="008B4261" w:rsidP="00E57C03">
      <w:r>
        <w:t xml:space="preserve">When the inputs have been reached, the software starts the execution of the satellite behaviour.  The steps that the </w:t>
      </w:r>
      <w:r w:rsidR="00E52131">
        <w:t xml:space="preserve">software </w:t>
      </w:r>
      <w:r>
        <w:t>must realise are depicted as follows:</w:t>
      </w:r>
    </w:p>
    <w:p w:rsidR="008B4261" w:rsidRDefault="008B4261" w:rsidP="00E57C03"/>
    <w:p w:rsidR="00172B8B" w:rsidRDefault="00172B8B" w:rsidP="00EA3BE2">
      <w:pPr>
        <w:pStyle w:val="ListParagraph"/>
        <w:numPr>
          <w:ilvl w:val="0"/>
          <w:numId w:val="7"/>
        </w:numPr>
      </w:pPr>
      <w:r>
        <w:t>First, the satellite identifies who is itself using the identity input.</w:t>
      </w:r>
    </w:p>
    <w:p w:rsidR="00172B8B" w:rsidRDefault="00172B8B" w:rsidP="00EA3BE2">
      <w:pPr>
        <w:pStyle w:val="ListParagraph"/>
        <w:numPr>
          <w:ilvl w:val="0"/>
          <w:numId w:val="7"/>
        </w:numPr>
      </w:pPr>
      <w:r>
        <w:t>Then, the satellite gets all own data of this scenario from data base using the host to connect with.</w:t>
      </w:r>
    </w:p>
    <w:p w:rsidR="00172B8B" w:rsidRDefault="00172B8B" w:rsidP="00EA3BE2">
      <w:pPr>
        <w:pStyle w:val="ListParagraph"/>
        <w:numPr>
          <w:ilvl w:val="0"/>
          <w:numId w:val="7"/>
        </w:numPr>
      </w:pPr>
      <w:r>
        <w:t>At this point, the satellite knows how will be its interactions with the scenario and the ground stations, so it can schedule the interactions with the ground stations along the time.</w:t>
      </w:r>
      <w:r w:rsidR="005B07BE">
        <w:t xml:space="preserve"> The possible interactions are described in Section </w:t>
      </w:r>
      <w:r w:rsidR="005B07BE">
        <w:fldChar w:fldCharType="begin"/>
      </w:r>
      <w:r w:rsidR="005B07BE">
        <w:instrText xml:space="preserve"> REF _Ref383081516 \n \h </w:instrText>
      </w:r>
      <w:r w:rsidR="005B07BE">
        <w:fldChar w:fldCharType="separate"/>
      </w:r>
      <w:r w:rsidR="005B07BE">
        <w:t>5.1</w:t>
      </w:r>
      <w:r w:rsidR="005B07BE">
        <w:fldChar w:fldCharType="end"/>
      </w:r>
      <w:r w:rsidR="005B07BE">
        <w:t>.</w:t>
      </w:r>
    </w:p>
    <w:p w:rsidR="00172B8B" w:rsidRDefault="00172B8B" w:rsidP="00EA3BE2">
      <w:pPr>
        <w:pStyle w:val="ListParagraph"/>
        <w:numPr>
          <w:ilvl w:val="0"/>
          <w:numId w:val="7"/>
        </w:numPr>
      </w:pPr>
      <w:r>
        <w:t>When all the interactions have been scheduled, the satellite can start to execute the simulation of scenario.</w:t>
      </w:r>
      <w:r w:rsidR="005B07BE">
        <w:t xml:space="preserve"> This execution will be made </w:t>
      </w:r>
      <w:r w:rsidR="004115A9">
        <w:t>sequentially</w:t>
      </w:r>
      <w:r w:rsidR="00E52131">
        <w:t>,</w:t>
      </w:r>
      <w:r w:rsidR="004115A9">
        <w:t xml:space="preserve"> sorted by the time in which the action in the scenario is taken.</w:t>
      </w:r>
    </w:p>
    <w:p w:rsidR="00172B8B" w:rsidRDefault="00172B8B" w:rsidP="00EA3BE2">
      <w:pPr>
        <w:pStyle w:val="ListParagraph"/>
        <w:numPr>
          <w:ilvl w:val="0"/>
          <w:numId w:val="7"/>
        </w:numPr>
      </w:pPr>
      <w:r>
        <w:t>When the last scheduled task has been executed, the scenario simulation finishes.</w:t>
      </w:r>
    </w:p>
    <w:p w:rsidR="00172B8B" w:rsidRDefault="00172B8B" w:rsidP="00EA3BE2">
      <w:pPr>
        <w:pStyle w:val="ListParagraph"/>
        <w:numPr>
          <w:ilvl w:val="0"/>
          <w:numId w:val="7"/>
        </w:numPr>
      </w:pPr>
      <w:r>
        <w:t>Finally, conclusions can be reached as results of the execution (for example, sent images to ground stations).</w:t>
      </w:r>
    </w:p>
    <w:p w:rsidR="005B07BE" w:rsidRDefault="005B07BE" w:rsidP="005B07BE"/>
    <w:p w:rsidR="005B07BE" w:rsidRDefault="00454300" w:rsidP="005B07BE">
      <w:r>
        <w:t xml:space="preserve">The </w:t>
      </w:r>
      <w:r>
        <w:fldChar w:fldCharType="begin"/>
      </w:r>
      <w:r>
        <w:instrText xml:space="preserve"> REF _Ref383085066 \h </w:instrText>
      </w:r>
      <w:r>
        <w:fldChar w:fldCharType="separate"/>
      </w:r>
      <w:r>
        <w:t xml:space="preserve">Figure </w:t>
      </w:r>
      <w:r>
        <w:rPr>
          <w:noProof/>
        </w:rPr>
        <w:t>7</w:t>
      </w:r>
      <w:r>
        <w:fldChar w:fldCharType="end"/>
      </w:r>
      <w:r w:rsidR="005B07BE">
        <w:t xml:space="preserve"> shows how the above process is realized and shows the interaction with other subsystems as data base system:</w:t>
      </w:r>
    </w:p>
    <w:p w:rsidR="00454300" w:rsidRDefault="00454300" w:rsidP="00454300">
      <w:pPr>
        <w:keepNext/>
      </w:pPr>
      <w:r>
        <w:rPr>
          <w:noProof/>
          <w:lang w:val="es-ES" w:eastAsia="es-ES" w:bidi="ar-SA"/>
        </w:rPr>
        <w:lastRenderedPageBreak/>
        <w:drawing>
          <wp:inline distT="0" distB="0" distL="0" distR="0" wp14:anchorId="5DF76286" wp14:editId="768B849F">
            <wp:extent cx="5759450" cy="4317188"/>
            <wp:effectExtent l="0" t="0" r="0" b="7620"/>
            <wp:docPr id="1024" name="Picture 1024" descr="C:\Users\RUPP\Documents\SatelliteSoftware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P\Documents\SatelliteSoftwareInpu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317188"/>
                    </a:xfrm>
                    <a:prstGeom prst="rect">
                      <a:avLst/>
                    </a:prstGeom>
                    <a:noFill/>
                    <a:ln>
                      <a:noFill/>
                    </a:ln>
                  </pic:spPr>
                </pic:pic>
              </a:graphicData>
            </a:graphic>
          </wp:inline>
        </w:drawing>
      </w:r>
    </w:p>
    <w:p w:rsidR="00454300" w:rsidRDefault="00454300" w:rsidP="00454300">
      <w:pPr>
        <w:pStyle w:val="Caption"/>
        <w:jc w:val="center"/>
      </w:pPr>
      <w:bookmarkStart w:id="16" w:name="_Ref383085066"/>
      <w:r>
        <w:t xml:space="preserve">Figure </w:t>
      </w:r>
      <w:r>
        <w:fldChar w:fldCharType="begin"/>
      </w:r>
      <w:r>
        <w:instrText xml:space="preserve"> SEQ Figure \* ARABIC </w:instrText>
      </w:r>
      <w:r>
        <w:fldChar w:fldCharType="separate"/>
      </w:r>
      <w:r w:rsidR="00471724">
        <w:rPr>
          <w:noProof/>
        </w:rPr>
        <w:t>7</w:t>
      </w:r>
      <w:r>
        <w:fldChar w:fldCharType="end"/>
      </w:r>
      <w:bookmarkEnd w:id="16"/>
      <w:r>
        <w:t xml:space="preserve"> Satellite Execution</w:t>
      </w:r>
    </w:p>
    <w:p w:rsidR="00454300" w:rsidRDefault="00454300" w:rsidP="00454300"/>
    <w:p w:rsidR="005B07BE" w:rsidRDefault="005B07BE" w:rsidP="00454300"/>
    <w:p w:rsidR="00233C27" w:rsidRDefault="00233C27" w:rsidP="00233C27">
      <w:pPr>
        <w:pStyle w:val="Heading3"/>
      </w:pPr>
      <w:r>
        <w:t>Implementation</w:t>
      </w:r>
    </w:p>
    <w:p w:rsidR="00233C27" w:rsidRDefault="00233C27" w:rsidP="00233C27"/>
    <w:p w:rsidR="00233C27" w:rsidRDefault="00233C27" w:rsidP="00233C27">
      <w:r>
        <w:t xml:space="preserve">In this section, the low-level implementation of the satellite simulation software will be explained. </w:t>
      </w:r>
      <w:r w:rsidR="00E52131">
        <w:t xml:space="preserve">The libraries used for to develop and how the simulation time is treated will be commented. </w:t>
      </w:r>
      <w:r>
        <w:t>Also, the workflow of the simulation software will be depicted.</w:t>
      </w:r>
    </w:p>
    <w:p w:rsidR="00233C27" w:rsidRDefault="00233C27" w:rsidP="00233C27"/>
    <w:p w:rsidR="00E52131" w:rsidRDefault="00E52131" w:rsidP="00233C27">
      <w:r>
        <w:t>The implementation has been realized in Python2.7, using the libraries above.</w:t>
      </w:r>
    </w:p>
    <w:p w:rsidR="00233C27" w:rsidRDefault="00E52131" w:rsidP="00233C27">
      <w:r>
        <w:t>T</w:t>
      </w:r>
      <w:r w:rsidR="00233C27">
        <w:t>he python´s libraries necessaries to be able to implement the software will be listed as follows:</w:t>
      </w:r>
    </w:p>
    <w:p w:rsidR="00233C27" w:rsidRDefault="00233C27" w:rsidP="00233C27"/>
    <w:tbl>
      <w:tblPr>
        <w:tblStyle w:val="TableGrid"/>
        <w:tblW w:w="0" w:type="auto"/>
        <w:tblLook w:val="04A0" w:firstRow="1" w:lastRow="0" w:firstColumn="1" w:lastColumn="0" w:noHBand="0" w:noVBand="1"/>
      </w:tblPr>
      <w:tblGrid>
        <w:gridCol w:w="4605"/>
        <w:gridCol w:w="4605"/>
      </w:tblGrid>
      <w:tr w:rsidR="00233C27" w:rsidRPr="00C50364" w:rsidTr="00E52131">
        <w:tc>
          <w:tcPr>
            <w:tcW w:w="4605" w:type="dxa"/>
            <w:shd w:val="clear" w:color="auto" w:fill="D9D9D9" w:themeFill="background1" w:themeFillShade="D9"/>
          </w:tcPr>
          <w:p w:rsidR="00233C27" w:rsidRPr="00C50364" w:rsidRDefault="00233C27" w:rsidP="00E52131">
            <w:pPr>
              <w:jc w:val="center"/>
              <w:rPr>
                <w:b/>
              </w:rPr>
            </w:pPr>
            <w:r>
              <w:rPr>
                <w:b/>
              </w:rPr>
              <w:t>Python Library</w:t>
            </w:r>
          </w:p>
        </w:tc>
        <w:tc>
          <w:tcPr>
            <w:tcW w:w="4605" w:type="dxa"/>
            <w:shd w:val="clear" w:color="auto" w:fill="D9D9D9" w:themeFill="background1" w:themeFillShade="D9"/>
          </w:tcPr>
          <w:p w:rsidR="00233C27" w:rsidRPr="00C50364" w:rsidRDefault="00233C27" w:rsidP="00E52131">
            <w:pPr>
              <w:jc w:val="center"/>
              <w:rPr>
                <w:b/>
              </w:rPr>
            </w:pPr>
            <w:r>
              <w:rPr>
                <w:b/>
              </w:rPr>
              <w:t>Function</w:t>
            </w:r>
          </w:p>
        </w:tc>
      </w:tr>
      <w:tr w:rsidR="00233C27" w:rsidTr="00E52131">
        <w:tc>
          <w:tcPr>
            <w:tcW w:w="4605" w:type="dxa"/>
            <w:vAlign w:val="center"/>
          </w:tcPr>
          <w:p w:rsidR="00233C27" w:rsidRDefault="00233C27" w:rsidP="00E52131">
            <w:pPr>
              <w:jc w:val="center"/>
            </w:pPr>
            <w:r>
              <w:t>Sys</w:t>
            </w:r>
          </w:p>
        </w:tc>
        <w:tc>
          <w:tcPr>
            <w:tcW w:w="4605" w:type="dxa"/>
          </w:tcPr>
          <w:p w:rsidR="00233C27" w:rsidRDefault="00233C27" w:rsidP="00E52131">
            <w:pPr>
              <w:jc w:val="center"/>
            </w:pPr>
            <w:r>
              <w:t>System library</w:t>
            </w:r>
          </w:p>
        </w:tc>
      </w:tr>
      <w:tr w:rsidR="00233C27" w:rsidTr="00E52131">
        <w:tc>
          <w:tcPr>
            <w:tcW w:w="4605" w:type="dxa"/>
            <w:vAlign w:val="center"/>
          </w:tcPr>
          <w:p w:rsidR="00233C27" w:rsidRDefault="00233C27" w:rsidP="00E52131">
            <w:pPr>
              <w:jc w:val="center"/>
            </w:pPr>
            <w:r>
              <w:t>OS</w:t>
            </w:r>
          </w:p>
        </w:tc>
        <w:tc>
          <w:tcPr>
            <w:tcW w:w="4605" w:type="dxa"/>
            <w:vAlign w:val="center"/>
          </w:tcPr>
          <w:p w:rsidR="00233C27" w:rsidRDefault="00233C27" w:rsidP="00E52131">
            <w:pPr>
              <w:jc w:val="center"/>
            </w:pPr>
            <w:r>
              <w:t>Operative system interactions supplies</w:t>
            </w:r>
          </w:p>
        </w:tc>
      </w:tr>
      <w:tr w:rsidR="00233C27" w:rsidTr="00E52131">
        <w:tc>
          <w:tcPr>
            <w:tcW w:w="4605" w:type="dxa"/>
            <w:vAlign w:val="center"/>
          </w:tcPr>
          <w:p w:rsidR="00233C27" w:rsidRDefault="00233C27" w:rsidP="00E52131">
            <w:pPr>
              <w:jc w:val="center"/>
            </w:pPr>
            <w:proofErr w:type="spellStart"/>
            <w:r>
              <w:t>MySQLdb</w:t>
            </w:r>
            <w:proofErr w:type="spellEnd"/>
          </w:p>
        </w:tc>
        <w:tc>
          <w:tcPr>
            <w:tcW w:w="4605" w:type="dxa"/>
            <w:vAlign w:val="center"/>
          </w:tcPr>
          <w:p w:rsidR="00233C27" w:rsidRDefault="00233C27" w:rsidP="00E52131">
            <w:pPr>
              <w:jc w:val="center"/>
            </w:pPr>
            <w:r>
              <w:t xml:space="preserve">Supports the interactions between the software and the data base connection for querying the </w:t>
            </w:r>
            <w:r w:rsidR="00764CEF">
              <w:t xml:space="preserve">data </w:t>
            </w:r>
          </w:p>
        </w:tc>
      </w:tr>
      <w:tr w:rsidR="00764CEF" w:rsidTr="00E52131">
        <w:tc>
          <w:tcPr>
            <w:tcW w:w="4605" w:type="dxa"/>
            <w:vAlign w:val="center"/>
          </w:tcPr>
          <w:p w:rsidR="00764CEF" w:rsidRDefault="00764CEF" w:rsidP="00E52131">
            <w:pPr>
              <w:jc w:val="center"/>
            </w:pPr>
            <w:proofErr w:type="spellStart"/>
            <w:r>
              <w:t>Sched</w:t>
            </w:r>
            <w:proofErr w:type="spellEnd"/>
          </w:p>
        </w:tc>
        <w:tc>
          <w:tcPr>
            <w:tcW w:w="4605" w:type="dxa"/>
            <w:vAlign w:val="center"/>
          </w:tcPr>
          <w:p w:rsidR="00764CEF" w:rsidRDefault="00764CEF" w:rsidP="00E52131">
            <w:pPr>
              <w:jc w:val="center"/>
            </w:pPr>
            <w:r>
              <w:t>Library that permits to realise the scheduling of the task respect of the time</w:t>
            </w:r>
          </w:p>
        </w:tc>
      </w:tr>
      <w:tr w:rsidR="00764CEF" w:rsidTr="00E52131">
        <w:tc>
          <w:tcPr>
            <w:tcW w:w="4605" w:type="dxa"/>
            <w:vAlign w:val="center"/>
          </w:tcPr>
          <w:p w:rsidR="00764CEF" w:rsidRDefault="00764CEF" w:rsidP="00E52131">
            <w:pPr>
              <w:jc w:val="center"/>
            </w:pPr>
            <w:r>
              <w:lastRenderedPageBreak/>
              <w:t>Time</w:t>
            </w:r>
          </w:p>
        </w:tc>
        <w:tc>
          <w:tcPr>
            <w:tcW w:w="4605" w:type="dxa"/>
            <w:vAlign w:val="center"/>
          </w:tcPr>
          <w:p w:rsidR="00764CEF" w:rsidRDefault="00764CEF" w:rsidP="00E52131">
            <w:pPr>
              <w:jc w:val="center"/>
            </w:pPr>
            <w:r>
              <w:t>For managing the time</w:t>
            </w:r>
          </w:p>
        </w:tc>
      </w:tr>
      <w:tr w:rsidR="00764CEF" w:rsidTr="00E52131">
        <w:tc>
          <w:tcPr>
            <w:tcW w:w="4605" w:type="dxa"/>
            <w:vAlign w:val="center"/>
          </w:tcPr>
          <w:p w:rsidR="00764CEF" w:rsidRDefault="00764CEF" w:rsidP="00E52131">
            <w:pPr>
              <w:jc w:val="center"/>
            </w:pPr>
            <w:r>
              <w:t>Socket</w:t>
            </w:r>
          </w:p>
        </w:tc>
        <w:tc>
          <w:tcPr>
            <w:tcW w:w="4605" w:type="dxa"/>
            <w:vAlign w:val="center"/>
          </w:tcPr>
          <w:p w:rsidR="00764CEF" w:rsidRDefault="00764CEF" w:rsidP="00E52131">
            <w:pPr>
              <w:jc w:val="center"/>
            </w:pPr>
            <w:r>
              <w:t>Library for creating and establishing connections with other host</w:t>
            </w:r>
          </w:p>
        </w:tc>
      </w:tr>
      <w:tr w:rsidR="00764CEF" w:rsidTr="00E52131">
        <w:tc>
          <w:tcPr>
            <w:tcW w:w="4605" w:type="dxa"/>
            <w:vAlign w:val="center"/>
          </w:tcPr>
          <w:p w:rsidR="00764CEF" w:rsidRDefault="00764CEF" w:rsidP="00E52131">
            <w:pPr>
              <w:jc w:val="center"/>
            </w:pPr>
            <w:proofErr w:type="spellStart"/>
            <w:r>
              <w:t>Pdb</w:t>
            </w:r>
            <w:proofErr w:type="spellEnd"/>
          </w:p>
        </w:tc>
        <w:tc>
          <w:tcPr>
            <w:tcW w:w="4605" w:type="dxa"/>
            <w:vAlign w:val="center"/>
          </w:tcPr>
          <w:p w:rsidR="00764CEF" w:rsidRDefault="00764CEF" w:rsidP="00E52131">
            <w:pPr>
              <w:jc w:val="center"/>
            </w:pPr>
            <w:r>
              <w:t>Used for debugging the software</w:t>
            </w:r>
          </w:p>
        </w:tc>
      </w:tr>
      <w:tr w:rsidR="00C81B89" w:rsidTr="00E52131">
        <w:tc>
          <w:tcPr>
            <w:tcW w:w="4605" w:type="dxa"/>
            <w:vAlign w:val="center"/>
          </w:tcPr>
          <w:p w:rsidR="00C81B89" w:rsidRDefault="00C81B89" w:rsidP="00E52131">
            <w:pPr>
              <w:jc w:val="center"/>
            </w:pPr>
            <w:r>
              <w:t>Logging</w:t>
            </w:r>
          </w:p>
        </w:tc>
        <w:tc>
          <w:tcPr>
            <w:tcW w:w="4605" w:type="dxa"/>
            <w:vAlign w:val="center"/>
          </w:tcPr>
          <w:p w:rsidR="00C81B89" w:rsidRDefault="00C81B89" w:rsidP="00E52131">
            <w:pPr>
              <w:jc w:val="center"/>
            </w:pPr>
            <w:r>
              <w:t>Log</w:t>
            </w:r>
          </w:p>
        </w:tc>
      </w:tr>
    </w:tbl>
    <w:p w:rsidR="00233C27" w:rsidRDefault="00233C27" w:rsidP="00233C27"/>
    <w:p w:rsidR="00746326" w:rsidRDefault="00746326" w:rsidP="00233C27"/>
    <w:p w:rsidR="00746326" w:rsidRDefault="00746326" w:rsidP="00233C27">
      <w:r>
        <w:t>About the used times, there are two types of times with the software works. The firsts are the times that the STK software gives.  Those times are in relative format of STK, that is to say that are the relative times on the beginning the scenario simulation in STK. It causes that the total simulation real time was unreachable because will cause that the execution of the experiment last a long time.</w:t>
      </w:r>
    </w:p>
    <w:p w:rsidR="00325089" w:rsidRDefault="00746326" w:rsidP="00233C27">
      <w:r>
        <w:t>To deal this problem, the time with the software will work needs to be relative.</w:t>
      </w:r>
      <w:r w:rsidR="00833B87">
        <w:t xml:space="preserve"> </w:t>
      </w:r>
      <w:r w:rsidR="00325089">
        <w:t>The proposed</w:t>
      </w:r>
      <w:r w:rsidR="0028329E">
        <w:t xml:space="preserve"> solution consists on to take the difference between the final time and the start time of an action realised by the satellite.</w:t>
      </w:r>
      <w:r w:rsidR="00833B87">
        <w:t xml:space="preserve"> </w:t>
      </w:r>
      <w:r w:rsidR="0028329E">
        <w:t xml:space="preserve">Then, </w:t>
      </w:r>
      <w:r w:rsidR="00325089">
        <w:t xml:space="preserve">this result </w:t>
      </w:r>
      <w:r w:rsidR="0028329E">
        <w:t>is divided by 10, obtaining</w:t>
      </w:r>
      <w:r w:rsidR="00325089">
        <w:t xml:space="preserve"> the duration of the</w:t>
      </w:r>
      <w:r>
        <w:t xml:space="preserve"> real</w:t>
      </w:r>
      <w:r w:rsidR="00325089">
        <w:t xml:space="preserve"> interval whose value is more able to be simulated</w:t>
      </w:r>
      <w:r>
        <w:t xml:space="preserve"> but ten times lower</w:t>
      </w:r>
      <w:r w:rsidR="00325089">
        <w:t>.</w:t>
      </w:r>
    </w:p>
    <w:p w:rsidR="00325089" w:rsidRDefault="00325089" w:rsidP="00233C27"/>
    <w:p w:rsidR="00325089" w:rsidRDefault="00325089" w:rsidP="00233C27">
      <w:r>
        <w:t>Now, the detailed implementation will be explained. This explanation will be made as a consecutive list of actions that are implemented in the software. The software workflow is listed as follows:</w:t>
      </w:r>
    </w:p>
    <w:p w:rsidR="00325089" w:rsidRDefault="00325089" w:rsidP="00233C27"/>
    <w:p w:rsidR="00764CEF" w:rsidRDefault="00325089" w:rsidP="00EA3BE2">
      <w:pPr>
        <w:pStyle w:val="ListParagraph"/>
        <w:numPr>
          <w:ilvl w:val="0"/>
          <w:numId w:val="8"/>
        </w:numPr>
      </w:pPr>
      <w:r>
        <w:t>The software gets the inputs (host in which data base is located, the identity of satellite to simulate and the scenario to simulate).</w:t>
      </w:r>
    </w:p>
    <w:p w:rsidR="00B73A14" w:rsidRDefault="00B73A14" w:rsidP="00EA3BE2">
      <w:pPr>
        <w:pStyle w:val="ListParagraph"/>
        <w:numPr>
          <w:ilvl w:val="0"/>
          <w:numId w:val="8"/>
        </w:numPr>
      </w:pPr>
      <w:r>
        <w:t xml:space="preserve">It creates a connection with the data base using the </w:t>
      </w:r>
      <w:proofErr w:type="spellStart"/>
      <w:r>
        <w:t>MySQLdb</w:t>
      </w:r>
      <w:proofErr w:type="spellEnd"/>
      <w:r>
        <w:t xml:space="preserve"> library.</w:t>
      </w:r>
    </w:p>
    <w:p w:rsidR="007C0066" w:rsidRDefault="00B73A14" w:rsidP="00EA3BE2">
      <w:pPr>
        <w:pStyle w:val="ListParagraph"/>
        <w:numPr>
          <w:ilvl w:val="0"/>
          <w:numId w:val="8"/>
        </w:numPr>
      </w:pPr>
      <w:r>
        <w:t>Querying to data base, t</w:t>
      </w:r>
      <w:r w:rsidR="00325089">
        <w:t xml:space="preserve">he software gets the interesting data for the satellite </w:t>
      </w:r>
      <w:r>
        <w:t xml:space="preserve">in the simulated </w:t>
      </w:r>
      <w:r w:rsidR="00325089">
        <w:t>scenario</w:t>
      </w:r>
      <w:r>
        <w:t xml:space="preserve">. Also, the scenario data as start time and end time is applied for too. There is an important thing to highlight. This is that the query made to the data base contains the particle “order by </w:t>
      </w:r>
      <w:proofErr w:type="spellStart"/>
      <w:r>
        <w:t>timeInZone</w:t>
      </w:r>
      <w:proofErr w:type="spellEnd"/>
      <w:r>
        <w:t>”. This means that the data base will return the result of the query order by, in increasing order, the actions done by the satellite.</w:t>
      </w:r>
      <w:r w:rsidR="007C0066">
        <w:t xml:space="preserve"> Furthermore, other query is made for getting the IP directions of every ground stations.</w:t>
      </w:r>
    </w:p>
    <w:p w:rsidR="00B73A14" w:rsidRDefault="00B73A14" w:rsidP="00EA3BE2">
      <w:pPr>
        <w:pStyle w:val="ListParagraph"/>
        <w:numPr>
          <w:ilvl w:val="0"/>
          <w:numId w:val="8"/>
        </w:numPr>
      </w:pPr>
      <w:r>
        <w:t xml:space="preserve">When all data of step above is caught, </w:t>
      </w:r>
      <w:r w:rsidR="007C0066">
        <w:t>the scheduling process starts. This process consists on, over all actions done by the satellite, to schedule actions whose may be the next:</w:t>
      </w:r>
    </w:p>
    <w:p w:rsidR="007C0066" w:rsidRDefault="007C0066" w:rsidP="00EA3BE2">
      <w:pPr>
        <w:pStyle w:val="ListParagraph"/>
        <w:numPr>
          <w:ilvl w:val="1"/>
          <w:numId w:val="8"/>
        </w:numPr>
      </w:pPr>
      <w:r>
        <w:t>If the current zone hasn´t got</w:t>
      </w:r>
      <w:r w:rsidR="009F3EDE">
        <w:t xml:space="preserve"> an interesting area, the area is scheduled starting in the visibility zone start time, realizing the “</w:t>
      </w:r>
      <w:proofErr w:type="spellStart"/>
      <w:r w:rsidR="009F3EDE">
        <w:t>NotInterestingZone</w:t>
      </w:r>
      <w:proofErr w:type="spellEnd"/>
      <w:r w:rsidR="009F3EDE">
        <w:t>” function.</w:t>
      </w:r>
    </w:p>
    <w:p w:rsidR="009F3EDE" w:rsidRDefault="009F3EDE" w:rsidP="00EA3BE2">
      <w:pPr>
        <w:pStyle w:val="ListParagraph"/>
        <w:numPr>
          <w:ilvl w:val="1"/>
          <w:numId w:val="8"/>
        </w:numPr>
      </w:pPr>
      <w:r>
        <w:t>If the current zone has got an interesting area, the next cases may be:</w:t>
      </w:r>
    </w:p>
    <w:p w:rsidR="00E6103E" w:rsidRDefault="009F3EDE" w:rsidP="00EA3BE2">
      <w:pPr>
        <w:pStyle w:val="ListParagraph"/>
        <w:numPr>
          <w:ilvl w:val="2"/>
          <w:numId w:val="8"/>
        </w:numPr>
      </w:pPr>
      <w:r>
        <w:t xml:space="preserve">If the interesting zone start time is smaller than visibility zone start time, the </w:t>
      </w:r>
      <w:r w:rsidR="005D313B">
        <w:t xml:space="preserve">acquired </w:t>
      </w:r>
      <w:r w:rsidR="00B462F7">
        <w:t>data before the visibility c</w:t>
      </w:r>
      <w:r>
        <w:t xml:space="preserve">one start time has to be calculated. This is made calculating the difference between those times and multiplying by </w:t>
      </w:r>
      <w:r w:rsidR="002329E6">
        <w:t>the acquisition images rate and all this divided by the compression rate.</w:t>
      </w:r>
      <w:r w:rsidR="005D313B">
        <w:t xml:space="preserve"> Then, </w:t>
      </w:r>
      <w:r w:rsidR="00E6103E">
        <w:t>a task</w:t>
      </w:r>
      <w:r w:rsidR="005D313B">
        <w:t xml:space="preserve"> will be scheduled. </w:t>
      </w:r>
      <w:r w:rsidR="00E6103E">
        <w:t xml:space="preserve">This </w:t>
      </w:r>
      <w:r w:rsidR="005D313B">
        <w:t>will realize the “</w:t>
      </w:r>
      <w:proofErr w:type="spellStart"/>
      <w:r w:rsidR="005D313B">
        <w:t>InterestingZone</w:t>
      </w:r>
      <w:proofErr w:type="spellEnd"/>
      <w:r w:rsidR="005D313B">
        <w:t>” function during the interesting area time</w:t>
      </w:r>
      <w:r w:rsidR="00B462F7">
        <w:t xml:space="preserve"> and the </w:t>
      </w:r>
      <w:r w:rsidR="005F5BED">
        <w:t>acquired</w:t>
      </w:r>
      <w:r w:rsidR="00B462F7">
        <w:t xml:space="preserve"> data is passed for sending to the ground station</w:t>
      </w:r>
      <w:r w:rsidR="005D313B">
        <w:t xml:space="preserve">. </w:t>
      </w:r>
    </w:p>
    <w:p w:rsidR="005F5BED" w:rsidRDefault="005D313B" w:rsidP="00EA3BE2">
      <w:pPr>
        <w:pStyle w:val="ListParagraph"/>
        <w:numPr>
          <w:ilvl w:val="2"/>
          <w:numId w:val="8"/>
        </w:numPr>
      </w:pPr>
      <w:r>
        <w:t>If the interesting zone start time is the same as visibility zone start time</w:t>
      </w:r>
      <w:r w:rsidR="00B462F7">
        <w:t xml:space="preserve">, </w:t>
      </w:r>
      <w:r w:rsidR="005F5BED">
        <w:t xml:space="preserve">a </w:t>
      </w:r>
      <w:r w:rsidR="00B462F7">
        <w:t>task will be scheduled. The task will realize the “</w:t>
      </w:r>
      <w:proofErr w:type="spellStart"/>
      <w:r w:rsidR="00B462F7">
        <w:t>InterestingZone</w:t>
      </w:r>
      <w:proofErr w:type="spellEnd"/>
      <w:r w:rsidR="00B462F7">
        <w:t xml:space="preserve">” function during the interesting area time. </w:t>
      </w:r>
    </w:p>
    <w:p w:rsidR="00B73A14" w:rsidRDefault="00B462F7" w:rsidP="00EA3BE2">
      <w:pPr>
        <w:pStyle w:val="ListParagraph"/>
        <w:numPr>
          <w:ilvl w:val="2"/>
          <w:numId w:val="8"/>
        </w:numPr>
      </w:pPr>
      <w:r>
        <w:lastRenderedPageBreak/>
        <w:t>If the interesting zone starts after that the visibility cone begins, two task</w:t>
      </w:r>
      <w:r w:rsidR="005F5BED">
        <w:t>s</w:t>
      </w:r>
      <w:r>
        <w:t xml:space="preserve"> will be scheduled. The first task will realize the “</w:t>
      </w:r>
      <w:proofErr w:type="spellStart"/>
      <w:r>
        <w:t>NotInterestingZone</w:t>
      </w:r>
      <w:proofErr w:type="spellEnd"/>
      <w:r>
        <w:t>” function between the time in which the visibility cone starts and the interesting zone begins. The second task will realize the “</w:t>
      </w:r>
      <w:proofErr w:type="spellStart"/>
      <w:r>
        <w:t>InterestingZone</w:t>
      </w:r>
      <w:proofErr w:type="spellEnd"/>
      <w:r>
        <w:t xml:space="preserve">” </w:t>
      </w:r>
      <w:r w:rsidR="005F5BED">
        <w:t xml:space="preserve">function during </w:t>
      </w:r>
      <w:r>
        <w:t>the time that the interesting zone is.</w:t>
      </w:r>
    </w:p>
    <w:p w:rsidR="005F5BED" w:rsidRDefault="005F5BED" w:rsidP="00EA3BE2">
      <w:pPr>
        <w:pStyle w:val="ListParagraph"/>
        <w:numPr>
          <w:ilvl w:val="2"/>
          <w:numId w:val="8"/>
        </w:numPr>
      </w:pPr>
      <w:r>
        <w:t>In all cases, if the time of interesting area</w:t>
      </w:r>
      <w:r w:rsidR="0026779D">
        <w:t xml:space="preserve"> ends</w:t>
      </w:r>
      <w:r>
        <w:t xml:space="preserve"> is less than the time when the visibility cone ends, a new task is scheduled realizing the “</w:t>
      </w:r>
      <w:proofErr w:type="spellStart"/>
      <w:r>
        <w:t>NotInterestingZone</w:t>
      </w:r>
      <w:proofErr w:type="spellEnd"/>
      <w:r>
        <w:t>” function because the satellite catch useless images.</w:t>
      </w:r>
    </w:p>
    <w:p w:rsidR="005F5BED" w:rsidRDefault="005F5BED" w:rsidP="00EA3BE2">
      <w:pPr>
        <w:pStyle w:val="ListParagraph"/>
        <w:numPr>
          <w:ilvl w:val="2"/>
          <w:numId w:val="8"/>
        </w:numPr>
      </w:pPr>
      <w:r>
        <w:t>In all cases but not in the last, the task that realizes the “</w:t>
      </w:r>
      <w:proofErr w:type="spellStart"/>
      <w:r>
        <w:t>OutOfVisibility</w:t>
      </w:r>
      <w:proofErr w:type="spellEnd"/>
      <w:r>
        <w:t xml:space="preserve">” function is scheduled.  </w:t>
      </w:r>
    </w:p>
    <w:p w:rsidR="005F5BED" w:rsidRDefault="005F5BED" w:rsidP="005F5BED">
      <w:r>
        <w:t>The “</w:t>
      </w:r>
      <w:proofErr w:type="spellStart"/>
      <w:r>
        <w:t>NotInterestingZone</w:t>
      </w:r>
      <w:proofErr w:type="spellEnd"/>
      <w:r>
        <w:t xml:space="preserve">” </w:t>
      </w:r>
      <w:r w:rsidR="00837608">
        <w:t xml:space="preserve">function, </w:t>
      </w:r>
      <w:r>
        <w:t xml:space="preserve">during </w:t>
      </w:r>
      <w:r w:rsidR="00CD61F8">
        <w:t>the time of this zone is being</w:t>
      </w:r>
      <w:r w:rsidR="0037109F">
        <w:t>,</w:t>
      </w:r>
      <w:r w:rsidR="00CD61F8">
        <w:t xml:space="preserve"> useless images are caught and sent to the ground stations.</w:t>
      </w:r>
    </w:p>
    <w:p w:rsidR="00CD61F8" w:rsidRDefault="00CD61F8" w:rsidP="005F5BED">
      <w:r>
        <w:t>The “</w:t>
      </w:r>
      <w:proofErr w:type="spellStart"/>
      <w:r>
        <w:t>InterestingZone</w:t>
      </w:r>
      <w:proofErr w:type="spellEnd"/>
      <w:r>
        <w:t xml:space="preserve">” function, during the time of this zone takes place, sends </w:t>
      </w:r>
      <w:r w:rsidR="00C654F7">
        <w:t>useful</w:t>
      </w:r>
      <w:r>
        <w:t xml:space="preserve"> images to the ground stations.</w:t>
      </w:r>
    </w:p>
    <w:p w:rsidR="00CD61F8" w:rsidRDefault="00CD61F8" w:rsidP="005F5BED">
      <w:r>
        <w:t>The “</w:t>
      </w:r>
      <w:proofErr w:type="spellStart"/>
      <w:r>
        <w:t>OutOrVisibility</w:t>
      </w:r>
      <w:proofErr w:type="spellEnd"/>
      <w:r>
        <w:t>” function all the time that it is taking place, do nothing, only passed the time.</w:t>
      </w:r>
    </w:p>
    <w:p w:rsidR="00CD61F8" w:rsidRDefault="00CD61F8" w:rsidP="005F5BED"/>
    <w:p w:rsidR="00B97597" w:rsidRDefault="00B97597" w:rsidP="005F5BED"/>
    <w:p w:rsidR="005F5BED" w:rsidRDefault="005F5BED" w:rsidP="005F5BED">
      <w:r>
        <w:t xml:space="preserve">In order to understand the process explained above, a flow diagram is showed </w:t>
      </w:r>
      <w:r w:rsidR="00CE47D9">
        <w:t>in</w:t>
      </w:r>
      <w:r w:rsidR="00471724">
        <w:t xml:space="preserve"> </w:t>
      </w:r>
      <w:r w:rsidR="00471724">
        <w:fldChar w:fldCharType="begin"/>
      </w:r>
      <w:r w:rsidR="00471724">
        <w:instrText xml:space="preserve"> REF _Ref383169044 \h </w:instrText>
      </w:r>
      <w:r w:rsidR="00471724">
        <w:fldChar w:fldCharType="separate"/>
      </w:r>
      <w:r w:rsidR="00471724">
        <w:t xml:space="preserve">Figure </w:t>
      </w:r>
      <w:r w:rsidR="00471724">
        <w:rPr>
          <w:noProof/>
        </w:rPr>
        <w:t>8</w:t>
      </w:r>
      <w:r w:rsidR="00471724">
        <w:fldChar w:fldCharType="end"/>
      </w:r>
      <w:r w:rsidR="00CE47D9">
        <w:t>:</w:t>
      </w:r>
    </w:p>
    <w:p w:rsidR="00471724" w:rsidRDefault="00471724" w:rsidP="005F5BED"/>
    <w:p w:rsidR="00471724" w:rsidRDefault="00471724" w:rsidP="00471724">
      <w:pPr>
        <w:keepNext/>
      </w:pPr>
      <w:r>
        <w:rPr>
          <w:noProof/>
          <w:lang w:val="es-ES" w:eastAsia="es-ES" w:bidi="ar-SA"/>
        </w:rPr>
        <w:drawing>
          <wp:inline distT="0" distB="0" distL="0" distR="0" wp14:anchorId="1B130B96" wp14:editId="44B02CF8">
            <wp:extent cx="5748655" cy="431149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PP\Documents\ScheduleProcess.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48655" cy="4311491"/>
                    </a:xfrm>
                    <a:prstGeom prst="rect">
                      <a:avLst/>
                    </a:prstGeom>
                    <a:noFill/>
                    <a:ln>
                      <a:noFill/>
                    </a:ln>
                  </pic:spPr>
                </pic:pic>
              </a:graphicData>
            </a:graphic>
          </wp:inline>
        </w:drawing>
      </w:r>
    </w:p>
    <w:p w:rsidR="00282C76" w:rsidRDefault="00471724" w:rsidP="00471724">
      <w:pPr>
        <w:pStyle w:val="Caption"/>
        <w:jc w:val="center"/>
      </w:pPr>
      <w:bookmarkStart w:id="17" w:name="_Ref383169044"/>
      <w:r>
        <w:t xml:space="preserve">Figure </w:t>
      </w:r>
      <w:r>
        <w:fldChar w:fldCharType="begin"/>
      </w:r>
      <w:r>
        <w:instrText xml:space="preserve"> SEQ Figure \* ARABIC </w:instrText>
      </w:r>
      <w:r>
        <w:fldChar w:fldCharType="separate"/>
      </w:r>
      <w:r>
        <w:rPr>
          <w:noProof/>
        </w:rPr>
        <w:t>8</w:t>
      </w:r>
      <w:r>
        <w:fldChar w:fldCharType="end"/>
      </w:r>
      <w:bookmarkEnd w:id="17"/>
      <w:r>
        <w:t xml:space="preserve"> Schedule Process</w:t>
      </w:r>
    </w:p>
    <w:p w:rsidR="0026779D" w:rsidRDefault="0026779D" w:rsidP="005F5BED"/>
    <w:p w:rsidR="00282C76" w:rsidRDefault="00282C76" w:rsidP="00282C76">
      <w:pPr>
        <w:pStyle w:val="Heading3"/>
      </w:pPr>
      <w:r>
        <w:lastRenderedPageBreak/>
        <w:t xml:space="preserve">Execution </w:t>
      </w:r>
    </w:p>
    <w:p w:rsidR="005F5BED" w:rsidRDefault="005F5BED" w:rsidP="005F5BED"/>
    <w:p w:rsidR="00282C76" w:rsidRDefault="00282C76" w:rsidP="005F5BED">
      <w:r>
        <w:t>The satellite software is developed in a multiplatform language, but it is restricted to be executed in UNIX operative systems because there are many dependencies with some packets and the file system.</w:t>
      </w:r>
    </w:p>
    <w:p w:rsidR="00282C76" w:rsidRDefault="00282C76" w:rsidP="005F5BED"/>
    <w:p w:rsidR="00282C76" w:rsidRDefault="00282C76" w:rsidP="005F5BED">
      <w:r>
        <w:t>The execution of the satellite software it is realising as next:</w:t>
      </w:r>
    </w:p>
    <w:p w:rsidR="00282C76" w:rsidRDefault="00282C76" w:rsidP="00282C76">
      <w:pPr>
        <w:ind w:firstLine="432"/>
      </w:pPr>
      <w:r w:rsidRPr="00282C76">
        <w:t xml:space="preserve">&gt; </w:t>
      </w:r>
      <w:proofErr w:type="gramStart"/>
      <w:r w:rsidRPr="00282C76">
        <w:t>python</w:t>
      </w:r>
      <w:proofErr w:type="gramEnd"/>
      <w:r w:rsidRPr="00282C76">
        <w:t xml:space="preserve"> satellite.py &lt;IDSAT&gt; &lt;SCENARIO&gt; &lt;DBHOST&gt;</w:t>
      </w:r>
    </w:p>
    <w:p w:rsidR="00282C76" w:rsidRDefault="00282C76" w:rsidP="00282C76"/>
    <w:p w:rsidR="00282C76" w:rsidRDefault="00282C76" w:rsidP="00282C76">
      <w:r>
        <w:t>Where:</w:t>
      </w:r>
    </w:p>
    <w:p w:rsidR="00282C76" w:rsidRDefault="00282C76" w:rsidP="00282C76">
      <w:pPr>
        <w:pStyle w:val="ListParagraph"/>
        <w:numPr>
          <w:ilvl w:val="0"/>
          <w:numId w:val="12"/>
        </w:numPr>
      </w:pPr>
      <w:r>
        <w:t xml:space="preserve">IDSAT is the satellite identity. This value must be an integer. </w:t>
      </w:r>
    </w:p>
    <w:p w:rsidR="00282C76" w:rsidRDefault="00282C76" w:rsidP="00282C76">
      <w:pPr>
        <w:pStyle w:val="ListParagraph"/>
        <w:numPr>
          <w:ilvl w:val="0"/>
          <w:numId w:val="12"/>
        </w:numPr>
      </w:pPr>
      <w:r>
        <w:t>SCENARIO is the scenario to simulate. Must be an integer.</w:t>
      </w:r>
    </w:p>
    <w:p w:rsidR="00282C76" w:rsidRDefault="00282C76" w:rsidP="00282C76">
      <w:pPr>
        <w:pStyle w:val="ListParagraph"/>
        <w:numPr>
          <w:ilvl w:val="0"/>
          <w:numId w:val="12"/>
        </w:numPr>
      </w:pPr>
      <w:r>
        <w:t xml:space="preserve">DBHOST is the host where the data base is located. Must be a hostname or </w:t>
      </w:r>
      <w:r w:rsidR="00606695">
        <w:t>an</w:t>
      </w:r>
      <w:r>
        <w:t xml:space="preserve"> IP </w:t>
      </w:r>
      <w:r w:rsidR="00606695">
        <w:t>direction</w:t>
      </w:r>
      <w:r>
        <w:t>.</w:t>
      </w:r>
    </w:p>
    <w:p w:rsidR="00282C76" w:rsidRPr="00282C76" w:rsidRDefault="00282C76" w:rsidP="00282C76"/>
    <w:p w:rsidR="00233C27" w:rsidRDefault="00233C27" w:rsidP="00233C27">
      <w:pPr>
        <w:pStyle w:val="Heading1"/>
      </w:pPr>
      <w:r>
        <w:lastRenderedPageBreak/>
        <w:t>Ground Station Simulation</w:t>
      </w:r>
    </w:p>
    <w:p w:rsidR="00233C27" w:rsidRDefault="00233C27" w:rsidP="00233C27"/>
    <w:p w:rsidR="00BB1228" w:rsidRDefault="00BB1228" w:rsidP="00233C27">
      <w:r>
        <w:t xml:space="preserve">In this section, the ground station behaviour will be explained. Also, the software that implements this behaviour </w:t>
      </w:r>
      <w:r w:rsidR="006E4ED8">
        <w:t xml:space="preserve">will be low-level commented. </w:t>
      </w:r>
    </w:p>
    <w:p w:rsidR="00233C27" w:rsidRDefault="00233C27" w:rsidP="00233C27">
      <w:pPr>
        <w:pStyle w:val="Heading2"/>
      </w:pPr>
      <w:bookmarkStart w:id="18" w:name="_Ref383155867"/>
      <w:r>
        <w:t>Ground Station Behaviour</w:t>
      </w:r>
      <w:bookmarkEnd w:id="18"/>
    </w:p>
    <w:p w:rsidR="00233C27" w:rsidRDefault="00233C27" w:rsidP="00233C27"/>
    <w:p w:rsidR="006E4ED8" w:rsidRDefault="006E4ED8" w:rsidP="006E4ED8">
      <w:r>
        <w:t>In this section, the ground station behaviour will be explained. The functions of ground stations are:</w:t>
      </w:r>
    </w:p>
    <w:p w:rsidR="006E4ED8" w:rsidRDefault="006E4ED8" w:rsidP="00EA3BE2">
      <w:pPr>
        <w:pStyle w:val="ListParagraph"/>
        <w:numPr>
          <w:ilvl w:val="0"/>
          <w:numId w:val="9"/>
        </w:numPr>
      </w:pPr>
      <w:r>
        <w:t>To receive the images sent by the satellites.</w:t>
      </w:r>
    </w:p>
    <w:p w:rsidR="006E4ED8" w:rsidRDefault="006E4ED8" w:rsidP="00EA3BE2">
      <w:pPr>
        <w:pStyle w:val="ListParagraph"/>
        <w:numPr>
          <w:ilvl w:val="0"/>
          <w:numId w:val="9"/>
        </w:numPr>
      </w:pPr>
      <w:r>
        <w:t>Create the files which the Orchestrator will be downloaded for processing and publishing in the Archive and Catalogue subsystem.</w:t>
      </w:r>
    </w:p>
    <w:p w:rsidR="006E4ED8" w:rsidRDefault="006E4ED8" w:rsidP="00E462A8">
      <w:r>
        <w:t>The ground station behaviour can be resumed in some parts:</w:t>
      </w:r>
    </w:p>
    <w:p w:rsidR="006E4ED8" w:rsidRDefault="006E4ED8" w:rsidP="00EA3BE2">
      <w:pPr>
        <w:pStyle w:val="ListParagraph"/>
        <w:numPr>
          <w:ilvl w:val="0"/>
          <w:numId w:val="9"/>
        </w:numPr>
      </w:pPr>
      <w:r>
        <w:t>If in the ground station a new connection is opened, a new process is created for receiving the images sent by the satellite.</w:t>
      </w:r>
    </w:p>
    <w:p w:rsidR="006E4ED8" w:rsidRDefault="006E4ED8" w:rsidP="00EA3BE2">
      <w:pPr>
        <w:pStyle w:val="ListParagraph"/>
        <w:numPr>
          <w:ilvl w:val="0"/>
          <w:numId w:val="9"/>
        </w:numPr>
      </w:pPr>
      <w:r>
        <w:t xml:space="preserve">When the satellite has sent </w:t>
      </w:r>
      <w:r w:rsidR="00E462A8">
        <w:t>all images, the images are created in the ground station storage and the process is closed.</w:t>
      </w:r>
    </w:p>
    <w:p w:rsidR="00E462A8" w:rsidRDefault="00E462A8" w:rsidP="00EA3BE2">
      <w:pPr>
        <w:pStyle w:val="ListParagraph"/>
        <w:numPr>
          <w:ilvl w:val="0"/>
          <w:numId w:val="9"/>
        </w:numPr>
      </w:pPr>
      <w:r>
        <w:t>The parts above are over a loop which is li</w:t>
      </w:r>
      <w:r w:rsidR="00AE254C">
        <w:t>stening</w:t>
      </w:r>
      <w:r>
        <w:t xml:space="preserve"> in a port for inputs connections.</w:t>
      </w:r>
    </w:p>
    <w:p w:rsidR="006E4ED8" w:rsidRDefault="006E4ED8" w:rsidP="00233C27"/>
    <w:p w:rsidR="00233C27" w:rsidRDefault="00233C27" w:rsidP="00233C27">
      <w:pPr>
        <w:pStyle w:val="Heading3"/>
      </w:pPr>
      <w:r>
        <w:t xml:space="preserve">Detailed Design </w:t>
      </w:r>
    </w:p>
    <w:p w:rsidR="00E462A8" w:rsidRDefault="00E462A8" w:rsidP="00E462A8"/>
    <w:p w:rsidR="00B61FDE" w:rsidRDefault="00B61FDE" w:rsidP="00B61FDE">
      <w:r>
        <w:t>In this section, the detailed design will be explained. Also, all dependencies for simulating all the ground stations in software will be shows.</w:t>
      </w:r>
    </w:p>
    <w:p w:rsidR="00B61FDE" w:rsidRDefault="00B61FDE" w:rsidP="00B61FDE"/>
    <w:p w:rsidR="00B61FDE" w:rsidRDefault="00B61FDE" w:rsidP="00B61FDE">
      <w:r>
        <w:t>The ground station behaviour software has been developed once. This software will able to execute a parameterized ground station, so each ground station will be execute the same software but with different inputs. These parameters does the software will simulate the ground station of the scenario and also, the scenario in which this simulation will be done.</w:t>
      </w:r>
    </w:p>
    <w:p w:rsidR="00B61FDE" w:rsidRDefault="00B61FDE" w:rsidP="00B61FDE">
      <w:r>
        <w:t xml:space="preserve">In addition, the ground station software needs that all the data corresponding of simulated scenario is into the data base. For this, the data base software has to be executed how the Section </w:t>
      </w:r>
      <w:r>
        <w:fldChar w:fldCharType="begin"/>
      </w:r>
      <w:r>
        <w:instrText xml:space="preserve"> REF _Ref383080535 \n \h </w:instrText>
      </w:r>
      <w:r>
        <w:fldChar w:fldCharType="separate"/>
      </w:r>
      <w:r>
        <w:t>4.1.1</w:t>
      </w:r>
      <w:r>
        <w:fldChar w:fldCharType="end"/>
      </w:r>
      <w:r>
        <w:t xml:space="preserve"> describes. </w:t>
      </w:r>
    </w:p>
    <w:p w:rsidR="00B61FDE" w:rsidRDefault="00B61FDE" w:rsidP="00B61FDE">
      <w:r>
        <w:t xml:space="preserve">Once, all necessary data is in the data base, the ground station software can be executed. </w:t>
      </w:r>
    </w:p>
    <w:p w:rsidR="00B61FDE" w:rsidRDefault="00B61FDE" w:rsidP="00B61FDE">
      <w:r>
        <w:t>The ground station software simulates one ground station in the scenario, so it needs the inputs as follows:</w:t>
      </w:r>
    </w:p>
    <w:p w:rsidR="00B61FDE" w:rsidRDefault="00B61FDE" w:rsidP="00B61FDE"/>
    <w:tbl>
      <w:tblPr>
        <w:tblStyle w:val="TableGrid"/>
        <w:tblW w:w="0" w:type="auto"/>
        <w:tblLook w:val="04A0" w:firstRow="1" w:lastRow="0" w:firstColumn="1" w:lastColumn="0" w:noHBand="0" w:noVBand="1"/>
      </w:tblPr>
      <w:tblGrid>
        <w:gridCol w:w="4605"/>
        <w:gridCol w:w="4605"/>
      </w:tblGrid>
      <w:tr w:rsidR="00B61FDE" w:rsidRPr="00C50364" w:rsidTr="00E52131">
        <w:tc>
          <w:tcPr>
            <w:tcW w:w="4605" w:type="dxa"/>
            <w:shd w:val="clear" w:color="auto" w:fill="D9D9D9" w:themeFill="background1" w:themeFillShade="D9"/>
          </w:tcPr>
          <w:p w:rsidR="00B61FDE" w:rsidRPr="00C50364" w:rsidRDefault="00B61FDE" w:rsidP="00E52131">
            <w:pPr>
              <w:jc w:val="center"/>
              <w:rPr>
                <w:b/>
              </w:rPr>
            </w:pPr>
            <w:r w:rsidRPr="00C50364">
              <w:rPr>
                <w:b/>
              </w:rPr>
              <w:t xml:space="preserve">Argument </w:t>
            </w:r>
          </w:p>
        </w:tc>
        <w:tc>
          <w:tcPr>
            <w:tcW w:w="4605" w:type="dxa"/>
            <w:shd w:val="clear" w:color="auto" w:fill="D9D9D9" w:themeFill="background1" w:themeFillShade="D9"/>
          </w:tcPr>
          <w:p w:rsidR="00B61FDE" w:rsidRPr="00C50364" w:rsidRDefault="00B61FDE" w:rsidP="00E52131">
            <w:pPr>
              <w:jc w:val="center"/>
              <w:rPr>
                <w:b/>
              </w:rPr>
            </w:pPr>
            <w:r w:rsidRPr="00C50364">
              <w:rPr>
                <w:b/>
              </w:rPr>
              <w:t xml:space="preserve">Meaning </w:t>
            </w:r>
          </w:p>
        </w:tc>
      </w:tr>
      <w:tr w:rsidR="00B61FDE" w:rsidTr="00E52131">
        <w:tc>
          <w:tcPr>
            <w:tcW w:w="4605" w:type="dxa"/>
            <w:vAlign w:val="center"/>
          </w:tcPr>
          <w:p w:rsidR="00B61FDE" w:rsidRDefault="00B61FDE" w:rsidP="00E52131">
            <w:pPr>
              <w:jc w:val="center"/>
            </w:pPr>
            <w:r>
              <w:t>Identity</w:t>
            </w:r>
          </w:p>
        </w:tc>
        <w:tc>
          <w:tcPr>
            <w:tcW w:w="4605" w:type="dxa"/>
          </w:tcPr>
          <w:p w:rsidR="00B61FDE" w:rsidRDefault="00B61FDE" w:rsidP="00B61FDE">
            <w:pPr>
              <w:jc w:val="center"/>
            </w:pPr>
            <w:r>
              <w:t xml:space="preserve">Identification of ground station </w:t>
            </w:r>
          </w:p>
        </w:tc>
      </w:tr>
      <w:tr w:rsidR="00B61FDE" w:rsidTr="00E52131">
        <w:tc>
          <w:tcPr>
            <w:tcW w:w="4605" w:type="dxa"/>
            <w:vAlign w:val="center"/>
          </w:tcPr>
          <w:p w:rsidR="00B61FDE" w:rsidRDefault="00B61FDE" w:rsidP="00E52131">
            <w:pPr>
              <w:jc w:val="center"/>
            </w:pPr>
            <w:r>
              <w:t>Scenario</w:t>
            </w:r>
          </w:p>
        </w:tc>
        <w:tc>
          <w:tcPr>
            <w:tcW w:w="4605" w:type="dxa"/>
            <w:vAlign w:val="center"/>
          </w:tcPr>
          <w:p w:rsidR="00B61FDE" w:rsidRDefault="00B61FDE" w:rsidP="00E52131">
            <w:pPr>
              <w:jc w:val="center"/>
            </w:pPr>
            <w:r>
              <w:t>Indicates the simulated scenario</w:t>
            </w:r>
          </w:p>
        </w:tc>
      </w:tr>
      <w:tr w:rsidR="00B61FDE" w:rsidTr="00E52131">
        <w:tc>
          <w:tcPr>
            <w:tcW w:w="4605" w:type="dxa"/>
            <w:vAlign w:val="center"/>
          </w:tcPr>
          <w:p w:rsidR="00B61FDE" w:rsidRDefault="00B61FDE" w:rsidP="00E52131">
            <w:pPr>
              <w:jc w:val="center"/>
            </w:pPr>
            <w:r>
              <w:t>Host</w:t>
            </w:r>
          </w:p>
        </w:tc>
        <w:tc>
          <w:tcPr>
            <w:tcW w:w="4605" w:type="dxa"/>
            <w:vAlign w:val="center"/>
          </w:tcPr>
          <w:p w:rsidR="00B61FDE" w:rsidRDefault="00B61FDE" w:rsidP="00E52131">
            <w:pPr>
              <w:jc w:val="center"/>
            </w:pPr>
            <w:r>
              <w:t>The IP direction of host in which the data base is located</w:t>
            </w:r>
          </w:p>
        </w:tc>
      </w:tr>
    </w:tbl>
    <w:p w:rsidR="00B61FDE" w:rsidRDefault="00B61FDE" w:rsidP="00B61FDE"/>
    <w:p w:rsidR="00B61FDE" w:rsidRDefault="00B61FDE" w:rsidP="00B61FDE">
      <w:r>
        <w:lastRenderedPageBreak/>
        <w:t>When the inputs have been reached, the software starts the execution of</w:t>
      </w:r>
      <w:r w:rsidR="00AE254C">
        <w:t xml:space="preserve"> ground station behaviour</w:t>
      </w:r>
      <w:r>
        <w:t xml:space="preserve">.  The steps that the </w:t>
      </w:r>
      <w:r w:rsidR="00AE254C">
        <w:t xml:space="preserve">software </w:t>
      </w:r>
      <w:r>
        <w:t>must realise are depicted as follows:</w:t>
      </w:r>
    </w:p>
    <w:p w:rsidR="00B61FDE" w:rsidRDefault="00B61FDE" w:rsidP="00B61FDE"/>
    <w:p w:rsidR="00B61FDE" w:rsidRDefault="00B61FDE" w:rsidP="00EA3BE2">
      <w:pPr>
        <w:pStyle w:val="ListParagraph"/>
        <w:numPr>
          <w:ilvl w:val="0"/>
          <w:numId w:val="7"/>
        </w:numPr>
      </w:pPr>
      <w:r>
        <w:t xml:space="preserve">First, the </w:t>
      </w:r>
      <w:r w:rsidR="00AE254C">
        <w:t xml:space="preserve">ground station </w:t>
      </w:r>
      <w:r>
        <w:t>identifies who is itself using the identity input.</w:t>
      </w:r>
    </w:p>
    <w:p w:rsidR="00B61FDE" w:rsidRDefault="00B61FDE" w:rsidP="00EA3BE2">
      <w:pPr>
        <w:pStyle w:val="ListParagraph"/>
        <w:numPr>
          <w:ilvl w:val="0"/>
          <w:numId w:val="7"/>
        </w:numPr>
      </w:pPr>
      <w:r>
        <w:t xml:space="preserve">Then, the </w:t>
      </w:r>
      <w:r w:rsidR="00AE254C">
        <w:t xml:space="preserve">ground station </w:t>
      </w:r>
      <w:r>
        <w:t>gets all own data of this scenario from data base using the host to connect with.</w:t>
      </w:r>
    </w:p>
    <w:p w:rsidR="00B61FDE" w:rsidRDefault="00B61FDE" w:rsidP="00EA3BE2">
      <w:pPr>
        <w:pStyle w:val="ListParagraph"/>
        <w:numPr>
          <w:ilvl w:val="0"/>
          <w:numId w:val="7"/>
        </w:numPr>
      </w:pPr>
      <w:r>
        <w:t xml:space="preserve">At this point, the </w:t>
      </w:r>
      <w:r w:rsidR="00AE254C">
        <w:t xml:space="preserve">ground station </w:t>
      </w:r>
      <w:r>
        <w:t>knows</w:t>
      </w:r>
      <w:r w:rsidR="00AE254C">
        <w:t xml:space="preserve"> who is and in which scenario the simulation is taken place</w:t>
      </w:r>
      <w:r>
        <w:t>. The possible intera</w:t>
      </w:r>
      <w:r w:rsidR="00AE254C">
        <w:t xml:space="preserve">ctions are described in Section </w:t>
      </w:r>
      <w:r w:rsidR="00AE254C">
        <w:fldChar w:fldCharType="begin"/>
      </w:r>
      <w:r w:rsidR="00AE254C">
        <w:instrText xml:space="preserve"> REF _Ref383155867 \r \h </w:instrText>
      </w:r>
      <w:r w:rsidR="00AE254C">
        <w:fldChar w:fldCharType="separate"/>
      </w:r>
      <w:r w:rsidR="00AE254C">
        <w:t>6.1</w:t>
      </w:r>
      <w:r w:rsidR="00AE254C">
        <w:fldChar w:fldCharType="end"/>
      </w:r>
      <w:r w:rsidR="00AE254C">
        <w:t>.</w:t>
      </w:r>
    </w:p>
    <w:p w:rsidR="00AE254C" w:rsidRDefault="00AE254C" w:rsidP="00EA3BE2">
      <w:pPr>
        <w:pStyle w:val="ListParagraph"/>
        <w:numPr>
          <w:ilvl w:val="0"/>
          <w:numId w:val="7"/>
        </w:numPr>
      </w:pPr>
      <w:r>
        <w:t>Then, the ground station creates a socket, in which the ground stations will be able to connect and to transfer the images.</w:t>
      </w:r>
    </w:p>
    <w:p w:rsidR="00AE254C" w:rsidRDefault="00AE254C" w:rsidP="00EA3BE2">
      <w:pPr>
        <w:pStyle w:val="ListParagraph"/>
        <w:numPr>
          <w:ilvl w:val="0"/>
          <w:numId w:val="7"/>
        </w:numPr>
      </w:pPr>
      <w:r>
        <w:t>This created socket is always listening in connections.</w:t>
      </w:r>
    </w:p>
    <w:p w:rsidR="00AE254C" w:rsidRDefault="00AE254C" w:rsidP="00EA3BE2">
      <w:pPr>
        <w:pStyle w:val="ListParagraph"/>
        <w:numPr>
          <w:ilvl w:val="0"/>
          <w:numId w:val="7"/>
        </w:numPr>
      </w:pPr>
      <w:r>
        <w:t xml:space="preserve">If there </w:t>
      </w:r>
      <w:r w:rsidR="003562E4">
        <w:t>is any input connection, the ground station serves this petition creating an individual connection for this supplicant satellite.</w:t>
      </w:r>
    </w:p>
    <w:p w:rsidR="003562E4" w:rsidRDefault="003562E4" w:rsidP="00EA3BE2">
      <w:pPr>
        <w:pStyle w:val="ListParagraph"/>
        <w:numPr>
          <w:ilvl w:val="0"/>
          <w:numId w:val="7"/>
        </w:numPr>
      </w:pPr>
      <w:r>
        <w:t>In that connection, the satellite can download the all images it storages.</w:t>
      </w:r>
    </w:p>
    <w:p w:rsidR="003562E4" w:rsidRDefault="003562E4" w:rsidP="00EA3BE2">
      <w:pPr>
        <w:pStyle w:val="ListParagraph"/>
        <w:numPr>
          <w:ilvl w:val="0"/>
          <w:numId w:val="7"/>
        </w:numPr>
      </w:pPr>
      <w:r>
        <w:t>When the satellite finishes downloading the images, the connection is closed.</w:t>
      </w:r>
    </w:p>
    <w:p w:rsidR="00B61FDE" w:rsidRDefault="00B61FDE" w:rsidP="00B61FDE"/>
    <w:p w:rsidR="00B61FDE" w:rsidRDefault="00B61FDE" w:rsidP="00B61FDE">
      <w:r>
        <w:t xml:space="preserve">The </w:t>
      </w:r>
      <w:r>
        <w:fldChar w:fldCharType="begin"/>
      </w:r>
      <w:r>
        <w:instrText xml:space="preserve"> REF _Ref383085066 \h </w:instrText>
      </w:r>
      <w:r>
        <w:fldChar w:fldCharType="separate"/>
      </w:r>
      <w:r>
        <w:t xml:space="preserve">Figure </w:t>
      </w:r>
      <w:r>
        <w:rPr>
          <w:noProof/>
        </w:rPr>
        <w:t>7</w:t>
      </w:r>
      <w:r>
        <w:fldChar w:fldCharType="end"/>
      </w:r>
      <w:r>
        <w:t xml:space="preserve"> shows how the above process is realized and shows the interaction with other subsystems as data base system:</w:t>
      </w:r>
    </w:p>
    <w:p w:rsidR="00B97597" w:rsidRDefault="00B97597" w:rsidP="00B61FDE"/>
    <w:p w:rsidR="00B97597" w:rsidRDefault="00B97597" w:rsidP="00B61FDE"/>
    <w:p w:rsidR="0016295E" w:rsidRPr="002E75B8" w:rsidRDefault="0016295E" w:rsidP="00B61FDE">
      <w:pPr>
        <w:rPr>
          <w:noProof/>
          <w:lang w:val="en-US" w:eastAsia="es-ES" w:bidi="ar-SA"/>
        </w:rPr>
      </w:pPr>
    </w:p>
    <w:p w:rsidR="00B97597" w:rsidRDefault="00594CB0" w:rsidP="00B61FDE">
      <w:r>
        <w:rPr>
          <w:noProof/>
          <w:lang w:val="es-ES" w:eastAsia="es-ES" w:bidi="ar-SA"/>
        </w:rPr>
        <w:drawing>
          <wp:inline distT="0" distB="0" distL="0" distR="0">
            <wp:extent cx="5351228" cy="3983604"/>
            <wp:effectExtent l="0" t="0" r="1905" b="0"/>
            <wp:docPr id="3" name="Picture 3" descr="C:\Users\RUPP\Documents\GroundSoftwareIn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P\Documents\GroundSoftwareInput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19337"/>
                    <a:stretch/>
                  </pic:blipFill>
                  <pic:spPr bwMode="auto">
                    <a:xfrm>
                      <a:off x="0" y="0"/>
                      <a:ext cx="5361277" cy="3991085"/>
                    </a:xfrm>
                    <a:prstGeom prst="rect">
                      <a:avLst/>
                    </a:prstGeom>
                    <a:noFill/>
                    <a:ln>
                      <a:noFill/>
                    </a:ln>
                    <a:extLst>
                      <a:ext uri="{53640926-AAD7-44D8-BBD7-CCE9431645EC}">
                        <a14:shadowObscured xmlns:a14="http://schemas.microsoft.com/office/drawing/2010/main"/>
                      </a:ext>
                    </a:extLst>
                  </pic:spPr>
                </pic:pic>
              </a:graphicData>
            </a:graphic>
          </wp:inline>
        </w:drawing>
      </w:r>
    </w:p>
    <w:p w:rsidR="00B97597" w:rsidRDefault="00B97597" w:rsidP="00B61FDE"/>
    <w:p w:rsidR="00B97597" w:rsidRDefault="00B97597" w:rsidP="00B61FDE"/>
    <w:p w:rsidR="00B97597" w:rsidRDefault="00B97597" w:rsidP="00B61FDE"/>
    <w:p w:rsidR="00B97597" w:rsidRDefault="00B97597" w:rsidP="00B97597">
      <w:r>
        <w:t>It´s clear that the download rate of the real simulation will not be able to be represented. That is why the satellite has 160 Kbits per second of download rate. If the simulated seconds corresponds with ten seconds in a real simulation, the download rate is unreachable. To front this issue, the selected approach consists on not to send all the data required. In other words, each second the satellite software sends a packet that contains the type of information (interesting zone or not) to the ground station.  When the ground station receives it, the station knows which type of packet is and depending on this, adds the packet information to interesting received data or not interesting received data.</w:t>
      </w:r>
    </w:p>
    <w:p w:rsidR="00E462A8" w:rsidRPr="00E462A8" w:rsidRDefault="00E462A8" w:rsidP="00E462A8"/>
    <w:p w:rsidR="00233C27" w:rsidRDefault="00233C27" w:rsidP="00233C27">
      <w:pPr>
        <w:pStyle w:val="Heading3"/>
      </w:pPr>
      <w:r>
        <w:t>Implementation</w:t>
      </w:r>
    </w:p>
    <w:p w:rsidR="0016295E" w:rsidRDefault="0016295E" w:rsidP="0016295E"/>
    <w:p w:rsidR="0016295E" w:rsidRDefault="0016295E" w:rsidP="0016295E">
      <w:bookmarkStart w:id="19" w:name="_Toc382217686"/>
      <w:bookmarkStart w:id="20" w:name="_Ref378931932"/>
      <w:bookmarkStart w:id="21" w:name="_Toc378864047"/>
      <w:r>
        <w:t>In this section, the low-level implementation of the ground station simulation software will be explained. The libraries used for to develop and how the simulation time is treated will be commented. Also, the workflow of the simulation software will be depicted.</w:t>
      </w:r>
    </w:p>
    <w:p w:rsidR="0016295E" w:rsidRDefault="0016295E" w:rsidP="0016295E"/>
    <w:p w:rsidR="0016295E" w:rsidRDefault="0016295E" w:rsidP="0016295E">
      <w:r>
        <w:t>The implementation has been realized in Python2.7, using the libraries above.</w:t>
      </w:r>
    </w:p>
    <w:p w:rsidR="003C78E3" w:rsidRDefault="0016295E" w:rsidP="0016295E">
      <w:r>
        <w:t>The python´s libraries necessaries to be able to implement the soft</w:t>
      </w:r>
      <w:r w:rsidR="003C78E3">
        <w:t>ware will be listed as follows:</w:t>
      </w:r>
    </w:p>
    <w:p w:rsidR="0016295E" w:rsidRDefault="0016295E" w:rsidP="0016295E">
      <w:r>
        <w:t xml:space="preserve"> </w:t>
      </w:r>
    </w:p>
    <w:tbl>
      <w:tblPr>
        <w:tblStyle w:val="TableGrid"/>
        <w:tblW w:w="0" w:type="auto"/>
        <w:tblLook w:val="04A0" w:firstRow="1" w:lastRow="0" w:firstColumn="1" w:lastColumn="0" w:noHBand="0" w:noVBand="1"/>
      </w:tblPr>
      <w:tblGrid>
        <w:gridCol w:w="4605"/>
        <w:gridCol w:w="4605"/>
      </w:tblGrid>
      <w:tr w:rsidR="0016295E" w:rsidRPr="00C50364" w:rsidTr="0092428D">
        <w:tc>
          <w:tcPr>
            <w:tcW w:w="4605" w:type="dxa"/>
            <w:shd w:val="clear" w:color="auto" w:fill="D9D9D9" w:themeFill="background1" w:themeFillShade="D9"/>
          </w:tcPr>
          <w:p w:rsidR="0016295E" w:rsidRPr="00C50364" w:rsidRDefault="0016295E" w:rsidP="0092428D">
            <w:pPr>
              <w:jc w:val="center"/>
              <w:rPr>
                <w:b/>
              </w:rPr>
            </w:pPr>
            <w:r>
              <w:rPr>
                <w:b/>
              </w:rPr>
              <w:t>Python Library</w:t>
            </w:r>
          </w:p>
        </w:tc>
        <w:tc>
          <w:tcPr>
            <w:tcW w:w="4605" w:type="dxa"/>
            <w:shd w:val="clear" w:color="auto" w:fill="D9D9D9" w:themeFill="background1" w:themeFillShade="D9"/>
          </w:tcPr>
          <w:p w:rsidR="0016295E" w:rsidRPr="00C50364" w:rsidRDefault="0016295E" w:rsidP="0092428D">
            <w:pPr>
              <w:jc w:val="center"/>
              <w:rPr>
                <w:b/>
              </w:rPr>
            </w:pPr>
            <w:r>
              <w:rPr>
                <w:b/>
              </w:rPr>
              <w:t>Function</w:t>
            </w:r>
          </w:p>
        </w:tc>
      </w:tr>
      <w:tr w:rsidR="0016295E" w:rsidTr="0092428D">
        <w:tc>
          <w:tcPr>
            <w:tcW w:w="4605" w:type="dxa"/>
            <w:vAlign w:val="center"/>
          </w:tcPr>
          <w:p w:rsidR="0016295E" w:rsidRDefault="0016295E" w:rsidP="0092428D">
            <w:pPr>
              <w:jc w:val="center"/>
            </w:pPr>
            <w:r>
              <w:t>Sys</w:t>
            </w:r>
          </w:p>
        </w:tc>
        <w:tc>
          <w:tcPr>
            <w:tcW w:w="4605" w:type="dxa"/>
          </w:tcPr>
          <w:p w:rsidR="0016295E" w:rsidRDefault="0016295E" w:rsidP="0092428D">
            <w:pPr>
              <w:jc w:val="center"/>
            </w:pPr>
            <w:r>
              <w:t>System library</w:t>
            </w:r>
          </w:p>
        </w:tc>
      </w:tr>
      <w:tr w:rsidR="0016295E" w:rsidTr="0092428D">
        <w:tc>
          <w:tcPr>
            <w:tcW w:w="4605" w:type="dxa"/>
            <w:vAlign w:val="center"/>
          </w:tcPr>
          <w:p w:rsidR="0016295E" w:rsidRDefault="0016295E" w:rsidP="0092428D">
            <w:pPr>
              <w:jc w:val="center"/>
            </w:pPr>
            <w:r>
              <w:t>OS</w:t>
            </w:r>
          </w:p>
        </w:tc>
        <w:tc>
          <w:tcPr>
            <w:tcW w:w="4605" w:type="dxa"/>
            <w:vAlign w:val="center"/>
          </w:tcPr>
          <w:p w:rsidR="0016295E" w:rsidRDefault="0016295E" w:rsidP="0092428D">
            <w:pPr>
              <w:jc w:val="center"/>
            </w:pPr>
            <w:r>
              <w:t>Operative system interactions supplies</w:t>
            </w:r>
          </w:p>
        </w:tc>
      </w:tr>
      <w:tr w:rsidR="0016295E" w:rsidTr="0092428D">
        <w:tc>
          <w:tcPr>
            <w:tcW w:w="4605" w:type="dxa"/>
            <w:vAlign w:val="center"/>
          </w:tcPr>
          <w:p w:rsidR="0016295E" w:rsidRDefault="0016295E" w:rsidP="0092428D">
            <w:pPr>
              <w:jc w:val="center"/>
            </w:pPr>
            <w:proofErr w:type="spellStart"/>
            <w:r>
              <w:t>MySQLdb</w:t>
            </w:r>
            <w:proofErr w:type="spellEnd"/>
          </w:p>
        </w:tc>
        <w:tc>
          <w:tcPr>
            <w:tcW w:w="4605" w:type="dxa"/>
            <w:vAlign w:val="center"/>
          </w:tcPr>
          <w:p w:rsidR="0016295E" w:rsidRDefault="0016295E" w:rsidP="0092428D">
            <w:pPr>
              <w:jc w:val="center"/>
            </w:pPr>
            <w:r>
              <w:t xml:space="preserve">Supports the interactions between the software and the data base connection for querying the data </w:t>
            </w:r>
          </w:p>
        </w:tc>
      </w:tr>
      <w:tr w:rsidR="0016295E" w:rsidTr="0092428D">
        <w:tc>
          <w:tcPr>
            <w:tcW w:w="4605" w:type="dxa"/>
            <w:vAlign w:val="center"/>
          </w:tcPr>
          <w:p w:rsidR="0016295E" w:rsidRDefault="00692F51" w:rsidP="0092428D">
            <w:pPr>
              <w:jc w:val="center"/>
            </w:pPr>
            <w:r>
              <w:t>Select</w:t>
            </w:r>
          </w:p>
        </w:tc>
        <w:tc>
          <w:tcPr>
            <w:tcW w:w="4605" w:type="dxa"/>
            <w:vAlign w:val="center"/>
          </w:tcPr>
          <w:p w:rsidR="0016295E" w:rsidRDefault="0016295E" w:rsidP="00692F51">
            <w:pPr>
              <w:jc w:val="center"/>
            </w:pPr>
            <w:r>
              <w:t xml:space="preserve">Library that permits </w:t>
            </w:r>
            <w:r w:rsidR="00692F51">
              <w:t>querying to operative system how many connections there are and serves its.</w:t>
            </w:r>
          </w:p>
        </w:tc>
      </w:tr>
      <w:tr w:rsidR="0016295E" w:rsidTr="0092428D">
        <w:tc>
          <w:tcPr>
            <w:tcW w:w="4605" w:type="dxa"/>
            <w:vAlign w:val="center"/>
          </w:tcPr>
          <w:p w:rsidR="0016295E" w:rsidRDefault="0016295E" w:rsidP="0092428D">
            <w:pPr>
              <w:jc w:val="center"/>
            </w:pPr>
            <w:proofErr w:type="spellStart"/>
            <w:r>
              <w:t>Time</w:t>
            </w:r>
            <w:r w:rsidR="00692F51">
              <w:t>,Datetime</w:t>
            </w:r>
            <w:proofErr w:type="spellEnd"/>
          </w:p>
        </w:tc>
        <w:tc>
          <w:tcPr>
            <w:tcW w:w="4605" w:type="dxa"/>
            <w:vAlign w:val="center"/>
          </w:tcPr>
          <w:p w:rsidR="0016295E" w:rsidRDefault="0016295E" w:rsidP="0092428D">
            <w:pPr>
              <w:jc w:val="center"/>
            </w:pPr>
            <w:r>
              <w:t>For managing the time</w:t>
            </w:r>
          </w:p>
        </w:tc>
      </w:tr>
      <w:tr w:rsidR="0016295E" w:rsidTr="0092428D">
        <w:tc>
          <w:tcPr>
            <w:tcW w:w="4605" w:type="dxa"/>
            <w:vAlign w:val="center"/>
          </w:tcPr>
          <w:p w:rsidR="0016295E" w:rsidRDefault="0016295E" w:rsidP="0092428D">
            <w:pPr>
              <w:jc w:val="center"/>
            </w:pPr>
            <w:r>
              <w:t>Socket</w:t>
            </w:r>
          </w:p>
        </w:tc>
        <w:tc>
          <w:tcPr>
            <w:tcW w:w="4605" w:type="dxa"/>
            <w:vAlign w:val="center"/>
          </w:tcPr>
          <w:p w:rsidR="0016295E" w:rsidRDefault="0016295E" w:rsidP="0092428D">
            <w:pPr>
              <w:jc w:val="center"/>
            </w:pPr>
            <w:r>
              <w:t>Library for creating and establishing connections with other host</w:t>
            </w:r>
          </w:p>
        </w:tc>
      </w:tr>
      <w:tr w:rsidR="0016295E" w:rsidTr="0092428D">
        <w:tc>
          <w:tcPr>
            <w:tcW w:w="4605" w:type="dxa"/>
            <w:vAlign w:val="center"/>
          </w:tcPr>
          <w:p w:rsidR="0016295E" w:rsidRDefault="0016295E" w:rsidP="0092428D">
            <w:pPr>
              <w:jc w:val="center"/>
            </w:pPr>
            <w:proofErr w:type="spellStart"/>
            <w:r>
              <w:t>Pdb</w:t>
            </w:r>
            <w:proofErr w:type="spellEnd"/>
          </w:p>
        </w:tc>
        <w:tc>
          <w:tcPr>
            <w:tcW w:w="4605" w:type="dxa"/>
            <w:vAlign w:val="center"/>
          </w:tcPr>
          <w:p w:rsidR="0016295E" w:rsidRDefault="0016295E" w:rsidP="0092428D">
            <w:pPr>
              <w:jc w:val="center"/>
            </w:pPr>
            <w:r>
              <w:t>Used for debugging the software</w:t>
            </w:r>
          </w:p>
        </w:tc>
      </w:tr>
      <w:tr w:rsidR="00692F51" w:rsidTr="0092428D">
        <w:tc>
          <w:tcPr>
            <w:tcW w:w="4605" w:type="dxa"/>
            <w:vAlign w:val="center"/>
          </w:tcPr>
          <w:p w:rsidR="00692F51" w:rsidRDefault="00692F51" w:rsidP="0092428D">
            <w:pPr>
              <w:jc w:val="center"/>
            </w:pPr>
            <w:r>
              <w:t>Signal</w:t>
            </w:r>
          </w:p>
        </w:tc>
        <w:tc>
          <w:tcPr>
            <w:tcW w:w="4605" w:type="dxa"/>
            <w:vAlign w:val="center"/>
          </w:tcPr>
          <w:p w:rsidR="00692F51" w:rsidRDefault="00692F51" w:rsidP="00692F51">
            <w:pPr>
              <w:jc w:val="center"/>
            </w:pPr>
            <w:r>
              <w:t xml:space="preserve">For managing the new processes </w:t>
            </w:r>
          </w:p>
          <w:p w:rsidR="003C78E3" w:rsidRDefault="003C78E3" w:rsidP="00692F51">
            <w:pPr>
              <w:jc w:val="center"/>
            </w:pPr>
          </w:p>
        </w:tc>
      </w:tr>
      <w:tr w:rsidR="003C78E3" w:rsidTr="0092428D">
        <w:tc>
          <w:tcPr>
            <w:tcW w:w="4605" w:type="dxa"/>
            <w:vAlign w:val="center"/>
          </w:tcPr>
          <w:p w:rsidR="003C78E3" w:rsidRDefault="00C81B89" w:rsidP="0092428D">
            <w:pPr>
              <w:jc w:val="center"/>
            </w:pPr>
            <w:r>
              <w:t>Logging</w:t>
            </w:r>
          </w:p>
        </w:tc>
        <w:tc>
          <w:tcPr>
            <w:tcW w:w="4605" w:type="dxa"/>
            <w:vAlign w:val="center"/>
          </w:tcPr>
          <w:p w:rsidR="003C78E3" w:rsidRDefault="00C81B89" w:rsidP="00692F51">
            <w:pPr>
              <w:jc w:val="center"/>
            </w:pPr>
            <w:r>
              <w:t>Log</w:t>
            </w:r>
          </w:p>
        </w:tc>
      </w:tr>
      <w:bookmarkEnd w:id="19"/>
      <w:bookmarkEnd w:id="20"/>
      <w:bookmarkEnd w:id="21"/>
    </w:tbl>
    <w:p w:rsidR="0095131C" w:rsidRDefault="0095131C" w:rsidP="003C78E3">
      <w:pPr>
        <w:spacing w:line="240" w:lineRule="auto"/>
      </w:pPr>
    </w:p>
    <w:p w:rsidR="003C78E3" w:rsidRDefault="003C78E3"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82C76" w:rsidRDefault="00282C76" w:rsidP="00282C76">
      <w:r>
        <w:lastRenderedPageBreak/>
        <w:t>Now, the detailed implementation will be explained. This explanation will be made as a consecutive list of actions that are implemented in the software. The software workflow is listed as follows:</w:t>
      </w:r>
    </w:p>
    <w:p w:rsidR="003C78E3" w:rsidRDefault="003C78E3" w:rsidP="003C78E3">
      <w:pPr>
        <w:spacing w:line="240" w:lineRule="auto"/>
      </w:pPr>
    </w:p>
    <w:p w:rsidR="002471B2" w:rsidRDefault="002471B2" w:rsidP="002471B2">
      <w:pPr>
        <w:pStyle w:val="ListParagraph"/>
        <w:numPr>
          <w:ilvl w:val="0"/>
          <w:numId w:val="13"/>
        </w:numPr>
      </w:pPr>
      <w:r>
        <w:t>The software obtains the inputs (host in which data base is located, the identity of satellite to simulate and the scenario to simulate).</w:t>
      </w:r>
    </w:p>
    <w:p w:rsidR="002471B2" w:rsidRDefault="002471B2" w:rsidP="002471B2">
      <w:pPr>
        <w:pStyle w:val="ListParagraph"/>
        <w:numPr>
          <w:ilvl w:val="0"/>
          <w:numId w:val="13"/>
        </w:numPr>
      </w:pPr>
      <w:r>
        <w:t xml:space="preserve">It creates a connection with the data base using the </w:t>
      </w:r>
      <w:proofErr w:type="spellStart"/>
      <w:r>
        <w:t>MySQLdb</w:t>
      </w:r>
      <w:proofErr w:type="spellEnd"/>
      <w:r>
        <w:t xml:space="preserve"> library.</w:t>
      </w:r>
    </w:p>
    <w:p w:rsidR="002471B2" w:rsidRDefault="002471B2" w:rsidP="002471B2">
      <w:pPr>
        <w:pStyle w:val="ListParagraph"/>
        <w:numPr>
          <w:ilvl w:val="0"/>
          <w:numId w:val="13"/>
        </w:numPr>
      </w:pPr>
      <w:r>
        <w:t>The IP direction of the host where the ground station is executing is obtained and the data base is updated with the direction of the ground station.</w:t>
      </w:r>
    </w:p>
    <w:p w:rsidR="002471B2" w:rsidRDefault="002471B2" w:rsidP="002471B2">
      <w:pPr>
        <w:pStyle w:val="ListParagraph"/>
        <w:numPr>
          <w:ilvl w:val="0"/>
          <w:numId w:val="13"/>
        </w:numPr>
      </w:pPr>
      <w:r>
        <w:t xml:space="preserve">Querying to data base, the software gets the interesting data for the ground station in the simulated scenario. </w:t>
      </w:r>
    </w:p>
    <w:p w:rsidR="002471B2" w:rsidRDefault="000F1696" w:rsidP="002471B2">
      <w:pPr>
        <w:pStyle w:val="ListParagraph"/>
        <w:numPr>
          <w:ilvl w:val="0"/>
          <w:numId w:val="13"/>
        </w:numPr>
      </w:pPr>
      <w:r>
        <w:t xml:space="preserve">A </w:t>
      </w:r>
      <w:r w:rsidR="0021698B">
        <w:t xml:space="preserve">socket is </w:t>
      </w:r>
      <w:r>
        <w:t xml:space="preserve">created, and listening </w:t>
      </w:r>
      <w:r w:rsidR="0021698B">
        <w:t>the input connections.</w:t>
      </w:r>
    </w:p>
    <w:p w:rsidR="0021698B" w:rsidRDefault="0021698B" w:rsidP="002471B2">
      <w:pPr>
        <w:pStyle w:val="ListParagraph"/>
        <w:numPr>
          <w:ilvl w:val="0"/>
          <w:numId w:val="13"/>
        </w:numPr>
      </w:pPr>
      <w:r>
        <w:t xml:space="preserve">Starts a loop that contains a select operation. This operation gets the connections has been realized with the ground station socket. </w:t>
      </w:r>
    </w:p>
    <w:p w:rsidR="0021698B" w:rsidRDefault="0021698B" w:rsidP="002471B2">
      <w:pPr>
        <w:pStyle w:val="ListParagraph"/>
        <w:numPr>
          <w:ilvl w:val="0"/>
          <w:numId w:val="13"/>
        </w:numPr>
      </w:pPr>
      <w:r>
        <w:t>For each detected connection, a new process is created. This process will receive all data that satellite will send. When the satellite finishes sending images, the process creates the downloaded images and it is killed.</w:t>
      </w:r>
    </w:p>
    <w:p w:rsidR="000F1696" w:rsidRDefault="000F1696" w:rsidP="003C78E3">
      <w:pPr>
        <w:spacing w:line="240" w:lineRule="auto"/>
      </w:pPr>
    </w:p>
    <w:p w:rsidR="00606695" w:rsidRDefault="00606695" w:rsidP="00606695">
      <w:pPr>
        <w:pStyle w:val="Heading3"/>
      </w:pPr>
      <w:r>
        <w:t xml:space="preserve">Execution </w:t>
      </w:r>
    </w:p>
    <w:p w:rsidR="00606695" w:rsidRDefault="00606695" w:rsidP="00606695"/>
    <w:p w:rsidR="00606695" w:rsidRDefault="00606695" w:rsidP="00606695">
      <w:r>
        <w:t xml:space="preserve">The </w:t>
      </w:r>
      <w:r w:rsidR="00924DF6">
        <w:t xml:space="preserve">ground station </w:t>
      </w:r>
      <w:r>
        <w:t>software is developed in a multiplatform language, but it is restricted to be executed in UNIX operative systems because there are many dependencies with some packets and the file system.</w:t>
      </w:r>
      <w:r w:rsidR="00924DF6">
        <w:t xml:space="preserve"> </w:t>
      </w:r>
    </w:p>
    <w:p w:rsidR="00924DF6" w:rsidRDefault="00924DF6" w:rsidP="00606695">
      <w:r>
        <w:t xml:space="preserve">Also, the software needs to know the IP direction assigned to its ETH0 interface. If this interface is not connected, the software looks for the WLAN0 interface. This information is </w:t>
      </w:r>
      <w:r w:rsidR="002471B2">
        <w:t xml:space="preserve">accomplished </w:t>
      </w:r>
      <w:r>
        <w:t>from the UNIX file “/</w:t>
      </w:r>
      <w:proofErr w:type="spellStart"/>
      <w:r>
        <w:t>etc</w:t>
      </w:r>
      <w:proofErr w:type="spellEnd"/>
      <w:r>
        <w:t>/hosts”.</w:t>
      </w:r>
    </w:p>
    <w:p w:rsidR="00606695" w:rsidRDefault="00606695" w:rsidP="00606695"/>
    <w:p w:rsidR="00606695" w:rsidRDefault="00606695" w:rsidP="00606695">
      <w:r>
        <w:t>The execution of the satellite software it is realising as next:</w:t>
      </w:r>
    </w:p>
    <w:p w:rsidR="00606695" w:rsidRDefault="00606695" w:rsidP="00606695">
      <w:pPr>
        <w:ind w:firstLine="432"/>
      </w:pPr>
      <w:r w:rsidRPr="00282C76">
        <w:t xml:space="preserve">&gt; </w:t>
      </w:r>
      <w:proofErr w:type="gramStart"/>
      <w:r w:rsidRPr="00282C76">
        <w:t>python</w:t>
      </w:r>
      <w:proofErr w:type="gramEnd"/>
      <w:r w:rsidR="00924DF6">
        <w:t xml:space="preserve"> groundstation</w:t>
      </w:r>
      <w:r w:rsidRPr="00282C76">
        <w:t>.py &lt;IDSAT&gt; &lt;SCENARIO&gt; &lt;DBHOST&gt;</w:t>
      </w:r>
    </w:p>
    <w:p w:rsidR="00606695" w:rsidRDefault="00606695" w:rsidP="00606695"/>
    <w:p w:rsidR="00606695" w:rsidRDefault="00606695" w:rsidP="00606695">
      <w:r>
        <w:t>Where:</w:t>
      </w:r>
    </w:p>
    <w:p w:rsidR="00606695" w:rsidRDefault="00606695" w:rsidP="00606695">
      <w:pPr>
        <w:pStyle w:val="ListParagraph"/>
        <w:numPr>
          <w:ilvl w:val="0"/>
          <w:numId w:val="12"/>
        </w:numPr>
      </w:pPr>
      <w:r>
        <w:t xml:space="preserve">IDSAT is the </w:t>
      </w:r>
      <w:r w:rsidR="00924DF6">
        <w:t xml:space="preserve">ground station </w:t>
      </w:r>
      <w:r>
        <w:t xml:space="preserve">identity. This value must be an integer. </w:t>
      </w:r>
    </w:p>
    <w:p w:rsidR="00606695" w:rsidRDefault="00606695" w:rsidP="00606695">
      <w:pPr>
        <w:pStyle w:val="ListParagraph"/>
        <w:numPr>
          <w:ilvl w:val="0"/>
          <w:numId w:val="12"/>
        </w:numPr>
      </w:pPr>
      <w:r>
        <w:t>SCENARIO is the scenario to simulate. Must be an integer.</w:t>
      </w:r>
    </w:p>
    <w:p w:rsidR="00606695" w:rsidRDefault="00606695" w:rsidP="00606695">
      <w:pPr>
        <w:pStyle w:val="ListParagraph"/>
        <w:numPr>
          <w:ilvl w:val="0"/>
          <w:numId w:val="12"/>
        </w:numPr>
      </w:pPr>
      <w:r>
        <w:t>DBHOST is the host where the data base is located. Must be a hostname or an IP direction.</w:t>
      </w:r>
    </w:p>
    <w:p w:rsidR="00606695" w:rsidRPr="00282C76" w:rsidRDefault="00606695" w:rsidP="00606695"/>
    <w:p w:rsidR="00606695" w:rsidRDefault="00606695" w:rsidP="003C78E3">
      <w:pPr>
        <w:spacing w:line="240" w:lineRule="auto"/>
      </w:pPr>
    </w:p>
    <w:sectPr w:rsidR="00606695" w:rsidSect="00704645">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F08" w:rsidRDefault="00380F08" w:rsidP="00FC06DB">
      <w:pPr>
        <w:spacing w:line="240" w:lineRule="auto"/>
      </w:pPr>
      <w:r>
        <w:separator/>
      </w:r>
    </w:p>
  </w:endnote>
  <w:endnote w:type="continuationSeparator" w:id="0">
    <w:p w:rsidR="00380F08" w:rsidRDefault="00380F08" w:rsidP="00FC0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459" w:type="dxa"/>
      <w:tblLayout w:type="fixed"/>
      <w:tblLook w:val="04A0" w:firstRow="1" w:lastRow="0" w:firstColumn="1" w:lastColumn="0" w:noHBand="0" w:noVBand="1"/>
    </w:tblPr>
    <w:tblGrid>
      <w:gridCol w:w="1418"/>
      <w:gridCol w:w="7229"/>
      <w:gridCol w:w="1418"/>
    </w:tblGrid>
    <w:tr w:rsidR="0092428D" w:rsidTr="00D31589">
      <w:tc>
        <w:tcPr>
          <w:tcW w:w="1418" w:type="dxa"/>
          <w:vAlign w:val="bottom"/>
        </w:tcPr>
        <w:p w:rsidR="0092428D" w:rsidRDefault="0092428D" w:rsidP="00D31589">
          <w:pPr>
            <w:pStyle w:val="Footer"/>
          </w:pPr>
          <w:r>
            <w:rPr>
              <w:noProof/>
              <w:lang w:val="es-ES" w:eastAsia="es-ES" w:bidi="ar-SA"/>
            </w:rPr>
            <w:drawing>
              <wp:inline distT="0" distB="0" distL="0" distR="0" wp14:anchorId="41503F39" wp14:editId="3E9653E9">
                <wp:extent cx="548640" cy="492760"/>
                <wp:effectExtent l="0" t="0" r="0" b="0"/>
                <wp:docPr id="5" name="Picture 5" descr="logofire-low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fire-lowresolu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492760"/>
                        </a:xfrm>
                        <a:prstGeom prst="rect">
                          <a:avLst/>
                        </a:prstGeom>
                        <a:noFill/>
                        <a:ln>
                          <a:noFill/>
                        </a:ln>
                      </pic:spPr>
                    </pic:pic>
                  </a:graphicData>
                </a:graphic>
              </wp:inline>
            </w:drawing>
          </w:r>
        </w:p>
      </w:tc>
      <w:tc>
        <w:tcPr>
          <w:tcW w:w="7229" w:type="dxa"/>
          <w:vAlign w:val="bottom"/>
        </w:tcPr>
        <w:p w:rsidR="0092428D" w:rsidRDefault="0092428D" w:rsidP="009F12C7">
          <w:pPr>
            <w:pStyle w:val="Footer"/>
            <w:jc w:val="center"/>
          </w:pPr>
          <w:r>
            <w:fldChar w:fldCharType="begin"/>
          </w:r>
          <w:r>
            <w:instrText xml:space="preserve"> PAGE   \* MERGEFORMAT </w:instrText>
          </w:r>
          <w:r>
            <w:fldChar w:fldCharType="separate"/>
          </w:r>
          <w:r w:rsidR="00527355">
            <w:rPr>
              <w:noProof/>
            </w:rPr>
            <w:t>27</w:t>
          </w:r>
          <w:r>
            <w:fldChar w:fldCharType="end"/>
          </w:r>
          <w:r>
            <w:t xml:space="preserve"> of </w:t>
          </w:r>
          <w:fldSimple w:instr=" NUMPAGES  \* Arabic  \* MERGEFORMAT ">
            <w:r w:rsidR="00527355">
              <w:rPr>
                <w:noProof/>
              </w:rPr>
              <w:t>27</w:t>
            </w:r>
          </w:fldSimple>
        </w:p>
        <w:p w:rsidR="0092428D" w:rsidRPr="00B106E0" w:rsidRDefault="0092428D" w:rsidP="0031619B">
          <w:pPr>
            <w:pStyle w:val="Footer"/>
            <w:jc w:val="center"/>
            <w:rPr>
              <w:sz w:val="16"/>
              <w:szCs w:val="16"/>
            </w:rPr>
          </w:pPr>
          <w:r>
            <w:rPr>
              <w:sz w:val="16"/>
              <w:szCs w:val="16"/>
            </w:rPr>
            <w:t>© Copyright 2014</w:t>
          </w:r>
          <w:r w:rsidRPr="00B106E0">
            <w:rPr>
              <w:sz w:val="16"/>
              <w:szCs w:val="16"/>
            </w:rPr>
            <w:t xml:space="preserve"> (</w:t>
          </w:r>
          <w:proofErr w:type="spellStart"/>
          <w:r>
            <w:rPr>
              <w:sz w:val="16"/>
              <w:szCs w:val="16"/>
            </w:rPr>
            <w:t>Elecnor</w:t>
          </w:r>
          <w:proofErr w:type="spellEnd"/>
          <w:r>
            <w:rPr>
              <w:sz w:val="16"/>
              <w:szCs w:val="16"/>
            </w:rPr>
            <w:t xml:space="preserve"> Deimos</w:t>
          </w:r>
          <w:r w:rsidRPr="00B106E0">
            <w:rPr>
              <w:sz w:val="16"/>
              <w:szCs w:val="16"/>
            </w:rPr>
            <w:t>) and other members of the Fed4FIRE consortium  2013</w:t>
          </w:r>
        </w:p>
      </w:tc>
      <w:tc>
        <w:tcPr>
          <w:tcW w:w="1418" w:type="dxa"/>
          <w:vAlign w:val="bottom"/>
        </w:tcPr>
        <w:p w:rsidR="0092428D" w:rsidRDefault="0092428D" w:rsidP="00D31589">
          <w:pPr>
            <w:pStyle w:val="Footer"/>
            <w:ind w:right="440"/>
            <w:jc w:val="right"/>
          </w:pPr>
          <w:r>
            <w:rPr>
              <w:rFonts w:ascii="Arial" w:hAnsi="Arial" w:cs="Arial"/>
              <w:noProof/>
              <w:sz w:val="20"/>
              <w:szCs w:val="20"/>
              <w:lang w:val="es-ES" w:eastAsia="es-ES" w:bidi="ar-SA"/>
            </w:rPr>
            <w:drawing>
              <wp:inline distT="0" distB="0" distL="0" distR="0" wp14:anchorId="281DE232" wp14:editId="1D7B55C2">
                <wp:extent cx="723265" cy="524510"/>
                <wp:effectExtent l="0" t="0" r="0" b="0"/>
                <wp:docPr id="6" name="il_fi" descr="fp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fp7-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524510"/>
                        </a:xfrm>
                        <a:prstGeom prst="rect">
                          <a:avLst/>
                        </a:prstGeom>
                        <a:noFill/>
                        <a:ln>
                          <a:noFill/>
                        </a:ln>
                      </pic:spPr>
                    </pic:pic>
                  </a:graphicData>
                </a:graphic>
              </wp:inline>
            </w:drawing>
          </w:r>
        </w:p>
      </w:tc>
    </w:tr>
  </w:tbl>
  <w:p w:rsidR="0092428D" w:rsidRDefault="0092428D" w:rsidP="009E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F08" w:rsidRDefault="00380F08" w:rsidP="00FC06DB">
      <w:pPr>
        <w:spacing w:line="240" w:lineRule="auto"/>
      </w:pPr>
      <w:r>
        <w:separator/>
      </w:r>
    </w:p>
  </w:footnote>
  <w:footnote w:type="continuationSeparator" w:id="0">
    <w:p w:rsidR="00380F08" w:rsidRDefault="00380F08" w:rsidP="00FC0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28D" w:rsidRDefault="0092428D" w:rsidP="00704645">
    <w:pPr>
      <w:pStyle w:val="Header"/>
      <w:pBdr>
        <w:bottom w:val="single" w:sz="4" w:space="1" w:color="auto"/>
      </w:pBdr>
      <w:jc w:val="right"/>
    </w:pPr>
    <w:r>
      <w:t>FP7-ICT-318389/DEIMOS/REPORT/CO/GEO-Cloud-D10.8</w:t>
    </w:r>
  </w:p>
  <w:p w:rsidR="0092428D" w:rsidRDefault="0092428D" w:rsidP="0070464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936"/>
    <w:multiLevelType w:val="hybridMultilevel"/>
    <w:tmpl w:val="E45E7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F825EF"/>
    <w:multiLevelType w:val="hybridMultilevel"/>
    <w:tmpl w:val="E18A1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86F3C"/>
    <w:multiLevelType w:val="hybridMultilevel"/>
    <w:tmpl w:val="4F88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3355C"/>
    <w:multiLevelType w:val="hybridMultilevel"/>
    <w:tmpl w:val="AA782A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7150F3"/>
    <w:multiLevelType w:val="hybridMultilevel"/>
    <w:tmpl w:val="7B2EF97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BB6AC6"/>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9E0761B"/>
    <w:multiLevelType w:val="hybridMultilevel"/>
    <w:tmpl w:val="62A02F62"/>
    <w:lvl w:ilvl="0" w:tplc="56A211D2">
      <w:numFmt w:val="bullet"/>
      <w:lvlText w:val=""/>
      <w:lvlJc w:val="left"/>
      <w:pPr>
        <w:ind w:left="720" w:hanging="360"/>
      </w:pPr>
      <w:rPr>
        <w:rFonts w:ascii="Wingdings" w:eastAsia="SimSu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BC12F8"/>
    <w:multiLevelType w:val="hybridMultilevel"/>
    <w:tmpl w:val="DB168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B9060B"/>
    <w:multiLevelType w:val="hybridMultilevel"/>
    <w:tmpl w:val="2A3EE8C0"/>
    <w:lvl w:ilvl="0" w:tplc="56A211D2">
      <w:numFmt w:val="bullet"/>
      <w:lvlText w:val=""/>
      <w:lvlJc w:val="left"/>
      <w:pPr>
        <w:ind w:left="720" w:hanging="360"/>
      </w:pPr>
      <w:rPr>
        <w:rFonts w:ascii="Wingdings" w:eastAsia="SimSu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134159"/>
    <w:multiLevelType w:val="hybridMultilevel"/>
    <w:tmpl w:val="8856EA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CC869BF"/>
    <w:multiLevelType w:val="hybridMultilevel"/>
    <w:tmpl w:val="73CCF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A9942C1"/>
    <w:multiLevelType w:val="hybridMultilevel"/>
    <w:tmpl w:val="CF9C08F4"/>
    <w:lvl w:ilvl="0" w:tplc="0C0A0017">
      <w:start w:val="1"/>
      <w:numFmt w:val="lowerLetter"/>
      <w:pStyle w:val="Indent1withBullet"/>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7D753D59"/>
    <w:multiLevelType w:val="hybridMultilevel"/>
    <w:tmpl w:val="7B2EF97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
  </w:num>
  <w:num w:numId="5">
    <w:abstractNumId w:val="3"/>
  </w:num>
  <w:num w:numId="6">
    <w:abstractNumId w:val="9"/>
  </w:num>
  <w:num w:numId="7">
    <w:abstractNumId w:val="0"/>
  </w:num>
  <w:num w:numId="8">
    <w:abstractNumId w:val="12"/>
  </w:num>
  <w:num w:numId="9">
    <w:abstractNumId w:val="10"/>
  </w:num>
  <w:num w:numId="10">
    <w:abstractNumId w:val="8"/>
  </w:num>
  <w:num w:numId="11">
    <w:abstractNumId w:val="6"/>
  </w:num>
  <w:num w:numId="12">
    <w:abstractNumId w:val="7"/>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2D"/>
    <w:rsid w:val="00002DC6"/>
    <w:rsid w:val="0000585E"/>
    <w:rsid w:val="000200EC"/>
    <w:rsid w:val="000246DA"/>
    <w:rsid w:val="00025518"/>
    <w:rsid w:val="00027006"/>
    <w:rsid w:val="00030FB7"/>
    <w:rsid w:val="0003332F"/>
    <w:rsid w:val="00033CA0"/>
    <w:rsid w:val="00037128"/>
    <w:rsid w:val="000400CA"/>
    <w:rsid w:val="00041845"/>
    <w:rsid w:val="000429D2"/>
    <w:rsid w:val="000447B7"/>
    <w:rsid w:val="0004507A"/>
    <w:rsid w:val="00047A3C"/>
    <w:rsid w:val="00060EED"/>
    <w:rsid w:val="00061A7A"/>
    <w:rsid w:val="0006340B"/>
    <w:rsid w:val="000638B3"/>
    <w:rsid w:val="00066F55"/>
    <w:rsid w:val="00072751"/>
    <w:rsid w:val="00073789"/>
    <w:rsid w:val="000757CB"/>
    <w:rsid w:val="00081E5B"/>
    <w:rsid w:val="00084857"/>
    <w:rsid w:val="00087F6F"/>
    <w:rsid w:val="0009154B"/>
    <w:rsid w:val="000951BD"/>
    <w:rsid w:val="000A3B9D"/>
    <w:rsid w:val="000A4AF2"/>
    <w:rsid w:val="000B174A"/>
    <w:rsid w:val="000B3195"/>
    <w:rsid w:val="000B4504"/>
    <w:rsid w:val="000B5381"/>
    <w:rsid w:val="000B62F4"/>
    <w:rsid w:val="000E038B"/>
    <w:rsid w:val="000E50BC"/>
    <w:rsid w:val="000F0850"/>
    <w:rsid w:val="000F1696"/>
    <w:rsid w:val="001100F2"/>
    <w:rsid w:val="00111F87"/>
    <w:rsid w:val="0011650F"/>
    <w:rsid w:val="00121F53"/>
    <w:rsid w:val="0012341D"/>
    <w:rsid w:val="001433A2"/>
    <w:rsid w:val="00144727"/>
    <w:rsid w:val="001471A8"/>
    <w:rsid w:val="0015249D"/>
    <w:rsid w:val="001605D1"/>
    <w:rsid w:val="0016295E"/>
    <w:rsid w:val="00172925"/>
    <w:rsid w:val="00172B8B"/>
    <w:rsid w:val="00175677"/>
    <w:rsid w:val="00176422"/>
    <w:rsid w:val="001765C0"/>
    <w:rsid w:val="00177723"/>
    <w:rsid w:val="001852C2"/>
    <w:rsid w:val="00187CC3"/>
    <w:rsid w:val="00195E6D"/>
    <w:rsid w:val="001A1314"/>
    <w:rsid w:val="001A1A27"/>
    <w:rsid w:val="001A667D"/>
    <w:rsid w:val="001A713B"/>
    <w:rsid w:val="001B06FE"/>
    <w:rsid w:val="001B3BB7"/>
    <w:rsid w:val="001B55AD"/>
    <w:rsid w:val="001C69F3"/>
    <w:rsid w:val="001D3CCE"/>
    <w:rsid w:val="001D791C"/>
    <w:rsid w:val="001E502A"/>
    <w:rsid w:val="001F0017"/>
    <w:rsid w:val="001F4E4D"/>
    <w:rsid w:val="002040D8"/>
    <w:rsid w:val="00204C07"/>
    <w:rsid w:val="002064CE"/>
    <w:rsid w:val="002067C8"/>
    <w:rsid w:val="00215AC4"/>
    <w:rsid w:val="0021698B"/>
    <w:rsid w:val="00221640"/>
    <w:rsid w:val="00223088"/>
    <w:rsid w:val="00224BA0"/>
    <w:rsid w:val="00226176"/>
    <w:rsid w:val="002329E6"/>
    <w:rsid w:val="00233C27"/>
    <w:rsid w:val="00244140"/>
    <w:rsid w:val="00245C80"/>
    <w:rsid w:val="002471B2"/>
    <w:rsid w:val="00256CB3"/>
    <w:rsid w:val="0026058A"/>
    <w:rsid w:val="002644CE"/>
    <w:rsid w:val="00266A9F"/>
    <w:rsid w:val="0026779D"/>
    <w:rsid w:val="0028136E"/>
    <w:rsid w:val="00282C76"/>
    <w:rsid w:val="0028329E"/>
    <w:rsid w:val="002847F0"/>
    <w:rsid w:val="00295361"/>
    <w:rsid w:val="002B24CC"/>
    <w:rsid w:val="002B3DF6"/>
    <w:rsid w:val="002B562D"/>
    <w:rsid w:val="002C4B70"/>
    <w:rsid w:val="002D3E9F"/>
    <w:rsid w:val="002D3FA3"/>
    <w:rsid w:val="002E1276"/>
    <w:rsid w:val="002E1B6A"/>
    <w:rsid w:val="002E2D99"/>
    <w:rsid w:val="002E75B8"/>
    <w:rsid w:val="002F0639"/>
    <w:rsid w:val="002F278D"/>
    <w:rsid w:val="002F42A5"/>
    <w:rsid w:val="00300BAD"/>
    <w:rsid w:val="00303646"/>
    <w:rsid w:val="00303E32"/>
    <w:rsid w:val="00314F62"/>
    <w:rsid w:val="0031619B"/>
    <w:rsid w:val="003212A4"/>
    <w:rsid w:val="00322AD3"/>
    <w:rsid w:val="00325089"/>
    <w:rsid w:val="003279BA"/>
    <w:rsid w:val="00332067"/>
    <w:rsid w:val="003351B8"/>
    <w:rsid w:val="003448F7"/>
    <w:rsid w:val="003473F6"/>
    <w:rsid w:val="00347AF5"/>
    <w:rsid w:val="003562E4"/>
    <w:rsid w:val="00362F32"/>
    <w:rsid w:val="00365653"/>
    <w:rsid w:val="0037109F"/>
    <w:rsid w:val="00372686"/>
    <w:rsid w:val="00380027"/>
    <w:rsid w:val="00380F08"/>
    <w:rsid w:val="00384618"/>
    <w:rsid w:val="003858B5"/>
    <w:rsid w:val="0039150B"/>
    <w:rsid w:val="00394BBB"/>
    <w:rsid w:val="0039678D"/>
    <w:rsid w:val="003A1CE3"/>
    <w:rsid w:val="003B0AF8"/>
    <w:rsid w:val="003B1A3D"/>
    <w:rsid w:val="003C6806"/>
    <w:rsid w:val="003C78E3"/>
    <w:rsid w:val="003D1485"/>
    <w:rsid w:val="003D4C53"/>
    <w:rsid w:val="003D7122"/>
    <w:rsid w:val="003E4A07"/>
    <w:rsid w:val="003E6944"/>
    <w:rsid w:val="003F1A16"/>
    <w:rsid w:val="003F6B78"/>
    <w:rsid w:val="00411192"/>
    <w:rsid w:val="004115A9"/>
    <w:rsid w:val="00431F83"/>
    <w:rsid w:val="00435554"/>
    <w:rsid w:val="0043566C"/>
    <w:rsid w:val="00436AB6"/>
    <w:rsid w:val="0043736C"/>
    <w:rsid w:val="00441C00"/>
    <w:rsid w:val="00443535"/>
    <w:rsid w:val="004450D2"/>
    <w:rsid w:val="00447520"/>
    <w:rsid w:val="00453C71"/>
    <w:rsid w:val="00454300"/>
    <w:rsid w:val="0045629A"/>
    <w:rsid w:val="00460232"/>
    <w:rsid w:val="00463D75"/>
    <w:rsid w:val="004648E1"/>
    <w:rsid w:val="00464AD9"/>
    <w:rsid w:val="00471724"/>
    <w:rsid w:val="00480970"/>
    <w:rsid w:val="00482BFE"/>
    <w:rsid w:val="004943B4"/>
    <w:rsid w:val="004A35C5"/>
    <w:rsid w:val="004A7114"/>
    <w:rsid w:val="004A7AD8"/>
    <w:rsid w:val="004C0277"/>
    <w:rsid w:val="004C03A8"/>
    <w:rsid w:val="004C0AA5"/>
    <w:rsid w:val="004C0BE0"/>
    <w:rsid w:val="004C1367"/>
    <w:rsid w:val="004C1F4D"/>
    <w:rsid w:val="004C297B"/>
    <w:rsid w:val="004C2E69"/>
    <w:rsid w:val="004C60DF"/>
    <w:rsid w:val="004C71BC"/>
    <w:rsid w:val="004D176C"/>
    <w:rsid w:val="004D234D"/>
    <w:rsid w:val="004D5146"/>
    <w:rsid w:val="004D7BF7"/>
    <w:rsid w:val="004E2BE6"/>
    <w:rsid w:val="00500C8E"/>
    <w:rsid w:val="00501BE7"/>
    <w:rsid w:val="0050456F"/>
    <w:rsid w:val="00506543"/>
    <w:rsid w:val="005120F3"/>
    <w:rsid w:val="00525555"/>
    <w:rsid w:val="00527355"/>
    <w:rsid w:val="00530310"/>
    <w:rsid w:val="00533C66"/>
    <w:rsid w:val="00534980"/>
    <w:rsid w:val="005478A2"/>
    <w:rsid w:val="00555214"/>
    <w:rsid w:val="00556461"/>
    <w:rsid w:val="0055714E"/>
    <w:rsid w:val="00563645"/>
    <w:rsid w:val="00565E26"/>
    <w:rsid w:val="00565F62"/>
    <w:rsid w:val="00566245"/>
    <w:rsid w:val="005674E2"/>
    <w:rsid w:val="00567ECD"/>
    <w:rsid w:val="005802BE"/>
    <w:rsid w:val="00581932"/>
    <w:rsid w:val="00594CB0"/>
    <w:rsid w:val="005966E5"/>
    <w:rsid w:val="005A24C8"/>
    <w:rsid w:val="005A3748"/>
    <w:rsid w:val="005A3C42"/>
    <w:rsid w:val="005A3E1F"/>
    <w:rsid w:val="005A44E9"/>
    <w:rsid w:val="005A7546"/>
    <w:rsid w:val="005B07BE"/>
    <w:rsid w:val="005B1F1D"/>
    <w:rsid w:val="005B2507"/>
    <w:rsid w:val="005C241B"/>
    <w:rsid w:val="005C7886"/>
    <w:rsid w:val="005D300A"/>
    <w:rsid w:val="005D313B"/>
    <w:rsid w:val="005D5A6B"/>
    <w:rsid w:val="005D752D"/>
    <w:rsid w:val="005E1DC1"/>
    <w:rsid w:val="005E355A"/>
    <w:rsid w:val="005F280F"/>
    <w:rsid w:val="005F5BED"/>
    <w:rsid w:val="006006E8"/>
    <w:rsid w:val="00604179"/>
    <w:rsid w:val="00606695"/>
    <w:rsid w:val="00622AB9"/>
    <w:rsid w:val="006232A7"/>
    <w:rsid w:val="006262D2"/>
    <w:rsid w:val="006279C9"/>
    <w:rsid w:val="0063043F"/>
    <w:rsid w:val="00632096"/>
    <w:rsid w:val="00641E67"/>
    <w:rsid w:val="006438A3"/>
    <w:rsid w:val="0065271F"/>
    <w:rsid w:val="00653473"/>
    <w:rsid w:val="00653542"/>
    <w:rsid w:val="00662008"/>
    <w:rsid w:val="00664DCC"/>
    <w:rsid w:val="00673395"/>
    <w:rsid w:val="00677B32"/>
    <w:rsid w:val="00692F51"/>
    <w:rsid w:val="00693626"/>
    <w:rsid w:val="006A427D"/>
    <w:rsid w:val="006A4B92"/>
    <w:rsid w:val="006B56A7"/>
    <w:rsid w:val="006C00F7"/>
    <w:rsid w:val="006C5314"/>
    <w:rsid w:val="006C7345"/>
    <w:rsid w:val="006C7FAE"/>
    <w:rsid w:val="006D7D57"/>
    <w:rsid w:val="006E0E7B"/>
    <w:rsid w:val="006E1819"/>
    <w:rsid w:val="006E4ED8"/>
    <w:rsid w:val="006E7901"/>
    <w:rsid w:val="006F2262"/>
    <w:rsid w:val="006F6B01"/>
    <w:rsid w:val="007001FB"/>
    <w:rsid w:val="00700733"/>
    <w:rsid w:val="007025A0"/>
    <w:rsid w:val="00703483"/>
    <w:rsid w:val="00704645"/>
    <w:rsid w:val="00705F65"/>
    <w:rsid w:val="007123E9"/>
    <w:rsid w:val="00712F78"/>
    <w:rsid w:val="00717301"/>
    <w:rsid w:val="00722650"/>
    <w:rsid w:val="007235CA"/>
    <w:rsid w:val="0072432D"/>
    <w:rsid w:val="00724B75"/>
    <w:rsid w:val="00727D47"/>
    <w:rsid w:val="007329C4"/>
    <w:rsid w:val="00733203"/>
    <w:rsid w:val="00746326"/>
    <w:rsid w:val="00764CEF"/>
    <w:rsid w:val="0077093B"/>
    <w:rsid w:val="00770DCB"/>
    <w:rsid w:val="007715F3"/>
    <w:rsid w:val="0077240E"/>
    <w:rsid w:val="00787444"/>
    <w:rsid w:val="007A0CAA"/>
    <w:rsid w:val="007A1EC0"/>
    <w:rsid w:val="007A2F93"/>
    <w:rsid w:val="007A3EAA"/>
    <w:rsid w:val="007B1E83"/>
    <w:rsid w:val="007B7C57"/>
    <w:rsid w:val="007C0066"/>
    <w:rsid w:val="007C236C"/>
    <w:rsid w:val="007C422E"/>
    <w:rsid w:val="007D3D60"/>
    <w:rsid w:val="007E7C41"/>
    <w:rsid w:val="007F0BAF"/>
    <w:rsid w:val="007F3B16"/>
    <w:rsid w:val="007F7A7D"/>
    <w:rsid w:val="007F7E65"/>
    <w:rsid w:val="00803560"/>
    <w:rsid w:val="00804930"/>
    <w:rsid w:val="00805933"/>
    <w:rsid w:val="00810555"/>
    <w:rsid w:val="00814042"/>
    <w:rsid w:val="0081556A"/>
    <w:rsid w:val="00815925"/>
    <w:rsid w:val="008202A8"/>
    <w:rsid w:val="00824761"/>
    <w:rsid w:val="008248F8"/>
    <w:rsid w:val="008250E9"/>
    <w:rsid w:val="00833B87"/>
    <w:rsid w:val="00835BE8"/>
    <w:rsid w:val="00837608"/>
    <w:rsid w:val="00842E3D"/>
    <w:rsid w:val="008472C7"/>
    <w:rsid w:val="0085359D"/>
    <w:rsid w:val="008571BF"/>
    <w:rsid w:val="00861B81"/>
    <w:rsid w:val="00871AB2"/>
    <w:rsid w:val="008800DA"/>
    <w:rsid w:val="0088522A"/>
    <w:rsid w:val="008868CE"/>
    <w:rsid w:val="0089076F"/>
    <w:rsid w:val="00890917"/>
    <w:rsid w:val="00891FBE"/>
    <w:rsid w:val="008940C4"/>
    <w:rsid w:val="0089457D"/>
    <w:rsid w:val="00894638"/>
    <w:rsid w:val="008A1B42"/>
    <w:rsid w:val="008A625B"/>
    <w:rsid w:val="008B0B0F"/>
    <w:rsid w:val="008B4261"/>
    <w:rsid w:val="008B6672"/>
    <w:rsid w:val="008C7D1D"/>
    <w:rsid w:val="008D1623"/>
    <w:rsid w:val="008D61EA"/>
    <w:rsid w:val="008E4DE5"/>
    <w:rsid w:val="008F15B5"/>
    <w:rsid w:val="008F3E29"/>
    <w:rsid w:val="008F4626"/>
    <w:rsid w:val="008F4FFE"/>
    <w:rsid w:val="00912557"/>
    <w:rsid w:val="00922B01"/>
    <w:rsid w:val="0092428D"/>
    <w:rsid w:val="00924DF6"/>
    <w:rsid w:val="0092559A"/>
    <w:rsid w:val="009472E5"/>
    <w:rsid w:val="0095131C"/>
    <w:rsid w:val="009609E9"/>
    <w:rsid w:val="00960E9E"/>
    <w:rsid w:val="00961018"/>
    <w:rsid w:val="00963033"/>
    <w:rsid w:val="00970699"/>
    <w:rsid w:val="00973D81"/>
    <w:rsid w:val="00986A9A"/>
    <w:rsid w:val="0099155A"/>
    <w:rsid w:val="009A1B3B"/>
    <w:rsid w:val="009A399F"/>
    <w:rsid w:val="009B03DA"/>
    <w:rsid w:val="009B0600"/>
    <w:rsid w:val="009B3ED2"/>
    <w:rsid w:val="009B72A5"/>
    <w:rsid w:val="009C044A"/>
    <w:rsid w:val="009C0DD6"/>
    <w:rsid w:val="009C3514"/>
    <w:rsid w:val="009C753A"/>
    <w:rsid w:val="009C75A1"/>
    <w:rsid w:val="009D16AF"/>
    <w:rsid w:val="009D687A"/>
    <w:rsid w:val="009D6887"/>
    <w:rsid w:val="009E3E9D"/>
    <w:rsid w:val="009E4922"/>
    <w:rsid w:val="009F0108"/>
    <w:rsid w:val="009F12C7"/>
    <w:rsid w:val="009F24E9"/>
    <w:rsid w:val="009F3EDE"/>
    <w:rsid w:val="009F4583"/>
    <w:rsid w:val="00A02E9A"/>
    <w:rsid w:val="00A108F8"/>
    <w:rsid w:val="00A115D9"/>
    <w:rsid w:val="00A13156"/>
    <w:rsid w:val="00A140D8"/>
    <w:rsid w:val="00A15E6E"/>
    <w:rsid w:val="00A26A29"/>
    <w:rsid w:val="00A31C6C"/>
    <w:rsid w:val="00A36E8C"/>
    <w:rsid w:val="00A42E19"/>
    <w:rsid w:val="00A52489"/>
    <w:rsid w:val="00A54F21"/>
    <w:rsid w:val="00A55F23"/>
    <w:rsid w:val="00A6249A"/>
    <w:rsid w:val="00A65C1D"/>
    <w:rsid w:val="00A662AF"/>
    <w:rsid w:val="00A70E7A"/>
    <w:rsid w:val="00A7118F"/>
    <w:rsid w:val="00A75BC0"/>
    <w:rsid w:val="00A81FFD"/>
    <w:rsid w:val="00A90970"/>
    <w:rsid w:val="00A92570"/>
    <w:rsid w:val="00A94E03"/>
    <w:rsid w:val="00A971FF"/>
    <w:rsid w:val="00AA0A93"/>
    <w:rsid w:val="00AB11F9"/>
    <w:rsid w:val="00AB5501"/>
    <w:rsid w:val="00AB7649"/>
    <w:rsid w:val="00AC19D1"/>
    <w:rsid w:val="00AC23B9"/>
    <w:rsid w:val="00AC6BDB"/>
    <w:rsid w:val="00AC7F56"/>
    <w:rsid w:val="00AD1CAD"/>
    <w:rsid w:val="00AD55F3"/>
    <w:rsid w:val="00AD5EC8"/>
    <w:rsid w:val="00AE254C"/>
    <w:rsid w:val="00AE5F96"/>
    <w:rsid w:val="00B106E0"/>
    <w:rsid w:val="00B12814"/>
    <w:rsid w:val="00B17809"/>
    <w:rsid w:val="00B27B50"/>
    <w:rsid w:val="00B34CEC"/>
    <w:rsid w:val="00B4311A"/>
    <w:rsid w:val="00B462F7"/>
    <w:rsid w:val="00B465C6"/>
    <w:rsid w:val="00B472B0"/>
    <w:rsid w:val="00B52149"/>
    <w:rsid w:val="00B52718"/>
    <w:rsid w:val="00B55638"/>
    <w:rsid w:val="00B57ED6"/>
    <w:rsid w:val="00B602CD"/>
    <w:rsid w:val="00B61FDE"/>
    <w:rsid w:val="00B66462"/>
    <w:rsid w:val="00B73A14"/>
    <w:rsid w:val="00B76535"/>
    <w:rsid w:val="00B865D0"/>
    <w:rsid w:val="00B92381"/>
    <w:rsid w:val="00B93DC1"/>
    <w:rsid w:val="00B96DFA"/>
    <w:rsid w:val="00B97597"/>
    <w:rsid w:val="00B97F71"/>
    <w:rsid w:val="00BA2D19"/>
    <w:rsid w:val="00BA38AD"/>
    <w:rsid w:val="00BB1228"/>
    <w:rsid w:val="00BB1F0C"/>
    <w:rsid w:val="00BC1B26"/>
    <w:rsid w:val="00BC3CD1"/>
    <w:rsid w:val="00BD30DC"/>
    <w:rsid w:val="00BD5946"/>
    <w:rsid w:val="00BD6271"/>
    <w:rsid w:val="00BE4265"/>
    <w:rsid w:val="00BE4F5C"/>
    <w:rsid w:val="00BF39CE"/>
    <w:rsid w:val="00C22DF9"/>
    <w:rsid w:val="00C26B77"/>
    <w:rsid w:val="00C3776F"/>
    <w:rsid w:val="00C50364"/>
    <w:rsid w:val="00C5421C"/>
    <w:rsid w:val="00C56D35"/>
    <w:rsid w:val="00C62E7E"/>
    <w:rsid w:val="00C630E9"/>
    <w:rsid w:val="00C654F7"/>
    <w:rsid w:val="00C70053"/>
    <w:rsid w:val="00C70682"/>
    <w:rsid w:val="00C71BBD"/>
    <w:rsid w:val="00C7667A"/>
    <w:rsid w:val="00C81B89"/>
    <w:rsid w:val="00C83EBA"/>
    <w:rsid w:val="00C85B86"/>
    <w:rsid w:val="00C86F78"/>
    <w:rsid w:val="00C87445"/>
    <w:rsid w:val="00C90AC6"/>
    <w:rsid w:val="00CA26B9"/>
    <w:rsid w:val="00CA4620"/>
    <w:rsid w:val="00CA59DF"/>
    <w:rsid w:val="00CA7AF6"/>
    <w:rsid w:val="00CB3A07"/>
    <w:rsid w:val="00CC7268"/>
    <w:rsid w:val="00CD4A74"/>
    <w:rsid w:val="00CD4D04"/>
    <w:rsid w:val="00CD61F8"/>
    <w:rsid w:val="00CD751B"/>
    <w:rsid w:val="00CE47D9"/>
    <w:rsid w:val="00CE73C4"/>
    <w:rsid w:val="00CF1352"/>
    <w:rsid w:val="00D139D5"/>
    <w:rsid w:val="00D15367"/>
    <w:rsid w:val="00D16997"/>
    <w:rsid w:val="00D201D7"/>
    <w:rsid w:val="00D20528"/>
    <w:rsid w:val="00D209C3"/>
    <w:rsid w:val="00D27551"/>
    <w:rsid w:val="00D275BE"/>
    <w:rsid w:val="00D279ED"/>
    <w:rsid w:val="00D31589"/>
    <w:rsid w:val="00D52C8B"/>
    <w:rsid w:val="00D56BC3"/>
    <w:rsid w:val="00D63432"/>
    <w:rsid w:val="00D637E5"/>
    <w:rsid w:val="00D63D5C"/>
    <w:rsid w:val="00D76F28"/>
    <w:rsid w:val="00D80BF2"/>
    <w:rsid w:val="00D85BA4"/>
    <w:rsid w:val="00D97E30"/>
    <w:rsid w:val="00DA2EF0"/>
    <w:rsid w:val="00DA30FB"/>
    <w:rsid w:val="00DB02F2"/>
    <w:rsid w:val="00DB11AD"/>
    <w:rsid w:val="00DB2F1A"/>
    <w:rsid w:val="00DC37B8"/>
    <w:rsid w:val="00DD08AA"/>
    <w:rsid w:val="00DE6697"/>
    <w:rsid w:val="00DE7ECA"/>
    <w:rsid w:val="00DF0422"/>
    <w:rsid w:val="00DF3F70"/>
    <w:rsid w:val="00DF7795"/>
    <w:rsid w:val="00E01FA3"/>
    <w:rsid w:val="00E1270E"/>
    <w:rsid w:val="00E20B67"/>
    <w:rsid w:val="00E318F3"/>
    <w:rsid w:val="00E3417E"/>
    <w:rsid w:val="00E359B4"/>
    <w:rsid w:val="00E44D9E"/>
    <w:rsid w:val="00E462A8"/>
    <w:rsid w:val="00E46E8B"/>
    <w:rsid w:val="00E476A4"/>
    <w:rsid w:val="00E502ED"/>
    <w:rsid w:val="00E519C0"/>
    <w:rsid w:val="00E52131"/>
    <w:rsid w:val="00E52349"/>
    <w:rsid w:val="00E54175"/>
    <w:rsid w:val="00E572B3"/>
    <w:rsid w:val="00E57C03"/>
    <w:rsid w:val="00E6103E"/>
    <w:rsid w:val="00E62520"/>
    <w:rsid w:val="00E70C13"/>
    <w:rsid w:val="00E70D20"/>
    <w:rsid w:val="00E775B6"/>
    <w:rsid w:val="00E845FD"/>
    <w:rsid w:val="00E84AB0"/>
    <w:rsid w:val="00E85395"/>
    <w:rsid w:val="00E965B2"/>
    <w:rsid w:val="00EA3BE2"/>
    <w:rsid w:val="00EC596F"/>
    <w:rsid w:val="00ED0100"/>
    <w:rsid w:val="00EE0E22"/>
    <w:rsid w:val="00EE5F94"/>
    <w:rsid w:val="00EF03D5"/>
    <w:rsid w:val="00EF142F"/>
    <w:rsid w:val="00EF4430"/>
    <w:rsid w:val="00EF7926"/>
    <w:rsid w:val="00F02E52"/>
    <w:rsid w:val="00F04C49"/>
    <w:rsid w:val="00F05E9B"/>
    <w:rsid w:val="00F1097A"/>
    <w:rsid w:val="00F11E23"/>
    <w:rsid w:val="00F205E4"/>
    <w:rsid w:val="00F329E5"/>
    <w:rsid w:val="00F42A98"/>
    <w:rsid w:val="00F43230"/>
    <w:rsid w:val="00F52325"/>
    <w:rsid w:val="00F530E7"/>
    <w:rsid w:val="00F641FD"/>
    <w:rsid w:val="00F661BD"/>
    <w:rsid w:val="00F83DD6"/>
    <w:rsid w:val="00F90E8B"/>
    <w:rsid w:val="00FA380C"/>
    <w:rsid w:val="00FA4937"/>
    <w:rsid w:val="00FB03C5"/>
    <w:rsid w:val="00FB5665"/>
    <w:rsid w:val="00FC06DB"/>
    <w:rsid w:val="00FC4382"/>
    <w:rsid w:val="00FE2453"/>
    <w:rsid w:val="00FE3D7D"/>
    <w:rsid w:val="00FF1287"/>
    <w:rsid w:val="00FF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8"/>
    <w:pPr>
      <w:spacing w:line="276" w:lineRule="auto"/>
    </w:pPr>
    <w:rPr>
      <w:sz w:val="22"/>
      <w:szCs w:val="22"/>
      <w:lang w:val="en-GB" w:bidi="en-US"/>
    </w:rPr>
  </w:style>
  <w:style w:type="paragraph" w:styleId="Heading1">
    <w:name w:val="heading 1"/>
    <w:basedOn w:val="Normal"/>
    <w:next w:val="Normal"/>
    <w:link w:val="Heading1Char"/>
    <w:uiPriority w:val="9"/>
    <w:qFormat/>
    <w:rsid w:val="003E4A07"/>
    <w:pPr>
      <w:pageBreakBefore/>
      <w:numPr>
        <w:numId w:val="1"/>
      </w:num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1"/>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val="en-GB" w:bidi="en-US"/>
    </w:rPr>
  </w:style>
  <w:style w:type="character" w:customStyle="1" w:styleId="Heading2Char">
    <w:name w:val="Heading 2 Char"/>
    <w:link w:val="Heading2"/>
    <w:uiPriority w:val="9"/>
    <w:rsid w:val="005D752D"/>
    <w:rPr>
      <w:rFonts w:ascii="Cambria" w:hAnsi="Cambria"/>
      <w:b/>
      <w:bCs/>
      <w:sz w:val="26"/>
      <w:szCs w:val="26"/>
      <w:lang w:val="en-GB" w:bidi="en-US"/>
    </w:rPr>
  </w:style>
  <w:style w:type="character" w:customStyle="1" w:styleId="Heading3Char">
    <w:name w:val="Heading 3 Char"/>
    <w:link w:val="Heading3"/>
    <w:uiPriority w:val="9"/>
    <w:rsid w:val="005D752D"/>
    <w:rPr>
      <w:rFonts w:ascii="Cambria" w:hAnsi="Cambria"/>
      <w:b/>
      <w:bCs/>
      <w:sz w:val="22"/>
      <w:szCs w:val="22"/>
      <w:lang w:val="en-GB" w:bidi="en-US"/>
    </w:rPr>
  </w:style>
  <w:style w:type="character" w:customStyle="1" w:styleId="Heading4Char">
    <w:name w:val="Heading 4 Char"/>
    <w:link w:val="Heading4"/>
    <w:uiPriority w:val="9"/>
    <w:rsid w:val="005D752D"/>
    <w:rPr>
      <w:rFonts w:ascii="Cambria" w:hAnsi="Cambria"/>
      <w:b/>
      <w:bCs/>
      <w:i/>
      <w:iCs/>
      <w:sz w:val="22"/>
      <w:szCs w:val="22"/>
      <w:lang w:val="en-GB" w:bidi="en-US"/>
    </w:rPr>
  </w:style>
  <w:style w:type="character" w:customStyle="1" w:styleId="Heading5Char">
    <w:name w:val="Heading 5 Char"/>
    <w:link w:val="Heading5"/>
    <w:uiPriority w:val="9"/>
    <w:rsid w:val="005D752D"/>
    <w:rPr>
      <w:rFonts w:ascii="Cambria" w:hAnsi="Cambria"/>
      <w:b/>
      <w:bCs/>
      <w:color w:val="7F7F7F"/>
      <w:sz w:val="22"/>
      <w:szCs w:val="22"/>
      <w:lang w:val="en-GB" w:bidi="en-US"/>
    </w:rPr>
  </w:style>
  <w:style w:type="character" w:customStyle="1" w:styleId="Heading6Char">
    <w:name w:val="Heading 6 Char"/>
    <w:link w:val="Heading6"/>
    <w:uiPriority w:val="9"/>
    <w:rsid w:val="005D752D"/>
    <w:rPr>
      <w:rFonts w:ascii="Cambria" w:hAnsi="Cambria"/>
      <w:b/>
      <w:bCs/>
      <w:i/>
      <w:iCs/>
      <w:color w:val="7F7F7F"/>
      <w:sz w:val="22"/>
      <w:szCs w:val="22"/>
      <w:lang w:val="en-GB" w:bidi="en-US"/>
    </w:rPr>
  </w:style>
  <w:style w:type="character" w:customStyle="1" w:styleId="Heading7Char">
    <w:name w:val="Heading 7 Char"/>
    <w:link w:val="Heading7"/>
    <w:uiPriority w:val="9"/>
    <w:rsid w:val="005D752D"/>
    <w:rPr>
      <w:rFonts w:ascii="Cambria" w:hAnsi="Cambria"/>
      <w:i/>
      <w:iCs/>
      <w:sz w:val="22"/>
      <w:szCs w:val="22"/>
      <w:lang w:val="en-GB" w:bidi="en-US"/>
    </w:rPr>
  </w:style>
  <w:style w:type="character" w:customStyle="1" w:styleId="Heading8Char">
    <w:name w:val="Heading 8 Char"/>
    <w:link w:val="Heading8"/>
    <w:uiPriority w:val="9"/>
    <w:rsid w:val="005D752D"/>
    <w:rPr>
      <w:rFonts w:ascii="Cambria" w:hAnsi="Cambria"/>
      <w:lang w:val="en-GB" w:bidi="en-US"/>
    </w:rPr>
  </w:style>
  <w:style w:type="character" w:customStyle="1" w:styleId="Heading9Char">
    <w:name w:val="Heading 9 Char"/>
    <w:link w:val="Heading9"/>
    <w:uiPriority w:val="9"/>
    <w:rsid w:val="005D752D"/>
    <w:rPr>
      <w:rFonts w:ascii="Cambria" w:hAnsi="Cambria"/>
      <w:i/>
      <w:iCs/>
      <w:spacing w:val="5"/>
      <w:lang w:val="en-GB" w:bidi="en-US"/>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uiPriority w:val="34"/>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character" w:customStyle="1" w:styleId="apple-converted-space">
    <w:name w:val="apple-converted-space"/>
    <w:basedOn w:val="DefaultParagraphFont"/>
    <w:rsid w:val="0095131C"/>
  </w:style>
  <w:style w:type="character" w:styleId="FollowedHyperlink">
    <w:name w:val="FollowedHyperlink"/>
    <w:basedOn w:val="DefaultParagraphFont"/>
    <w:uiPriority w:val="99"/>
    <w:semiHidden/>
    <w:unhideWhenUsed/>
    <w:rsid w:val="0095131C"/>
    <w:rPr>
      <w:color w:val="800080" w:themeColor="followedHyperlink"/>
      <w:u w:val="single"/>
    </w:rPr>
  </w:style>
  <w:style w:type="paragraph" w:styleId="TOC4">
    <w:name w:val="toc 4"/>
    <w:basedOn w:val="Normal"/>
    <w:next w:val="Normal"/>
    <w:autoRedefine/>
    <w:uiPriority w:val="39"/>
    <w:unhideWhenUsed/>
    <w:rsid w:val="0095131C"/>
    <w:pPr>
      <w:spacing w:after="100"/>
      <w:ind w:left="660"/>
    </w:pPr>
    <w:rPr>
      <w:rFonts w:asciiTheme="minorHAnsi" w:eastAsiaTheme="minorEastAsia" w:hAnsiTheme="minorHAnsi" w:cstheme="minorBidi"/>
      <w:lang w:val="es-ES" w:eastAsia="es-ES" w:bidi="ar-SA"/>
    </w:rPr>
  </w:style>
  <w:style w:type="paragraph" w:styleId="TOC5">
    <w:name w:val="toc 5"/>
    <w:basedOn w:val="Normal"/>
    <w:next w:val="Normal"/>
    <w:autoRedefine/>
    <w:uiPriority w:val="39"/>
    <w:unhideWhenUsed/>
    <w:rsid w:val="0095131C"/>
    <w:pPr>
      <w:spacing w:after="100"/>
      <w:ind w:left="880"/>
    </w:pPr>
    <w:rPr>
      <w:rFonts w:asciiTheme="minorHAnsi" w:eastAsiaTheme="minorEastAsia" w:hAnsiTheme="minorHAnsi" w:cstheme="minorBidi"/>
      <w:lang w:val="es-ES" w:eastAsia="es-ES" w:bidi="ar-SA"/>
    </w:rPr>
  </w:style>
  <w:style w:type="paragraph" w:styleId="TOC6">
    <w:name w:val="toc 6"/>
    <w:basedOn w:val="Normal"/>
    <w:next w:val="Normal"/>
    <w:autoRedefine/>
    <w:uiPriority w:val="39"/>
    <w:unhideWhenUsed/>
    <w:rsid w:val="0095131C"/>
    <w:pPr>
      <w:spacing w:after="100"/>
      <w:ind w:left="1100"/>
    </w:pPr>
    <w:rPr>
      <w:rFonts w:asciiTheme="minorHAnsi" w:eastAsiaTheme="minorEastAsia" w:hAnsiTheme="minorHAnsi" w:cstheme="minorBidi"/>
      <w:lang w:val="es-ES" w:eastAsia="es-ES" w:bidi="ar-SA"/>
    </w:rPr>
  </w:style>
  <w:style w:type="paragraph" w:styleId="TOC7">
    <w:name w:val="toc 7"/>
    <w:basedOn w:val="Normal"/>
    <w:next w:val="Normal"/>
    <w:autoRedefine/>
    <w:uiPriority w:val="39"/>
    <w:unhideWhenUsed/>
    <w:rsid w:val="0095131C"/>
    <w:pPr>
      <w:spacing w:after="100"/>
      <w:ind w:left="1320"/>
    </w:pPr>
    <w:rPr>
      <w:rFonts w:asciiTheme="minorHAnsi" w:eastAsiaTheme="minorEastAsia" w:hAnsiTheme="minorHAnsi" w:cstheme="minorBidi"/>
      <w:lang w:val="es-ES" w:eastAsia="es-ES" w:bidi="ar-SA"/>
    </w:rPr>
  </w:style>
  <w:style w:type="paragraph" w:styleId="TOC8">
    <w:name w:val="toc 8"/>
    <w:basedOn w:val="Normal"/>
    <w:next w:val="Normal"/>
    <w:autoRedefine/>
    <w:uiPriority w:val="39"/>
    <w:unhideWhenUsed/>
    <w:rsid w:val="0095131C"/>
    <w:pPr>
      <w:spacing w:after="100"/>
      <w:ind w:left="1540"/>
    </w:pPr>
    <w:rPr>
      <w:rFonts w:asciiTheme="minorHAnsi" w:eastAsiaTheme="minorEastAsia" w:hAnsiTheme="minorHAnsi" w:cstheme="minorBidi"/>
      <w:lang w:val="es-ES" w:eastAsia="es-ES" w:bidi="ar-SA"/>
    </w:rPr>
  </w:style>
  <w:style w:type="paragraph" w:styleId="TOC9">
    <w:name w:val="toc 9"/>
    <w:basedOn w:val="Normal"/>
    <w:next w:val="Normal"/>
    <w:autoRedefine/>
    <w:uiPriority w:val="39"/>
    <w:unhideWhenUsed/>
    <w:rsid w:val="0095131C"/>
    <w:pPr>
      <w:spacing w:after="100"/>
      <w:ind w:left="1760"/>
    </w:pPr>
    <w:rPr>
      <w:rFonts w:asciiTheme="minorHAnsi" w:eastAsiaTheme="minorEastAsia" w:hAnsiTheme="minorHAnsi" w:cstheme="minorBidi"/>
      <w:lang w:val="es-ES" w:eastAsia="es-ES" w:bidi="ar-SA"/>
    </w:rPr>
  </w:style>
  <w:style w:type="paragraph" w:styleId="Bibliography">
    <w:name w:val="Bibliography"/>
    <w:basedOn w:val="Normal"/>
    <w:next w:val="Normal"/>
    <w:uiPriority w:val="37"/>
    <w:unhideWhenUsed/>
    <w:rsid w:val="0095131C"/>
  </w:style>
  <w:style w:type="paragraph" w:styleId="DocumentMap">
    <w:name w:val="Document Map"/>
    <w:basedOn w:val="Normal"/>
    <w:link w:val="DocumentMapChar"/>
    <w:uiPriority w:val="99"/>
    <w:semiHidden/>
    <w:unhideWhenUsed/>
    <w:rsid w:val="0095131C"/>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5131C"/>
    <w:rPr>
      <w:rFonts w:ascii="Lucida Grande" w:hAnsi="Lucida Grande"/>
      <w:sz w:val="24"/>
      <w:szCs w:val="24"/>
      <w:lang w:bidi="en-US"/>
    </w:rPr>
  </w:style>
  <w:style w:type="paragraph" w:styleId="HTMLPreformatted">
    <w:name w:val="HTML Preformatted"/>
    <w:basedOn w:val="Normal"/>
    <w:link w:val="HTMLPreformattedChar"/>
    <w:uiPriority w:val="99"/>
    <w:semiHidden/>
    <w:unhideWhenUsed/>
    <w:rsid w:val="00C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semiHidden/>
    <w:rsid w:val="00C83EBA"/>
    <w:rPr>
      <w:rFonts w:ascii="Courier New" w:eastAsia="Times New Roman" w:hAnsi="Courier New" w:cs="Courier New"/>
      <w:lang w:val="es-ES" w:eastAsia="es-ES"/>
    </w:rPr>
  </w:style>
  <w:style w:type="paragraph" w:customStyle="1" w:styleId="Indent1withBullet">
    <w:name w:val="Indent 1 with Bullet"/>
    <w:basedOn w:val="Normal"/>
    <w:qFormat/>
    <w:rsid w:val="00B4311A"/>
    <w:pPr>
      <w:numPr>
        <w:numId w:val="2"/>
      </w:numPr>
      <w:spacing w:before="120" w:after="120" w:line="240" w:lineRule="auto"/>
      <w:jc w:val="both"/>
    </w:pPr>
    <w:rPr>
      <w:rFonts w:ascii="Times New Roman" w:eastAsia="Times New Roman" w:hAnsi="Times New Roman"/>
      <w:color w:val="000080"/>
      <w:sz w:val="23"/>
      <w:szCs w:val="24"/>
      <w:lang w:eastAsia="es-ES" w:bidi="ar-SA"/>
    </w:rPr>
  </w:style>
  <w:style w:type="table" w:styleId="MediumGrid2-Accent1">
    <w:name w:val="Medium Grid 2 Accent 1"/>
    <w:basedOn w:val="TableNormal"/>
    <w:uiPriority w:val="68"/>
    <w:rsid w:val="005C788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rmalWeb">
    <w:name w:val="Normal (Web)"/>
    <w:basedOn w:val="Normal"/>
    <w:uiPriority w:val="99"/>
    <w:semiHidden/>
    <w:unhideWhenUsed/>
    <w:rsid w:val="00454300"/>
    <w:pPr>
      <w:spacing w:before="100" w:beforeAutospacing="1" w:after="100" w:afterAutospacing="1" w:line="240" w:lineRule="auto"/>
    </w:pPr>
    <w:rPr>
      <w:rFonts w:ascii="Times New Roman" w:eastAsiaTheme="minorEastAsia" w:hAnsi="Times New Roman"/>
      <w:sz w:val="24"/>
      <w:szCs w:val="24"/>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8"/>
    <w:pPr>
      <w:spacing w:line="276" w:lineRule="auto"/>
    </w:pPr>
    <w:rPr>
      <w:sz w:val="22"/>
      <w:szCs w:val="22"/>
      <w:lang w:val="en-GB" w:bidi="en-US"/>
    </w:rPr>
  </w:style>
  <w:style w:type="paragraph" w:styleId="Heading1">
    <w:name w:val="heading 1"/>
    <w:basedOn w:val="Normal"/>
    <w:next w:val="Normal"/>
    <w:link w:val="Heading1Char"/>
    <w:uiPriority w:val="9"/>
    <w:qFormat/>
    <w:rsid w:val="003E4A07"/>
    <w:pPr>
      <w:pageBreakBefore/>
      <w:numPr>
        <w:numId w:val="1"/>
      </w:num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1"/>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val="en-GB" w:bidi="en-US"/>
    </w:rPr>
  </w:style>
  <w:style w:type="character" w:customStyle="1" w:styleId="Heading2Char">
    <w:name w:val="Heading 2 Char"/>
    <w:link w:val="Heading2"/>
    <w:uiPriority w:val="9"/>
    <w:rsid w:val="005D752D"/>
    <w:rPr>
      <w:rFonts w:ascii="Cambria" w:hAnsi="Cambria"/>
      <w:b/>
      <w:bCs/>
      <w:sz w:val="26"/>
      <w:szCs w:val="26"/>
      <w:lang w:val="en-GB" w:bidi="en-US"/>
    </w:rPr>
  </w:style>
  <w:style w:type="character" w:customStyle="1" w:styleId="Heading3Char">
    <w:name w:val="Heading 3 Char"/>
    <w:link w:val="Heading3"/>
    <w:uiPriority w:val="9"/>
    <w:rsid w:val="005D752D"/>
    <w:rPr>
      <w:rFonts w:ascii="Cambria" w:hAnsi="Cambria"/>
      <w:b/>
      <w:bCs/>
      <w:sz w:val="22"/>
      <w:szCs w:val="22"/>
      <w:lang w:val="en-GB" w:bidi="en-US"/>
    </w:rPr>
  </w:style>
  <w:style w:type="character" w:customStyle="1" w:styleId="Heading4Char">
    <w:name w:val="Heading 4 Char"/>
    <w:link w:val="Heading4"/>
    <w:uiPriority w:val="9"/>
    <w:rsid w:val="005D752D"/>
    <w:rPr>
      <w:rFonts w:ascii="Cambria" w:hAnsi="Cambria"/>
      <w:b/>
      <w:bCs/>
      <w:i/>
      <w:iCs/>
      <w:sz w:val="22"/>
      <w:szCs w:val="22"/>
      <w:lang w:val="en-GB" w:bidi="en-US"/>
    </w:rPr>
  </w:style>
  <w:style w:type="character" w:customStyle="1" w:styleId="Heading5Char">
    <w:name w:val="Heading 5 Char"/>
    <w:link w:val="Heading5"/>
    <w:uiPriority w:val="9"/>
    <w:rsid w:val="005D752D"/>
    <w:rPr>
      <w:rFonts w:ascii="Cambria" w:hAnsi="Cambria"/>
      <w:b/>
      <w:bCs/>
      <w:color w:val="7F7F7F"/>
      <w:sz w:val="22"/>
      <w:szCs w:val="22"/>
      <w:lang w:val="en-GB" w:bidi="en-US"/>
    </w:rPr>
  </w:style>
  <w:style w:type="character" w:customStyle="1" w:styleId="Heading6Char">
    <w:name w:val="Heading 6 Char"/>
    <w:link w:val="Heading6"/>
    <w:uiPriority w:val="9"/>
    <w:rsid w:val="005D752D"/>
    <w:rPr>
      <w:rFonts w:ascii="Cambria" w:hAnsi="Cambria"/>
      <w:b/>
      <w:bCs/>
      <w:i/>
      <w:iCs/>
      <w:color w:val="7F7F7F"/>
      <w:sz w:val="22"/>
      <w:szCs w:val="22"/>
      <w:lang w:val="en-GB" w:bidi="en-US"/>
    </w:rPr>
  </w:style>
  <w:style w:type="character" w:customStyle="1" w:styleId="Heading7Char">
    <w:name w:val="Heading 7 Char"/>
    <w:link w:val="Heading7"/>
    <w:uiPriority w:val="9"/>
    <w:rsid w:val="005D752D"/>
    <w:rPr>
      <w:rFonts w:ascii="Cambria" w:hAnsi="Cambria"/>
      <w:i/>
      <w:iCs/>
      <w:sz w:val="22"/>
      <w:szCs w:val="22"/>
      <w:lang w:val="en-GB" w:bidi="en-US"/>
    </w:rPr>
  </w:style>
  <w:style w:type="character" w:customStyle="1" w:styleId="Heading8Char">
    <w:name w:val="Heading 8 Char"/>
    <w:link w:val="Heading8"/>
    <w:uiPriority w:val="9"/>
    <w:rsid w:val="005D752D"/>
    <w:rPr>
      <w:rFonts w:ascii="Cambria" w:hAnsi="Cambria"/>
      <w:lang w:val="en-GB" w:bidi="en-US"/>
    </w:rPr>
  </w:style>
  <w:style w:type="character" w:customStyle="1" w:styleId="Heading9Char">
    <w:name w:val="Heading 9 Char"/>
    <w:link w:val="Heading9"/>
    <w:uiPriority w:val="9"/>
    <w:rsid w:val="005D752D"/>
    <w:rPr>
      <w:rFonts w:ascii="Cambria" w:hAnsi="Cambria"/>
      <w:i/>
      <w:iCs/>
      <w:spacing w:val="5"/>
      <w:lang w:val="en-GB" w:bidi="en-US"/>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uiPriority w:val="34"/>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character" w:customStyle="1" w:styleId="apple-converted-space">
    <w:name w:val="apple-converted-space"/>
    <w:basedOn w:val="DefaultParagraphFont"/>
    <w:rsid w:val="0095131C"/>
  </w:style>
  <w:style w:type="character" w:styleId="FollowedHyperlink">
    <w:name w:val="FollowedHyperlink"/>
    <w:basedOn w:val="DefaultParagraphFont"/>
    <w:uiPriority w:val="99"/>
    <w:semiHidden/>
    <w:unhideWhenUsed/>
    <w:rsid w:val="0095131C"/>
    <w:rPr>
      <w:color w:val="800080" w:themeColor="followedHyperlink"/>
      <w:u w:val="single"/>
    </w:rPr>
  </w:style>
  <w:style w:type="paragraph" w:styleId="TOC4">
    <w:name w:val="toc 4"/>
    <w:basedOn w:val="Normal"/>
    <w:next w:val="Normal"/>
    <w:autoRedefine/>
    <w:uiPriority w:val="39"/>
    <w:unhideWhenUsed/>
    <w:rsid w:val="0095131C"/>
    <w:pPr>
      <w:spacing w:after="100"/>
      <w:ind w:left="660"/>
    </w:pPr>
    <w:rPr>
      <w:rFonts w:asciiTheme="minorHAnsi" w:eastAsiaTheme="minorEastAsia" w:hAnsiTheme="minorHAnsi" w:cstheme="minorBidi"/>
      <w:lang w:val="es-ES" w:eastAsia="es-ES" w:bidi="ar-SA"/>
    </w:rPr>
  </w:style>
  <w:style w:type="paragraph" w:styleId="TOC5">
    <w:name w:val="toc 5"/>
    <w:basedOn w:val="Normal"/>
    <w:next w:val="Normal"/>
    <w:autoRedefine/>
    <w:uiPriority w:val="39"/>
    <w:unhideWhenUsed/>
    <w:rsid w:val="0095131C"/>
    <w:pPr>
      <w:spacing w:after="100"/>
      <w:ind w:left="880"/>
    </w:pPr>
    <w:rPr>
      <w:rFonts w:asciiTheme="minorHAnsi" w:eastAsiaTheme="minorEastAsia" w:hAnsiTheme="minorHAnsi" w:cstheme="minorBidi"/>
      <w:lang w:val="es-ES" w:eastAsia="es-ES" w:bidi="ar-SA"/>
    </w:rPr>
  </w:style>
  <w:style w:type="paragraph" w:styleId="TOC6">
    <w:name w:val="toc 6"/>
    <w:basedOn w:val="Normal"/>
    <w:next w:val="Normal"/>
    <w:autoRedefine/>
    <w:uiPriority w:val="39"/>
    <w:unhideWhenUsed/>
    <w:rsid w:val="0095131C"/>
    <w:pPr>
      <w:spacing w:after="100"/>
      <w:ind w:left="1100"/>
    </w:pPr>
    <w:rPr>
      <w:rFonts w:asciiTheme="minorHAnsi" w:eastAsiaTheme="minorEastAsia" w:hAnsiTheme="minorHAnsi" w:cstheme="minorBidi"/>
      <w:lang w:val="es-ES" w:eastAsia="es-ES" w:bidi="ar-SA"/>
    </w:rPr>
  </w:style>
  <w:style w:type="paragraph" w:styleId="TOC7">
    <w:name w:val="toc 7"/>
    <w:basedOn w:val="Normal"/>
    <w:next w:val="Normal"/>
    <w:autoRedefine/>
    <w:uiPriority w:val="39"/>
    <w:unhideWhenUsed/>
    <w:rsid w:val="0095131C"/>
    <w:pPr>
      <w:spacing w:after="100"/>
      <w:ind w:left="1320"/>
    </w:pPr>
    <w:rPr>
      <w:rFonts w:asciiTheme="minorHAnsi" w:eastAsiaTheme="minorEastAsia" w:hAnsiTheme="minorHAnsi" w:cstheme="minorBidi"/>
      <w:lang w:val="es-ES" w:eastAsia="es-ES" w:bidi="ar-SA"/>
    </w:rPr>
  </w:style>
  <w:style w:type="paragraph" w:styleId="TOC8">
    <w:name w:val="toc 8"/>
    <w:basedOn w:val="Normal"/>
    <w:next w:val="Normal"/>
    <w:autoRedefine/>
    <w:uiPriority w:val="39"/>
    <w:unhideWhenUsed/>
    <w:rsid w:val="0095131C"/>
    <w:pPr>
      <w:spacing w:after="100"/>
      <w:ind w:left="1540"/>
    </w:pPr>
    <w:rPr>
      <w:rFonts w:asciiTheme="minorHAnsi" w:eastAsiaTheme="minorEastAsia" w:hAnsiTheme="minorHAnsi" w:cstheme="minorBidi"/>
      <w:lang w:val="es-ES" w:eastAsia="es-ES" w:bidi="ar-SA"/>
    </w:rPr>
  </w:style>
  <w:style w:type="paragraph" w:styleId="TOC9">
    <w:name w:val="toc 9"/>
    <w:basedOn w:val="Normal"/>
    <w:next w:val="Normal"/>
    <w:autoRedefine/>
    <w:uiPriority w:val="39"/>
    <w:unhideWhenUsed/>
    <w:rsid w:val="0095131C"/>
    <w:pPr>
      <w:spacing w:after="100"/>
      <w:ind w:left="1760"/>
    </w:pPr>
    <w:rPr>
      <w:rFonts w:asciiTheme="minorHAnsi" w:eastAsiaTheme="minorEastAsia" w:hAnsiTheme="minorHAnsi" w:cstheme="minorBidi"/>
      <w:lang w:val="es-ES" w:eastAsia="es-ES" w:bidi="ar-SA"/>
    </w:rPr>
  </w:style>
  <w:style w:type="paragraph" w:styleId="Bibliography">
    <w:name w:val="Bibliography"/>
    <w:basedOn w:val="Normal"/>
    <w:next w:val="Normal"/>
    <w:uiPriority w:val="37"/>
    <w:unhideWhenUsed/>
    <w:rsid w:val="0095131C"/>
  </w:style>
  <w:style w:type="paragraph" w:styleId="DocumentMap">
    <w:name w:val="Document Map"/>
    <w:basedOn w:val="Normal"/>
    <w:link w:val="DocumentMapChar"/>
    <w:uiPriority w:val="99"/>
    <w:semiHidden/>
    <w:unhideWhenUsed/>
    <w:rsid w:val="0095131C"/>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5131C"/>
    <w:rPr>
      <w:rFonts w:ascii="Lucida Grande" w:hAnsi="Lucida Grande"/>
      <w:sz w:val="24"/>
      <w:szCs w:val="24"/>
      <w:lang w:bidi="en-US"/>
    </w:rPr>
  </w:style>
  <w:style w:type="paragraph" w:styleId="HTMLPreformatted">
    <w:name w:val="HTML Preformatted"/>
    <w:basedOn w:val="Normal"/>
    <w:link w:val="HTMLPreformattedChar"/>
    <w:uiPriority w:val="99"/>
    <w:semiHidden/>
    <w:unhideWhenUsed/>
    <w:rsid w:val="00C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semiHidden/>
    <w:rsid w:val="00C83EBA"/>
    <w:rPr>
      <w:rFonts w:ascii="Courier New" w:eastAsia="Times New Roman" w:hAnsi="Courier New" w:cs="Courier New"/>
      <w:lang w:val="es-ES" w:eastAsia="es-ES"/>
    </w:rPr>
  </w:style>
  <w:style w:type="paragraph" w:customStyle="1" w:styleId="Indent1withBullet">
    <w:name w:val="Indent 1 with Bullet"/>
    <w:basedOn w:val="Normal"/>
    <w:qFormat/>
    <w:rsid w:val="00B4311A"/>
    <w:pPr>
      <w:numPr>
        <w:numId w:val="2"/>
      </w:numPr>
      <w:spacing w:before="120" w:after="120" w:line="240" w:lineRule="auto"/>
      <w:jc w:val="both"/>
    </w:pPr>
    <w:rPr>
      <w:rFonts w:ascii="Times New Roman" w:eastAsia="Times New Roman" w:hAnsi="Times New Roman"/>
      <w:color w:val="000080"/>
      <w:sz w:val="23"/>
      <w:szCs w:val="24"/>
      <w:lang w:eastAsia="es-ES" w:bidi="ar-SA"/>
    </w:rPr>
  </w:style>
  <w:style w:type="table" w:styleId="MediumGrid2-Accent1">
    <w:name w:val="Medium Grid 2 Accent 1"/>
    <w:basedOn w:val="TableNormal"/>
    <w:uiPriority w:val="68"/>
    <w:rsid w:val="005C788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rmalWeb">
    <w:name w:val="Normal (Web)"/>
    <w:basedOn w:val="Normal"/>
    <w:uiPriority w:val="99"/>
    <w:semiHidden/>
    <w:unhideWhenUsed/>
    <w:rsid w:val="00454300"/>
    <w:pPr>
      <w:spacing w:before="100" w:beforeAutospacing="1" w:after="100" w:afterAutospacing="1" w:line="240" w:lineRule="auto"/>
    </w:pPr>
    <w:rPr>
      <w:rFonts w:ascii="Times New Roman" w:eastAsiaTheme="minorEastAsia" w:hAnsi="Times New Roman"/>
      <w:sz w:val="24"/>
      <w:szCs w:val="24"/>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28348">
      <w:bodyDiv w:val="1"/>
      <w:marLeft w:val="0"/>
      <w:marRight w:val="0"/>
      <w:marTop w:val="0"/>
      <w:marBottom w:val="0"/>
      <w:divBdr>
        <w:top w:val="none" w:sz="0" w:space="0" w:color="auto"/>
        <w:left w:val="none" w:sz="0" w:space="0" w:color="auto"/>
        <w:bottom w:val="none" w:sz="0" w:space="0" w:color="auto"/>
        <w:right w:val="none" w:sz="0" w:space="0" w:color="auto"/>
      </w:divBdr>
    </w:div>
    <w:div w:id="508371805">
      <w:bodyDiv w:val="1"/>
      <w:marLeft w:val="0"/>
      <w:marRight w:val="0"/>
      <w:marTop w:val="0"/>
      <w:marBottom w:val="0"/>
      <w:divBdr>
        <w:top w:val="none" w:sz="0" w:space="0" w:color="auto"/>
        <w:left w:val="none" w:sz="0" w:space="0" w:color="auto"/>
        <w:bottom w:val="none" w:sz="0" w:space="0" w:color="auto"/>
        <w:right w:val="none" w:sz="0" w:space="0" w:color="auto"/>
      </w:divBdr>
    </w:div>
    <w:div w:id="756680263">
      <w:bodyDiv w:val="1"/>
      <w:marLeft w:val="0"/>
      <w:marRight w:val="0"/>
      <w:marTop w:val="0"/>
      <w:marBottom w:val="0"/>
      <w:divBdr>
        <w:top w:val="none" w:sz="0" w:space="0" w:color="auto"/>
        <w:left w:val="none" w:sz="0" w:space="0" w:color="auto"/>
        <w:bottom w:val="none" w:sz="0" w:space="0" w:color="auto"/>
        <w:right w:val="none" w:sz="0" w:space="0" w:color="auto"/>
      </w:divBdr>
    </w:div>
    <w:div w:id="1244685274">
      <w:bodyDiv w:val="1"/>
      <w:marLeft w:val="0"/>
      <w:marRight w:val="0"/>
      <w:marTop w:val="0"/>
      <w:marBottom w:val="0"/>
      <w:divBdr>
        <w:top w:val="none" w:sz="0" w:space="0" w:color="auto"/>
        <w:left w:val="none" w:sz="0" w:space="0" w:color="auto"/>
        <w:bottom w:val="none" w:sz="0" w:space="0" w:color="auto"/>
        <w:right w:val="none" w:sz="0" w:space="0" w:color="auto"/>
      </w:divBdr>
    </w:div>
    <w:div w:id="19712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s>
</file>

<file path=customXml/itemProps1.xml><?xml version="1.0" encoding="utf-8"?>
<ds:datastoreItem xmlns:ds="http://schemas.openxmlformats.org/officeDocument/2006/customXml" ds:itemID="{5AA87F6B-CE50-4C7F-8A7F-222C6718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5263</Words>
  <Characters>28950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Elecnor Deimos CLM</Company>
  <LinksUpToDate>false</LinksUpToDate>
  <CharactersWithSpaces>34145</CharactersWithSpaces>
  <SharedDoc>false</SharedDoc>
  <HLinks>
    <vt:vector size="114" baseType="variant">
      <vt:variant>
        <vt:i4>5832797</vt:i4>
      </vt:variant>
      <vt:variant>
        <vt:i4>99</vt:i4>
      </vt:variant>
      <vt:variant>
        <vt:i4>0</vt:i4>
      </vt:variant>
      <vt:variant>
        <vt:i4>5</vt:i4>
      </vt:variant>
      <vt:variant>
        <vt:lpwstr>http://es.wikipedia.org/wiki/Ocean%C3%ADa</vt:lpwstr>
      </vt:variant>
      <vt:variant>
        <vt:lpwstr/>
      </vt:variant>
      <vt:variant>
        <vt:i4>7864370</vt:i4>
      </vt:variant>
      <vt:variant>
        <vt:i4>96</vt:i4>
      </vt:variant>
      <vt:variant>
        <vt:i4>0</vt:i4>
      </vt:variant>
      <vt:variant>
        <vt:i4>5</vt:i4>
      </vt:variant>
      <vt:variant>
        <vt:lpwstr>http://es.wikipedia.org/wiki/Europa</vt:lpwstr>
      </vt:variant>
      <vt:variant>
        <vt:lpwstr/>
      </vt:variant>
      <vt:variant>
        <vt:i4>6225998</vt:i4>
      </vt:variant>
      <vt:variant>
        <vt:i4>93</vt:i4>
      </vt:variant>
      <vt:variant>
        <vt:i4>0</vt:i4>
      </vt:variant>
      <vt:variant>
        <vt:i4>5</vt:i4>
      </vt:variant>
      <vt:variant>
        <vt:lpwstr>http://es.wikipedia.org/wiki/%C3%81frica</vt:lpwstr>
      </vt:variant>
      <vt:variant>
        <vt:lpwstr/>
      </vt:variant>
      <vt:variant>
        <vt:i4>1572947</vt:i4>
      </vt:variant>
      <vt:variant>
        <vt:i4>90</vt:i4>
      </vt:variant>
      <vt:variant>
        <vt:i4>0</vt:i4>
      </vt:variant>
      <vt:variant>
        <vt:i4>5</vt:i4>
      </vt:variant>
      <vt:variant>
        <vt:lpwstr>http://es.wikipedia.org/wiki/Am%C3%A9rica</vt:lpwstr>
      </vt:variant>
      <vt:variant>
        <vt:lpwstr/>
      </vt:variant>
      <vt:variant>
        <vt:i4>1507419</vt:i4>
      </vt:variant>
      <vt:variant>
        <vt:i4>87</vt:i4>
      </vt:variant>
      <vt:variant>
        <vt:i4>0</vt:i4>
      </vt:variant>
      <vt:variant>
        <vt:i4>5</vt:i4>
      </vt:variant>
      <vt:variant>
        <vt:lpwstr>http://es.wikipedia.org/wiki/Asia</vt:lpwstr>
      </vt:variant>
      <vt:variant>
        <vt:lpwstr/>
      </vt:variant>
      <vt:variant>
        <vt:i4>5832797</vt:i4>
      </vt:variant>
      <vt:variant>
        <vt:i4>78</vt:i4>
      </vt:variant>
      <vt:variant>
        <vt:i4>0</vt:i4>
      </vt:variant>
      <vt:variant>
        <vt:i4>5</vt:i4>
      </vt:variant>
      <vt:variant>
        <vt:lpwstr>http://es.wikipedia.org/wiki/Ocean%C3%ADa</vt:lpwstr>
      </vt:variant>
      <vt:variant>
        <vt:lpwstr/>
      </vt:variant>
      <vt:variant>
        <vt:i4>6225998</vt:i4>
      </vt:variant>
      <vt:variant>
        <vt:i4>75</vt:i4>
      </vt:variant>
      <vt:variant>
        <vt:i4>0</vt:i4>
      </vt:variant>
      <vt:variant>
        <vt:i4>5</vt:i4>
      </vt:variant>
      <vt:variant>
        <vt:lpwstr>http://es.wikipedia.org/wiki/%C3%81frica</vt:lpwstr>
      </vt:variant>
      <vt:variant>
        <vt:lpwstr/>
      </vt:variant>
      <vt:variant>
        <vt:i4>7864370</vt:i4>
      </vt:variant>
      <vt:variant>
        <vt:i4>72</vt:i4>
      </vt:variant>
      <vt:variant>
        <vt:i4>0</vt:i4>
      </vt:variant>
      <vt:variant>
        <vt:i4>5</vt:i4>
      </vt:variant>
      <vt:variant>
        <vt:lpwstr>http://es.wikipedia.org/wiki/Europa</vt:lpwstr>
      </vt:variant>
      <vt:variant>
        <vt:lpwstr/>
      </vt:variant>
      <vt:variant>
        <vt:i4>1507419</vt:i4>
      </vt:variant>
      <vt:variant>
        <vt:i4>69</vt:i4>
      </vt:variant>
      <vt:variant>
        <vt:i4>0</vt:i4>
      </vt:variant>
      <vt:variant>
        <vt:i4>5</vt:i4>
      </vt:variant>
      <vt:variant>
        <vt:lpwstr>http://es.wikipedia.org/wiki/Asia</vt:lpwstr>
      </vt:variant>
      <vt:variant>
        <vt:lpwstr/>
      </vt:variant>
      <vt:variant>
        <vt:i4>1572947</vt:i4>
      </vt:variant>
      <vt:variant>
        <vt:i4>66</vt:i4>
      </vt:variant>
      <vt:variant>
        <vt:i4>0</vt:i4>
      </vt:variant>
      <vt:variant>
        <vt:i4>5</vt:i4>
      </vt:variant>
      <vt:variant>
        <vt:lpwstr>http://es.wikipedia.org/wiki/Am%C3%A9rica</vt:lpwstr>
      </vt:variant>
      <vt:variant>
        <vt:lpwstr/>
      </vt:variant>
      <vt:variant>
        <vt:i4>1310774</vt:i4>
      </vt:variant>
      <vt:variant>
        <vt:i4>56</vt:i4>
      </vt:variant>
      <vt:variant>
        <vt:i4>0</vt:i4>
      </vt:variant>
      <vt:variant>
        <vt:i4>5</vt:i4>
      </vt:variant>
      <vt:variant>
        <vt:lpwstr/>
      </vt:variant>
      <vt:variant>
        <vt:lpwstr>_Toc339054940</vt:lpwstr>
      </vt:variant>
      <vt:variant>
        <vt:i4>1245238</vt:i4>
      </vt:variant>
      <vt:variant>
        <vt:i4>50</vt:i4>
      </vt:variant>
      <vt:variant>
        <vt:i4>0</vt:i4>
      </vt:variant>
      <vt:variant>
        <vt:i4>5</vt:i4>
      </vt:variant>
      <vt:variant>
        <vt:lpwstr/>
      </vt:variant>
      <vt:variant>
        <vt:lpwstr>_Toc339054939</vt:lpwstr>
      </vt:variant>
      <vt:variant>
        <vt:i4>1245238</vt:i4>
      </vt:variant>
      <vt:variant>
        <vt:i4>44</vt:i4>
      </vt:variant>
      <vt:variant>
        <vt:i4>0</vt:i4>
      </vt:variant>
      <vt:variant>
        <vt:i4>5</vt:i4>
      </vt:variant>
      <vt:variant>
        <vt:lpwstr/>
      </vt:variant>
      <vt:variant>
        <vt:lpwstr>_Toc339054938</vt:lpwstr>
      </vt:variant>
      <vt:variant>
        <vt:i4>1245238</vt:i4>
      </vt:variant>
      <vt:variant>
        <vt:i4>38</vt:i4>
      </vt:variant>
      <vt:variant>
        <vt:i4>0</vt:i4>
      </vt:variant>
      <vt:variant>
        <vt:i4>5</vt:i4>
      </vt:variant>
      <vt:variant>
        <vt:lpwstr/>
      </vt:variant>
      <vt:variant>
        <vt:lpwstr>_Toc339054937</vt:lpwstr>
      </vt:variant>
      <vt:variant>
        <vt:i4>1245238</vt:i4>
      </vt:variant>
      <vt:variant>
        <vt:i4>32</vt:i4>
      </vt:variant>
      <vt:variant>
        <vt:i4>0</vt:i4>
      </vt:variant>
      <vt:variant>
        <vt:i4>5</vt:i4>
      </vt:variant>
      <vt:variant>
        <vt:lpwstr/>
      </vt:variant>
      <vt:variant>
        <vt:lpwstr>_Toc339054936</vt:lpwstr>
      </vt:variant>
      <vt:variant>
        <vt:i4>1245238</vt:i4>
      </vt:variant>
      <vt:variant>
        <vt:i4>26</vt:i4>
      </vt:variant>
      <vt:variant>
        <vt:i4>0</vt:i4>
      </vt:variant>
      <vt:variant>
        <vt:i4>5</vt:i4>
      </vt:variant>
      <vt:variant>
        <vt:lpwstr/>
      </vt:variant>
      <vt:variant>
        <vt:lpwstr>_Toc339054935</vt:lpwstr>
      </vt:variant>
      <vt:variant>
        <vt:i4>1245238</vt:i4>
      </vt:variant>
      <vt:variant>
        <vt:i4>20</vt:i4>
      </vt:variant>
      <vt:variant>
        <vt:i4>0</vt:i4>
      </vt:variant>
      <vt:variant>
        <vt:i4>5</vt:i4>
      </vt:variant>
      <vt:variant>
        <vt:lpwstr/>
      </vt:variant>
      <vt:variant>
        <vt:lpwstr>_Toc339054934</vt:lpwstr>
      </vt:variant>
      <vt:variant>
        <vt:i4>1245238</vt:i4>
      </vt:variant>
      <vt:variant>
        <vt:i4>14</vt:i4>
      </vt:variant>
      <vt:variant>
        <vt:i4>0</vt:i4>
      </vt:variant>
      <vt:variant>
        <vt:i4>5</vt:i4>
      </vt:variant>
      <vt:variant>
        <vt:lpwstr/>
      </vt:variant>
      <vt:variant>
        <vt:lpwstr>_Toc339054933</vt:lpwstr>
      </vt:variant>
      <vt:variant>
        <vt:i4>1245238</vt:i4>
      </vt:variant>
      <vt:variant>
        <vt:i4>8</vt:i4>
      </vt:variant>
      <vt:variant>
        <vt:i4>0</vt:i4>
      </vt:variant>
      <vt:variant>
        <vt:i4>5</vt:i4>
      </vt:variant>
      <vt:variant>
        <vt:lpwstr/>
      </vt:variant>
      <vt:variant>
        <vt:lpwstr>_Toc339054932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wimvdber</dc:creator>
  <cp:lastModifiedBy>Ruben Perez Pascual</cp:lastModifiedBy>
  <cp:revision>6</cp:revision>
  <cp:lastPrinted>2012-10-25T13:14:00Z</cp:lastPrinted>
  <dcterms:created xsi:type="dcterms:W3CDTF">2014-03-21T11:43:00Z</dcterms:created>
  <dcterms:modified xsi:type="dcterms:W3CDTF">2014-03-24T16:30:00Z</dcterms:modified>
</cp:coreProperties>
</file>