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001C" w:rsidRDefault="00727696">
      <w:pPr>
        <w:shd w:val="clear" w:color="auto" w:fill="FFFFFF"/>
        <w:jc w:val="center"/>
        <w:rPr>
          <w:b/>
        </w:rPr>
      </w:pPr>
      <w:r>
        <w:rPr>
          <w:b/>
        </w:rPr>
        <w:t>Договор о безвозмездной добровольческой деятельности (преподаватель)</w:t>
      </w:r>
    </w:p>
    <w:p w14:paraId="00000002" w14:textId="77777777" w:rsidR="0020001C" w:rsidRDefault="0020001C">
      <w:pPr>
        <w:shd w:val="clear" w:color="auto" w:fill="FFFFFF"/>
        <w:rPr>
          <w:b/>
        </w:rPr>
      </w:pPr>
    </w:p>
    <w:p w14:paraId="00000003" w14:textId="77777777" w:rsidR="0020001C" w:rsidRDefault="0020001C">
      <w:pPr>
        <w:shd w:val="clear" w:color="auto" w:fill="FFFFFF"/>
        <w:jc w:val="center"/>
      </w:pPr>
    </w:p>
    <w:p w14:paraId="00000004" w14:textId="77777777" w:rsidR="0020001C" w:rsidRDefault="00727696">
      <w:pPr>
        <w:shd w:val="clear" w:color="auto" w:fill="FFFFFF"/>
        <w:tabs>
          <w:tab w:val="left" w:pos="5812"/>
        </w:tabs>
        <w:spacing w:after="300"/>
        <w:jc w:val="both"/>
      </w:pPr>
      <w:r>
        <w:t xml:space="preserve">г. Москва </w:t>
      </w:r>
      <w:r>
        <w:tab/>
        <w:t>«____» ____________ 202___ года</w:t>
      </w:r>
    </w:p>
    <w:p w14:paraId="00000005" w14:textId="77777777" w:rsidR="0020001C" w:rsidRDefault="0020001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</w:p>
    <w:sdt>
      <w:sdtPr>
        <w:tag w:val="goog_rdk_0"/>
        <w:id w:val="1780139878"/>
        <w:lock w:val="contentLocked"/>
      </w:sdtPr>
      <w:sdtEndPr/>
      <w:sdtContent>
        <w:tbl>
          <w:tblPr>
            <w:tblStyle w:val="ae"/>
            <w:tblW w:w="9330" w:type="dxa"/>
            <w:tblInd w:w="0" w:type="dxa"/>
            <w:tblLayout w:type="fixed"/>
            <w:tblLook w:val="0600" w:firstRow="0" w:lastRow="0" w:firstColumn="0" w:lastColumn="0" w:noHBand="1" w:noVBand="1"/>
          </w:tblPr>
          <w:tblGrid>
            <w:gridCol w:w="2175"/>
            <w:gridCol w:w="7155"/>
          </w:tblGrid>
          <w:tr w:rsidR="0020001C" w14:paraId="5A639F30" w14:textId="77777777">
            <w:tc>
              <w:tcPr>
                <w:tcW w:w="217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06" w14:textId="77777777" w:rsidR="0020001C" w:rsidRDefault="00727696">
                <w:pPr>
                  <w:jc w:val="both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Организатор добровольческой деятельности</w:t>
                </w:r>
              </w:p>
            </w:tc>
            <w:tc>
              <w:tcPr>
                <w:tcW w:w="71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07" w14:textId="77777777" w:rsidR="0020001C" w:rsidRDefault="00727696">
                <w:pPr>
                  <w:jc w:val="both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Автономная некоммерческая организация “Центр развития предпринимательства +”</w:t>
                </w:r>
                <w:r>
                  <w:rPr>
                    <w:sz w:val="22"/>
                    <w:szCs w:val="22"/>
                  </w:rPr>
                  <w:t xml:space="preserve"> (ИНН 9703005016) в лице </w:t>
                </w:r>
                <w:r>
                  <w:rPr>
                    <w:b/>
                    <w:sz w:val="22"/>
                    <w:szCs w:val="22"/>
                  </w:rPr>
                  <w:t>Общества с ограниченной ответственностью “Управление  активами”</w:t>
                </w:r>
                <w:r>
                  <w:rPr>
                    <w:sz w:val="22"/>
                    <w:szCs w:val="22"/>
                  </w:rPr>
                  <w:t xml:space="preserve"> (ИНН 1840022347), действующего на основании Агентского договора от “29” мая 2024 года, в ли</w:t>
                </w:r>
                <w:r>
                  <w:rPr>
                    <w:sz w:val="22"/>
                    <w:szCs w:val="22"/>
                  </w:rPr>
                  <w:t>це Генерального директора Захарова Алексея Сергеевича, действующего на основании Устава</w:t>
                </w:r>
              </w:p>
            </w:tc>
          </w:tr>
          <w:tr w:rsidR="0020001C" w14:paraId="3ADECF7A" w14:textId="77777777">
            <w:tc>
              <w:tcPr>
                <w:tcW w:w="217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08" w14:textId="77777777" w:rsidR="0020001C" w:rsidRDefault="00727696">
                <w:pPr>
                  <w:jc w:val="both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Доброволец</w:t>
                </w:r>
              </w:p>
            </w:tc>
            <w:tc>
              <w:tcPr>
                <w:tcW w:w="715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000009" w14:textId="77777777" w:rsidR="0020001C" w:rsidRDefault="00727696">
                <w:pPr>
                  <w:jc w:val="both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гр. РФ ______________________________________________</w:t>
                </w:r>
              </w:p>
            </w:tc>
          </w:tr>
        </w:tbl>
      </w:sdtContent>
    </w:sdt>
    <w:p w14:paraId="0000000A" w14:textId="77777777" w:rsidR="0020001C" w:rsidRDefault="0020001C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</w:p>
    <w:p w14:paraId="0000000B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>заключили настоящий Договор о безвозмездной добровольческой деятельности (далее – Договор) о нижеследующем:</w:t>
      </w:r>
    </w:p>
    <w:p w14:paraId="0000000C" w14:textId="77777777" w:rsidR="0020001C" w:rsidRDefault="007276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240"/>
        <w:ind w:hanging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Предмет Договора</w:t>
      </w:r>
    </w:p>
    <w:p w14:paraId="0000000D" w14:textId="77777777" w:rsidR="0020001C" w:rsidRDefault="0072769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09" w:hanging="709"/>
        <w:jc w:val="both"/>
        <w:rPr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>Доброволец обязуется безвозмездно оказывать услуги в рамках деятельности Организатора добровольческой деятельности, а именно:</w:t>
      </w:r>
    </w:p>
    <w:p w14:paraId="0000000E" w14:textId="77777777" w:rsidR="0020001C" w:rsidRDefault="0072769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</w:t>
      </w:r>
      <w:r>
        <w:rPr>
          <w:color w:val="000000"/>
          <w:sz w:val="20"/>
          <w:szCs w:val="20"/>
        </w:rPr>
        <w:t>слуги преподавания в сфере дополнительного образования в форме проведения Занятий в рамках Образовательной программы на организуемых и проводимых лекциях, семинарах, практических занятиях, мастер-классах, в том числе дистанционным способом посредством сети</w:t>
      </w:r>
      <w:r>
        <w:rPr>
          <w:color w:val="000000"/>
          <w:sz w:val="20"/>
          <w:szCs w:val="20"/>
        </w:rPr>
        <w:t xml:space="preserve"> Интернет;</w:t>
      </w:r>
    </w:p>
    <w:p w14:paraId="0000000F" w14:textId="77777777" w:rsidR="0020001C" w:rsidRDefault="0072769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услуги по разработке, подготовке и согласованию содержания услуг преподавания в сфере дополнительного образования с Организатором добровольческой деятельности;</w:t>
      </w:r>
    </w:p>
    <w:p w14:paraId="00000010" w14:textId="77777777" w:rsidR="0020001C" w:rsidRDefault="0072769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услуги по проведению </w:t>
      </w:r>
      <w:proofErr w:type="spellStart"/>
      <w:r>
        <w:rPr>
          <w:color w:val="000000"/>
          <w:sz w:val="20"/>
          <w:szCs w:val="20"/>
        </w:rPr>
        <w:t>онлайн-встреч</w:t>
      </w:r>
      <w:proofErr w:type="spellEnd"/>
      <w:r>
        <w:rPr>
          <w:color w:val="000000"/>
          <w:sz w:val="20"/>
          <w:szCs w:val="20"/>
        </w:rPr>
        <w:t xml:space="preserve"> (посредством платформы для видеоконференций Zoom</w:t>
      </w:r>
      <w:r>
        <w:rPr>
          <w:color w:val="000000"/>
          <w:sz w:val="20"/>
          <w:szCs w:val="20"/>
        </w:rPr>
        <w:t xml:space="preserve"> и иных средств видеосвязи) с аудиторией Организатора добровольческой деятельности на проводимых Организатором добровольческой деятельности лекциях, семинарах, практических занятиях, мастер-классах;</w:t>
      </w:r>
    </w:p>
    <w:p w14:paraId="00000011" w14:textId="77777777" w:rsidR="0020001C" w:rsidRDefault="0072769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отвечать на вопросы аудитории Организатора добровольческо</w:t>
      </w:r>
      <w:r>
        <w:rPr>
          <w:color w:val="000000"/>
          <w:sz w:val="20"/>
          <w:szCs w:val="20"/>
        </w:rPr>
        <w:t xml:space="preserve">й деятельности в чатах социальных </w:t>
      </w:r>
      <w:proofErr w:type="spellStart"/>
      <w:r>
        <w:rPr>
          <w:color w:val="000000"/>
          <w:sz w:val="20"/>
          <w:szCs w:val="20"/>
        </w:rPr>
        <w:t>сетеи</w:t>
      </w:r>
      <w:proofErr w:type="spellEnd"/>
      <w:r>
        <w:rPr>
          <w:color w:val="000000"/>
          <w:sz w:val="20"/>
          <w:szCs w:val="20"/>
        </w:rPr>
        <w:t>̆ и мессенджеров (</w:t>
      </w:r>
      <w:proofErr w:type="spellStart"/>
      <w:r>
        <w:rPr>
          <w:color w:val="000000"/>
          <w:sz w:val="20"/>
          <w:szCs w:val="20"/>
        </w:rPr>
        <w:t>WhatsАpp</w:t>
      </w:r>
      <w:proofErr w:type="spellEnd"/>
      <w:r>
        <w:rPr>
          <w:color w:val="000000"/>
          <w:sz w:val="20"/>
          <w:szCs w:val="20"/>
        </w:rPr>
        <w:t>, Telegram и других</w:t>
      </w:r>
      <w:r>
        <w:rPr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 в рамках исполнения настоящего Договора (далее - Услуги), осуществлять иную добровольческую деятельность.</w:t>
      </w:r>
    </w:p>
    <w:p w14:paraId="00000012" w14:textId="77777777" w:rsidR="0020001C" w:rsidRDefault="0072769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Оказание Услуг осуществляется для достижения общественно полезны</w:t>
      </w:r>
      <w:r>
        <w:rPr>
          <w:color w:val="000000"/>
          <w:sz w:val="20"/>
          <w:szCs w:val="20"/>
        </w:rPr>
        <w:t>х целей, а именно содействия деятельности в сфере образования, просвещения, духовному развитию личности. </w:t>
      </w:r>
    </w:p>
    <w:p w14:paraId="00000013" w14:textId="77777777" w:rsidR="0020001C" w:rsidRDefault="0072769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целях правильного толкования настоящего Договора Сторонами принимаются следующие понятия:</w:t>
      </w:r>
    </w:p>
    <w:p w14:paraId="00000014" w14:textId="77777777" w:rsidR="0020001C" w:rsidRDefault="0072769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Организатор добровольческой деятельности</w:t>
      </w:r>
      <w:r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 xml:space="preserve">организация, осуществляющая образовательную деятельность по обучению организации и ведению бизнеса, а также предпринимательству, осуществляемую на основании Лицензии на осуществление образовательной деятельности. </w:t>
      </w:r>
    </w:p>
    <w:p w14:paraId="00000015" w14:textId="77777777" w:rsidR="0020001C" w:rsidRDefault="0072769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Агент (ООО “Управление активами”) </w:t>
      </w:r>
      <w:r>
        <w:rPr>
          <w:sz w:val="20"/>
          <w:szCs w:val="20"/>
        </w:rPr>
        <w:t>– органи</w:t>
      </w:r>
      <w:r>
        <w:rPr>
          <w:sz w:val="20"/>
          <w:szCs w:val="20"/>
        </w:rPr>
        <w:t xml:space="preserve">зация, выступающая от своего имени, но в интересах Организатора добровольческой деятельности на основании Агентского договора от 29.05.2024, осуществляющая поиск, подбор и взаимодействие с Добровольцем. </w:t>
      </w:r>
    </w:p>
    <w:p w14:paraId="00000016" w14:textId="77777777" w:rsidR="0020001C" w:rsidRDefault="0072769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Клиент/Клиент Организатора добровольческой деятельно</w:t>
      </w:r>
      <w:r>
        <w:rPr>
          <w:b/>
          <w:color w:val="000000"/>
          <w:sz w:val="20"/>
          <w:szCs w:val="20"/>
        </w:rPr>
        <w:t>сти</w:t>
      </w:r>
      <w:r>
        <w:rPr>
          <w:color w:val="000000"/>
          <w:sz w:val="20"/>
          <w:szCs w:val="20"/>
        </w:rPr>
        <w:t xml:space="preserve"> – третье лицо, вступившее в гражданско-правовые отношения с Организатором добровольческой деятельности, в качестве слушателя на Занятиях.</w:t>
      </w:r>
    </w:p>
    <w:p w14:paraId="00000017" w14:textId="77777777" w:rsidR="0020001C" w:rsidRDefault="0072769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Занятие/Программа обучения</w:t>
      </w:r>
      <w:r>
        <w:rPr>
          <w:color w:val="000000"/>
          <w:sz w:val="20"/>
          <w:szCs w:val="20"/>
        </w:rPr>
        <w:t xml:space="preserve"> – мероприятия, проводимые Организатором добровольческой деятельности в соответствии с п</w:t>
      </w:r>
      <w:r>
        <w:rPr>
          <w:color w:val="000000"/>
          <w:sz w:val="20"/>
          <w:szCs w:val="20"/>
        </w:rPr>
        <w:t xml:space="preserve">.1.1.1., п.1.1.2. и п.1.1.4, в рамках которых </w:t>
      </w:r>
      <w:r>
        <w:rPr>
          <w:sz w:val="20"/>
          <w:szCs w:val="20"/>
        </w:rPr>
        <w:t xml:space="preserve">Доброволец </w:t>
      </w:r>
      <w:r>
        <w:rPr>
          <w:color w:val="000000"/>
          <w:sz w:val="20"/>
          <w:szCs w:val="20"/>
        </w:rPr>
        <w:t>оказывает услуги для Клиентов Организатора добровольческой деятельности.</w:t>
      </w:r>
    </w:p>
    <w:p w14:paraId="00000018" w14:textId="77777777" w:rsidR="0020001C" w:rsidRDefault="0072769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Доброволец</w:t>
      </w:r>
      <w:r>
        <w:rPr>
          <w:color w:val="000000"/>
          <w:sz w:val="20"/>
          <w:szCs w:val="20"/>
        </w:rPr>
        <w:t xml:space="preserve"> – лицо, оказывающее Услуги на профессиональной основе, что подтверждается дипломом (дипломом о среднем профессионал</w:t>
      </w:r>
      <w:r>
        <w:rPr>
          <w:color w:val="000000"/>
          <w:sz w:val="20"/>
          <w:szCs w:val="20"/>
        </w:rPr>
        <w:t xml:space="preserve">ьном образовании/ дипломом бакалавра/ дипломом магистра/ дипломом специалиста).  При этом, Стороны установили, что Добровольцем считается лицо, являющееся действующим клиентом Организатора добровольческой деятельности, т.е. </w:t>
      </w:r>
      <w:r>
        <w:rPr>
          <w:color w:val="000000"/>
          <w:sz w:val="20"/>
          <w:szCs w:val="20"/>
        </w:rPr>
        <w:lastRenderedPageBreak/>
        <w:t>проходящий программу обучения из</w:t>
      </w:r>
      <w:r>
        <w:rPr>
          <w:color w:val="000000"/>
          <w:sz w:val="20"/>
          <w:szCs w:val="20"/>
        </w:rPr>
        <w:t xml:space="preserve"> числа программ обучения, предлагаемых Организатором добровольческой деятельности своим Клиентам.</w:t>
      </w:r>
    </w:p>
    <w:p w14:paraId="00000019" w14:textId="77777777" w:rsidR="0020001C" w:rsidRDefault="0072769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Доброволец гарантирует, что он соответствует требованиям законодательства Российской Федерации, применяемым к виду деятельности Организатора добровольческой д</w:t>
      </w:r>
      <w:r>
        <w:rPr>
          <w:color w:val="000000"/>
          <w:sz w:val="20"/>
          <w:szCs w:val="20"/>
        </w:rPr>
        <w:t>еятельности, в том числе, но не исключительно, требованиям Федерального Закона №273 «Об образовании в Российской Федерации» от 29.12.2012.</w:t>
      </w:r>
    </w:p>
    <w:p w14:paraId="0000001A" w14:textId="77777777" w:rsidR="0020001C" w:rsidRDefault="007276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240"/>
        <w:ind w:left="709" w:hanging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Права и обязанности сторон</w:t>
      </w:r>
    </w:p>
    <w:p w14:paraId="0000001B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09" w:hanging="709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Доброволец обязуется:</w:t>
      </w:r>
    </w:p>
    <w:p w14:paraId="0000001C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оказывать Услуги в соответствии с условиями настоящего Договора;</w:t>
      </w:r>
    </w:p>
    <w:p w14:paraId="0000001D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принимать участие в проводимых Организатором добровольческой деятельности лекциях, семинарах, практических занятиях, мастер-классах, в том числе дистанционным способом посредством сети Интерн</w:t>
      </w:r>
      <w:r>
        <w:rPr>
          <w:color w:val="000000"/>
          <w:sz w:val="20"/>
          <w:szCs w:val="20"/>
        </w:rPr>
        <w:t>ет;</w:t>
      </w:r>
    </w:p>
    <w:p w14:paraId="0000001E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предупредить Организатора добровольческой деятельности за 5 (пять) рабочих дней до начала лекций, семинаров, практических занятий, мастер-классов в случае невозможности личного участия Исполнителя по </w:t>
      </w:r>
      <w:proofErr w:type="spellStart"/>
      <w:r>
        <w:rPr>
          <w:color w:val="000000"/>
          <w:sz w:val="20"/>
          <w:szCs w:val="20"/>
        </w:rPr>
        <w:t>любои</w:t>
      </w:r>
      <w:proofErr w:type="spellEnd"/>
      <w:r>
        <w:rPr>
          <w:color w:val="000000"/>
          <w:sz w:val="20"/>
          <w:szCs w:val="20"/>
        </w:rPr>
        <w:t>̆ причине;</w:t>
      </w:r>
    </w:p>
    <w:p w14:paraId="0000001F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 разглашать ставшие ему известными</w:t>
      </w:r>
      <w:r>
        <w:rPr>
          <w:color w:val="000000"/>
          <w:sz w:val="20"/>
          <w:szCs w:val="20"/>
        </w:rPr>
        <w:t xml:space="preserve"> в ходе осуществления добровольческой деятельности сведения, составляющие коммерческую тайну, конфиденциальную информацию, персональные данные учредителей, сотрудников, клиентов и партнеров Организатора добровольческой деятельности;</w:t>
      </w:r>
    </w:p>
    <w:p w14:paraId="00000020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воздержаться от негатив</w:t>
      </w:r>
      <w:r>
        <w:rPr>
          <w:color w:val="000000"/>
          <w:sz w:val="20"/>
          <w:szCs w:val="20"/>
        </w:rPr>
        <w:t>ных высказываний и оценок, порочащих честь и достоинство учредителей, сотрудников, клиентов и партнеров Организатора добровольческой деятельности;</w:t>
      </w:r>
    </w:p>
    <w:p w14:paraId="00000021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не предпринимать активных </w:t>
      </w:r>
      <w:proofErr w:type="spellStart"/>
      <w:r>
        <w:rPr>
          <w:color w:val="000000"/>
          <w:sz w:val="20"/>
          <w:szCs w:val="20"/>
        </w:rPr>
        <w:t>действии</w:t>
      </w:r>
      <w:proofErr w:type="spellEnd"/>
      <w:r>
        <w:rPr>
          <w:color w:val="000000"/>
          <w:sz w:val="20"/>
          <w:szCs w:val="20"/>
        </w:rPr>
        <w:t>̆, направленных на привлечение клиентов Организатора добровольческой деят</w:t>
      </w:r>
      <w:r>
        <w:rPr>
          <w:color w:val="000000"/>
          <w:sz w:val="20"/>
          <w:szCs w:val="20"/>
        </w:rPr>
        <w:t>ельности к приобретению услуг Добровольца или третьих лиц во время проведения лекций, семинаров, практических занятий, мастер-классов в рамках исполнения настоящего Договора;</w:t>
      </w:r>
    </w:p>
    <w:p w14:paraId="00000022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 совершать аморальных поступков, не допускать нецензурных и (или) оскорбительных выражений, не нарушать нормы делового общения во время проведения лекций, семинаров, практических занятий, мастер-классов в рамках исполнения настоящего Договора.</w:t>
      </w:r>
    </w:p>
    <w:p w14:paraId="00000023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осуществля</w:t>
      </w:r>
      <w:r>
        <w:rPr>
          <w:color w:val="000000"/>
          <w:sz w:val="20"/>
          <w:szCs w:val="20"/>
        </w:rPr>
        <w:t>ть свою деятельность на высоком профессиональном уровне на основе традиционных российских духовно-нравственных ценностей и принятых в российском обществе правил и норм поведения в интересах человека, семьи, общества и государства, обеспечивать в полном объ</w:t>
      </w:r>
      <w:r>
        <w:rPr>
          <w:color w:val="000000"/>
          <w:sz w:val="20"/>
          <w:szCs w:val="20"/>
        </w:rPr>
        <w:t>еме реализацию рабочей программы учебных предметов, курсов, дисциплин (модулей), рабочей программы воспитания;</w:t>
      </w:r>
    </w:p>
    <w:p w14:paraId="00000024" w14:textId="77777777" w:rsidR="0020001C" w:rsidRDefault="0020001C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  <w:sz w:val="20"/>
          <w:szCs w:val="20"/>
        </w:rPr>
      </w:pPr>
    </w:p>
    <w:p w14:paraId="00000025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09" w:hanging="709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Доброволец вправе:</w:t>
      </w:r>
    </w:p>
    <w:p w14:paraId="00000026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получать от Организатора добровольческой деятельности информацию о целях, задачах и содержании осуществляемой Добровольцем до</w:t>
      </w:r>
      <w:r>
        <w:rPr>
          <w:color w:val="000000"/>
          <w:sz w:val="20"/>
          <w:szCs w:val="20"/>
        </w:rPr>
        <w:t>бровольческой деятельности, а также информацию об Организаторе добровольческой деятельности;</w:t>
      </w:r>
    </w:p>
    <w:p w14:paraId="00000027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требовать и получать от Организатора добровольческой деятельности документы и материалы, необходимые для качественного оказания Услуг, а также организацию условий</w:t>
      </w:r>
      <w:r>
        <w:rPr>
          <w:color w:val="000000"/>
          <w:sz w:val="20"/>
          <w:szCs w:val="20"/>
        </w:rPr>
        <w:t xml:space="preserve"> для участия в проводимых лекциях, семинарах, практических занятиях, мастер-классах, в том числе дистанционным способом посредством сети Интернет;</w:t>
      </w:r>
    </w:p>
    <w:p w14:paraId="00000028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использовать при оказании Услуг методы, схемы, графики, </w:t>
      </w:r>
      <w:proofErr w:type="spellStart"/>
      <w:r>
        <w:rPr>
          <w:color w:val="000000"/>
          <w:sz w:val="20"/>
          <w:szCs w:val="20"/>
        </w:rPr>
        <w:t>кейсы</w:t>
      </w:r>
      <w:proofErr w:type="spellEnd"/>
      <w:r>
        <w:rPr>
          <w:color w:val="000000"/>
          <w:sz w:val="20"/>
          <w:szCs w:val="20"/>
        </w:rPr>
        <w:t>, презентации и иные личные разработки, являющи</w:t>
      </w:r>
      <w:r>
        <w:rPr>
          <w:color w:val="000000"/>
          <w:sz w:val="20"/>
          <w:szCs w:val="20"/>
        </w:rPr>
        <w:t xml:space="preserve">еся результатом </w:t>
      </w:r>
      <w:proofErr w:type="spellStart"/>
      <w:r>
        <w:rPr>
          <w:color w:val="000000"/>
          <w:sz w:val="20"/>
          <w:szCs w:val="20"/>
        </w:rPr>
        <w:t>интеллектуальнои</w:t>
      </w:r>
      <w:proofErr w:type="spellEnd"/>
      <w:r>
        <w:rPr>
          <w:color w:val="000000"/>
          <w:sz w:val="20"/>
          <w:szCs w:val="20"/>
        </w:rPr>
        <w:t>̆ деятельности Добровольца;</w:t>
      </w:r>
    </w:p>
    <w:p w14:paraId="00000029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приглашать аудиторию Организатора добровольческой деятельности к осуществлению подписки на свои аккаунты в социальных сетях и мессенджерах при условии, что данные действия не будут противоречить п</w:t>
      </w:r>
      <w:r>
        <w:rPr>
          <w:color w:val="000000"/>
          <w:sz w:val="20"/>
          <w:szCs w:val="20"/>
        </w:rPr>
        <w:t>ункту 2.1.6. настоящего Договора.</w:t>
      </w:r>
    </w:p>
    <w:p w14:paraId="0000002A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получать от Организатора добровольческой </w:t>
      </w:r>
      <w:proofErr w:type="gramStart"/>
      <w:r>
        <w:rPr>
          <w:color w:val="000000"/>
          <w:sz w:val="20"/>
          <w:szCs w:val="20"/>
        </w:rPr>
        <w:t>деятельности  информационную</w:t>
      </w:r>
      <w:proofErr w:type="gramEnd"/>
      <w:r>
        <w:rPr>
          <w:color w:val="000000"/>
          <w:sz w:val="20"/>
          <w:szCs w:val="20"/>
        </w:rPr>
        <w:t>, консультационную и методическую поддержку в необходимых объемах.</w:t>
      </w:r>
    </w:p>
    <w:p w14:paraId="0000002B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обладает иными правами, предусмотренными Федеральным законом от 11.08.1995 № 135-ФЗ “О благотворительной деятельности и добровольчестве (</w:t>
      </w:r>
      <w:proofErr w:type="spellStart"/>
      <w:r>
        <w:rPr>
          <w:sz w:val="20"/>
          <w:szCs w:val="20"/>
        </w:rPr>
        <w:t>волонтерстве</w:t>
      </w:r>
      <w:proofErr w:type="spellEnd"/>
      <w:r>
        <w:rPr>
          <w:sz w:val="20"/>
          <w:szCs w:val="20"/>
        </w:rPr>
        <w:t>)”.</w:t>
      </w:r>
      <w:r>
        <w:rPr>
          <w:color w:val="000000"/>
          <w:sz w:val="20"/>
          <w:szCs w:val="20"/>
        </w:rPr>
        <w:t xml:space="preserve"> </w:t>
      </w:r>
    </w:p>
    <w:p w14:paraId="0000002C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09" w:hanging="709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Организатор добровольческой деятельности обязуется: </w:t>
      </w:r>
    </w:p>
    <w:p w14:paraId="0000002D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создать условия для эффективной деятельности Добр</w:t>
      </w:r>
      <w:r>
        <w:rPr>
          <w:color w:val="000000"/>
          <w:sz w:val="20"/>
          <w:szCs w:val="20"/>
        </w:rPr>
        <w:t>овольца, в том числе предоставить Добровольцу информацию о целях, задачах и содержании осуществляемой Добровольцем добровольческой деятельности, а также информацию об Организаторе добровольческой деятельности; </w:t>
      </w:r>
    </w:p>
    <w:p w14:paraId="0000002E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sdt>
        <w:sdtPr>
          <w:tag w:val="goog_rdk_1"/>
          <w:id w:val="-269856197"/>
        </w:sdtPr>
        <w:sdtEndPr/>
        <w:sdtContent/>
      </w:sdt>
      <w:r>
        <w:rPr>
          <w:color w:val="000000"/>
          <w:sz w:val="20"/>
          <w:szCs w:val="20"/>
        </w:rPr>
        <w:t>подготовить план деятельности Добровольца и</w:t>
      </w:r>
      <w:r>
        <w:rPr>
          <w:color w:val="000000"/>
          <w:sz w:val="20"/>
          <w:szCs w:val="20"/>
        </w:rPr>
        <w:t xml:space="preserve"> назначить лицо, ответственное за решение возникающих у Добровольца вопросов; </w:t>
      </w:r>
    </w:p>
    <w:p w14:paraId="0000002F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подготовить помещение для проведения лекций, семинаров, практических занятий, мастер-классов в случае, когда они проводятся в помещении Организатора добровольческой деятельно</w:t>
      </w:r>
      <w:r>
        <w:rPr>
          <w:color w:val="000000"/>
          <w:sz w:val="20"/>
          <w:szCs w:val="20"/>
        </w:rPr>
        <w:t xml:space="preserve">сти в очном формате, а также организовать техническую возможность проведения Добровольцем указанных мероприятий в онлайн формате. </w:t>
      </w:r>
    </w:p>
    <w:p w14:paraId="00000030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 разглашать ставшие ему известными в ходе осуществления добровольческой деятельности сведения конфиденциального характера и</w:t>
      </w:r>
      <w:r>
        <w:rPr>
          <w:color w:val="000000"/>
          <w:sz w:val="20"/>
          <w:szCs w:val="20"/>
        </w:rPr>
        <w:t xml:space="preserve"> персональные данные без согласия Добровольца</w:t>
      </w:r>
      <w:r>
        <w:rPr>
          <w:sz w:val="20"/>
          <w:szCs w:val="20"/>
        </w:rPr>
        <w:t>.</w:t>
      </w:r>
      <w:r>
        <w:rPr>
          <w:color w:val="000000"/>
          <w:sz w:val="20"/>
          <w:szCs w:val="20"/>
        </w:rPr>
        <w:t> </w:t>
      </w:r>
    </w:p>
    <w:p w14:paraId="00000031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оказывать Добровольцу информационную, консультационную и методическую поддержку в необходимых объемах.</w:t>
      </w:r>
    </w:p>
    <w:p w14:paraId="00000032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sz w:val="20"/>
          <w:szCs w:val="20"/>
        </w:rPr>
      </w:pPr>
      <w:r>
        <w:rPr>
          <w:sz w:val="20"/>
          <w:szCs w:val="20"/>
        </w:rPr>
        <w:t>несет иные обязанности, предусмотренные Федеральным законом от 11.08.1995 № 135-ФЗ “О благотворительной д</w:t>
      </w:r>
      <w:r>
        <w:rPr>
          <w:sz w:val="20"/>
          <w:szCs w:val="20"/>
        </w:rPr>
        <w:t>еятельности и добровольчестве (</w:t>
      </w:r>
      <w:proofErr w:type="spellStart"/>
      <w:r>
        <w:rPr>
          <w:sz w:val="20"/>
          <w:szCs w:val="20"/>
        </w:rPr>
        <w:t>волонтерстве</w:t>
      </w:r>
      <w:proofErr w:type="spellEnd"/>
      <w:r>
        <w:rPr>
          <w:sz w:val="20"/>
          <w:szCs w:val="20"/>
        </w:rPr>
        <w:t>)”.</w:t>
      </w:r>
    </w:p>
    <w:p w14:paraId="00000033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09" w:hanging="709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Организатор добровольческой деятельности вправе: </w:t>
      </w:r>
    </w:p>
    <w:p w14:paraId="00000034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получить от Добровольца необходимые для оказания Услуг по настоящему договору документы, касающиеся его квалификации, сведения об отсутствии судимости, если тр</w:t>
      </w:r>
      <w:r>
        <w:rPr>
          <w:color w:val="000000"/>
          <w:sz w:val="20"/>
          <w:szCs w:val="20"/>
        </w:rPr>
        <w:t>ебуется, рекомендации третьих лиц; </w:t>
      </w:r>
    </w:p>
    <w:p w14:paraId="00000035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проверять соответствие деятельности Добровольца условиям настоящего Договора;</w:t>
      </w:r>
    </w:p>
    <w:p w14:paraId="00000036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запрашивать у Добровольца сведения о ходе исполнения настоящего Договора;</w:t>
      </w:r>
    </w:p>
    <w:p w14:paraId="00000037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контролировать соблюдение и принимать необходимые меры при нарушении</w:t>
      </w:r>
      <w:r>
        <w:rPr>
          <w:color w:val="000000"/>
          <w:sz w:val="20"/>
          <w:szCs w:val="20"/>
        </w:rPr>
        <w:t xml:space="preserve"> Добровольцем обязанностей, предусмотренных </w:t>
      </w:r>
      <w:proofErr w:type="spellStart"/>
      <w:r>
        <w:rPr>
          <w:color w:val="000000"/>
          <w:sz w:val="20"/>
          <w:szCs w:val="20"/>
        </w:rPr>
        <w:t>п.п</w:t>
      </w:r>
      <w:proofErr w:type="spellEnd"/>
      <w:r>
        <w:rPr>
          <w:color w:val="000000"/>
          <w:sz w:val="20"/>
          <w:szCs w:val="20"/>
        </w:rPr>
        <w:t>. 2.1.4 - 2.1.7. настоящего Договора;</w:t>
      </w:r>
    </w:p>
    <w:p w14:paraId="00000038" w14:textId="77777777" w:rsidR="0020001C" w:rsidRDefault="0072769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 своему усмотрению поощрять Добровольца за качественно оказываемые Услуги путем предоставления бонусов и скидок от Организатора добровольческой деятельности, в том числе</w:t>
      </w:r>
      <w:r>
        <w:rPr>
          <w:color w:val="000000"/>
          <w:sz w:val="20"/>
          <w:szCs w:val="20"/>
        </w:rPr>
        <w:t xml:space="preserve"> права прохождения образовательных программ (курсов, тренингов, иных мероприятий, организуемых Организатором добровольческой деятельности, выдавать Добровольцу рекомендательные письма.</w:t>
      </w:r>
    </w:p>
    <w:p w14:paraId="00000039" w14:textId="77777777" w:rsidR="0020001C" w:rsidRDefault="007276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240"/>
        <w:ind w:left="709" w:hanging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Изменение и расторжение Договора</w:t>
      </w:r>
    </w:p>
    <w:p w14:paraId="0000003A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может быть изменен и дополнен по соглашению Сторон. Все изменения и дополнения к Договору должны быть оформлены в письменном виде и подписаны Сторонами.</w:t>
      </w:r>
    </w:p>
    <w:p w14:paraId="0000003B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Доброволец вправе в одностороннем внесудебном порядке отказаться от исполнения Договора, предуп</w:t>
      </w:r>
      <w:r>
        <w:rPr>
          <w:color w:val="000000"/>
          <w:sz w:val="20"/>
          <w:szCs w:val="20"/>
        </w:rPr>
        <w:t>редив об этом Организатора добровольческой деятельности не позднее, чем за 15 (Пятнадцать) рабочих дней до даты расторжения; </w:t>
      </w:r>
    </w:p>
    <w:p w14:paraId="0000003C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Организатор добровольческой деятельности вправе в одностороннем внесудебном порядке отказаться от исполнения Договора, предупредив об этом Добровольца не позднее, чем за 10 (Десять) рабочих дней до даты расторжения;</w:t>
      </w:r>
    </w:p>
    <w:p w14:paraId="0000003D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09" w:hanging="70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Стороны вправе расторгнуть Договор по со</w:t>
      </w:r>
      <w:r>
        <w:rPr>
          <w:color w:val="000000"/>
          <w:sz w:val="20"/>
          <w:szCs w:val="20"/>
        </w:rPr>
        <w:t>глашению в любое время в течение срока его действия.</w:t>
      </w:r>
    </w:p>
    <w:p w14:paraId="0000003E" w14:textId="77777777" w:rsidR="0020001C" w:rsidRDefault="007276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240"/>
        <w:ind w:hanging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Ответственность сторон</w:t>
      </w:r>
    </w:p>
    <w:p w14:paraId="0000003F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hanging="720"/>
        <w:jc w:val="both"/>
        <w:rPr>
          <w:sz w:val="20"/>
          <w:szCs w:val="20"/>
        </w:rPr>
      </w:pPr>
      <w:sdt>
        <w:sdtPr>
          <w:tag w:val="goog_rdk_2"/>
          <w:id w:val="-688057092"/>
        </w:sdtPr>
        <w:sdtEndPr/>
        <w:sdtContent/>
      </w:sdt>
      <w:r>
        <w:rPr>
          <w:sz w:val="20"/>
          <w:szCs w:val="20"/>
        </w:rPr>
        <w:t>Стороны несут ответственность в соответствии с законодательством Российской Федерации.</w:t>
      </w:r>
    </w:p>
    <w:p w14:paraId="00000040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>Стороны не несут ответственность за неисполнение либо ненадлежащее исполнение обязательств по настоящему Договору, если докажут, что это произошло вследствие наступления обстоятельств непреодолимой силы (форс-мажор), которые стороны не могли ни предвидеть,</w:t>
      </w:r>
      <w:r>
        <w:rPr>
          <w:sz w:val="20"/>
          <w:szCs w:val="20"/>
        </w:rPr>
        <w:t xml:space="preserve"> ни предотвратить. К форс-мажорным обстоятельствам относятся, в частности: военные действия, пожар, стихийные бедствия, военные операции любого характера, блокады, запрет на экспорт или импорт, забастовки, гражданские волнения, задержки вследствие аварии и</w:t>
      </w:r>
      <w:r>
        <w:rPr>
          <w:sz w:val="20"/>
          <w:szCs w:val="20"/>
        </w:rPr>
        <w:t>ли неблагоприятных погодных условий, эпидемии, пандемии, чрезвычайные ситуации.</w:t>
      </w:r>
    </w:p>
    <w:p w14:paraId="00000041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>Все споры и разногласия, возникающие в процессе исполнения настоящего Договора, Стороны будут стремиться разрешить путем переговоров. В случае, если Стороны не урегулируют разн</w:t>
      </w:r>
      <w:r>
        <w:rPr>
          <w:sz w:val="20"/>
          <w:szCs w:val="20"/>
        </w:rPr>
        <w:t>огласия, спор будет передан на рассмотрение в суд по месту нахождения ответчика.</w:t>
      </w:r>
    </w:p>
    <w:p w14:paraId="00000042" w14:textId="77777777" w:rsidR="0020001C" w:rsidRDefault="007276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240"/>
        <w:ind w:hanging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Конфиденциальность</w:t>
      </w:r>
    </w:p>
    <w:p w14:paraId="00000043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Стороны обязуются сохранять в тайне и считать конфиденциальными условия настоящего Договора (за исключением факта наличия договорных отношений между Сторона</w:t>
      </w:r>
      <w:r>
        <w:rPr>
          <w:color w:val="000000"/>
          <w:sz w:val="20"/>
          <w:szCs w:val="20"/>
        </w:rPr>
        <w:t>ми), а также информацию, полученную Сторонами в процессе исполнения Договора, а также всю информацию, переданную одной Стороной другой Стороне, и обозначенную передающей Стороной как конфиденциальная информация передающей Стороны, включая сведения, относящ</w:t>
      </w:r>
      <w:r>
        <w:rPr>
          <w:color w:val="000000"/>
          <w:sz w:val="20"/>
          <w:szCs w:val="20"/>
        </w:rPr>
        <w:t>иеся к персональным данным Клиентов Организатора добровольческой деятельности (далее - Персональные данные), производственные, технические, экономические, организационные и другие сведения, принадлежащие Организатору добровольческой деятельности, в том чис</w:t>
      </w:r>
      <w:r>
        <w:rPr>
          <w:color w:val="000000"/>
          <w:sz w:val="20"/>
          <w:szCs w:val="20"/>
        </w:rPr>
        <w:t xml:space="preserve">ле о результатах интеллектуальной деятельности в научно-технической сфере, а также сведения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лицам, </w:t>
      </w:r>
      <w:r>
        <w:rPr>
          <w:color w:val="000000"/>
          <w:sz w:val="20"/>
          <w:szCs w:val="20"/>
        </w:rPr>
        <w:t>к которым у третьих лиц нет свободного доступа на законном основании (далее – «Конфиденциальная Информация»), не раскрывать, не разглашать, не публиковать или иным способом не предоставлять такую информацию какой-либо третьей стороне без предварительного п</w:t>
      </w:r>
      <w:r>
        <w:rPr>
          <w:color w:val="000000"/>
          <w:sz w:val="20"/>
          <w:szCs w:val="20"/>
        </w:rPr>
        <w:t>исьменного разрешения передающей Стороны.</w:t>
      </w:r>
    </w:p>
    <w:p w14:paraId="00000044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случае, если в составе Конфиденциальной информации Сторонами передаются друг другу и обрабатываются персональные данные физических лиц, Стороны обязаны соблюдать принципы и правила обработки персональных данных, </w:t>
      </w:r>
      <w:r>
        <w:rPr>
          <w:color w:val="000000"/>
          <w:sz w:val="20"/>
          <w:szCs w:val="20"/>
        </w:rPr>
        <w:t>предусмотренные законодательством Российской Федерации в области персональных данных, обеспечивать безопасность и защиту персональных данных при их обработке и принимать иные меры, предусмотренные законодательством Российской Федерации в области персональн</w:t>
      </w:r>
      <w:r>
        <w:rPr>
          <w:color w:val="000000"/>
          <w:sz w:val="20"/>
          <w:szCs w:val="20"/>
        </w:rPr>
        <w:t>ых данных.</w:t>
      </w:r>
    </w:p>
    <w:p w14:paraId="00000045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состав передаваемых Добровольцу Персональных данных могут входить/входят следующие сведения, не подлежащие свободному распространению: фамилия, имя, отчество, возраст, дата и место рождения, паспортные данные, адрес регистрации по месту житель</w:t>
      </w:r>
      <w:r>
        <w:rPr>
          <w:color w:val="000000"/>
          <w:sz w:val="20"/>
          <w:szCs w:val="20"/>
        </w:rPr>
        <w:t>ства и адрес фактического проживания, номера телефонов и адреса электронной почты, а также любые иные данные, предоставленные Организатором добровольческой деятельности, необходимые для целей оказания Услуг и исполнения Договора. Персональные данные, предо</w:t>
      </w:r>
      <w:r>
        <w:rPr>
          <w:color w:val="000000"/>
          <w:sz w:val="20"/>
          <w:szCs w:val="20"/>
        </w:rPr>
        <w:t>ставляемые Добровольцу, могут быть использованы исключительно для целей оказания Услуг и исполнения Договора.</w:t>
      </w:r>
    </w:p>
    <w:p w14:paraId="00000046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Доброволец обязуется не разглашать Персональные данные, предоставленные Организатором добровольческой деятельности в связи с выполнением Договора </w:t>
      </w:r>
      <w:r>
        <w:rPr>
          <w:color w:val="000000"/>
          <w:sz w:val="20"/>
          <w:szCs w:val="20"/>
        </w:rPr>
        <w:t>третьим лицам без предварительного письменного согласия Организатора добровольческой деятельности.</w:t>
      </w:r>
    </w:p>
    <w:p w14:paraId="00000047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Сторона по своему усмотрению, в определяемых ими целях и устанавливаемом ими объеме предоставляет другой Стороне доступ к конфиденциальной информации о своей</w:t>
      </w:r>
      <w:r>
        <w:rPr>
          <w:color w:val="000000"/>
          <w:sz w:val="20"/>
          <w:szCs w:val="20"/>
        </w:rPr>
        <w:t xml:space="preserve"> деятельности, Стороны взаимно обязуются добросовестно использовать и не разглашать предоставленную друг другу информацию, которая стала им известна в связи с исполнением предмета настоящего Договора, а также полученную ими любым иным способом.</w:t>
      </w:r>
    </w:p>
    <w:p w14:paraId="00000048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Разрешение </w:t>
      </w:r>
      <w:r>
        <w:rPr>
          <w:color w:val="000000"/>
          <w:sz w:val="20"/>
          <w:szCs w:val="20"/>
        </w:rPr>
        <w:t>на разглашение информации дается в явно выраженной письменной форме.</w:t>
      </w:r>
    </w:p>
    <w:p w14:paraId="00000049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 случае недобросовестного использования или разглашения конфиденциальной информации потерпевшая Сторона вправе потребовать возмещения прямых доказанных убытков, причиненных ей таким недо</w:t>
      </w:r>
      <w:r>
        <w:rPr>
          <w:color w:val="000000"/>
          <w:sz w:val="20"/>
          <w:szCs w:val="20"/>
        </w:rPr>
        <w:t>бросовестным использованием либо разглашением конфиденциальной информации.</w:t>
      </w:r>
    </w:p>
    <w:p w14:paraId="0000004A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Условия настоящего раздела Договора сохраняют юридическую силу в течение всего срока настоящего Договора, а также в течение 3 (трех) лет после окончания действия Договора.</w:t>
      </w:r>
    </w:p>
    <w:p w14:paraId="0000004B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>Доброволе</w:t>
      </w:r>
      <w:r>
        <w:rPr>
          <w:sz w:val="20"/>
          <w:szCs w:val="20"/>
        </w:rPr>
        <w:t>ц вправе упоминать Организатора добровольческой деятельности и/или его партнеров (в том числе товарные знаки) на личных страницах Добровольца в сети Интернет. Этим правом Доброволец может воспользоваться только в период действия Договора. В случае прекраще</w:t>
      </w:r>
      <w:r>
        <w:rPr>
          <w:sz w:val="20"/>
          <w:szCs w:val="20"/>
        </w:rPr>
        <w:t xml:space="preserve">ния или расторжения Договора, Доброволец не вправе использовать такое упоминание без предварительного согласия Организатора добровольческой деятельности. </w:t>
      </w:r>
    </w:p>
    <w:p w14:paraId="0000004C" w14:textId="77777777" w:rsidR="0020001C" w:rsidRDefault="007276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240"/>
        <w:ind w:hanging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Права на результаты интеллектуальной деятельности</w:t>
      </w:r>
    </w:p>
    <w:p w14:paraId="0000004D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Доброволец соглашается с тем, что отчуждает в пользу Организатора добровольческой деятельности исключительные права в полном объеме на все результаты интеллектуальной деятельности (далее – РИД), созданные им и/или при его участии в течение срока действия Д</w:t>
      </w:r>
      <w:r>
        <w:rPr>
          <w:color w:val="000000"/>
          <w:sz w:val="20"/>
          <w:szCs w:val="20"/>
        </w:rPr>
        <w:t xml:space="preserve">оговора и в рамках оказания Услуг по Договору (п.1.1.1.- 1.1.4.). К таким РИД относятся: </w:t>
      </w:r>
    </w:p>
    <w:p w14:paraId="0000004E" w14:textId="77777777" w:rsidR="0020001C" w:rsidRDefault="007276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43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визуальное (графическое, стилистическое) оформление презентаций, созданных Добровольцем в соответствии с п.1.1.1. - 1.1.4. Договора;</w:t>
      </w:r>
    </w:p>
    <w:p w14:paraId="0000004F" w14:textId="77777777" w:rsidR="0020001C" w:rsidRDefault="007276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43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аудиозаписи всех видов и права на</w:t>
      </w:r>
      <w:r>
        <w:rPr>
          <w:color w:val="000000"/>
          <w:sz w:val="20"/>
          <w:szCs w:val="20"/>
        </w:rPr>
        <w:t xml:space="preserve"> них;</w:t>
      </w:r>
    </w:p>
    <w:p w14:paraId="00000050" w14:textId="77777777" w:rsidR="0020001C" w:rsidRDefault="007276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hanging="43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видеозаписи и все прочие виды визуальной информации (включая все имеющиеся на момент заключения настоящего Договора исходные материалы, профессиональные копии) и права на них.</w:t>
      </w:r>
    </w:p>
    <w:p w14:paraId="00000051" w14:textId="77777777" w:rsidR="0020001C" w:rsidRDefault="00727696">
      <w:pPr>
        <w:shd w:val="clear" w:color="auto" w:fill="FFFFFF"/>
        <w:spacing w:before="60"/>
        <w:ind w:left="720" w:hanging="10"/>
        <w:jc w:val="both"/>
        <w:rPr>
          <w:sz w:val="20"/>
          <w:szCs w:val="20"/>
        </w:rPr>
      </w:pPr>
      <w:r>
        <w:rPr>
          <w:sz w:val="20"/>
          <w:szCs w:val="20"/>
        </w:rPr>
        <w:t>Исключительное право на указанные РИД переходит к Организатору добровольче</w:t>
      </w:r>
      <w:r>
        <w:rPr>
          <w:sz w:val="20"/>
          <w:szCs w:val="20"/>
        </w:rPr>
        <w:t>ской деятельности в момент возникновения таких прав, т.е. в момент создания РИД в объективной форме. Организатор добровольческой деятельности вправе использовать полученную от Добровольца и с его участием фото– и видеосъемку Занятий и использовать полученн</w:t>
      </w:r>
      <w:r>
        <w:rPr>
          <w:sz w:val="20"/>
          <w:szCs w:val="20"/>
        </w:rPr>
        <w:t>ые материалы по своему усмотрению.</w:t>
      </w:r>
    </w:p>
    <w:p w14:paraId="00000052" w14:textId="77777777" w:rsidR="0020001C" w:rsidRDefault="00727696">
      <w:pPr>
        <w:shd w:val="clear" w:color="auto" w:fill="FFFFFF"/>
        <w:spacing w:before="60"/>
        <w:ind w:left="720" w:hanging="10"/>
        <w:jc w:val="both"/>
        <w:rPr>
          <w:sz w:val="20"/>
          <w:szCs w:val="20"/>
        </w:rPr>
      </w:pPr>
      <w:r>
        <w:rPr>
          <w:sz w:val="20"/>
          <w:szCs w:val="20"/>
        </w:rPr>
        <w:t>Исключительные права на РИД, возникшие в ходе оказания Услуг Добровольцем по настоящему Договору, передаются (отчуждаются) Организатору добровольческой деятельности безвозмездно.</w:t>
      </w:r>
    </w:p>
    <w:p w14:paraId="00000053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Исключительные права на РИД, полученные по</w:t>
      </w:r>
      <w:r>
        <w:rPr>
          <w:color w:val="000000"/>
          <w:sz w:val="20"/>
          <w:szCs w:val="20"/>
        </w:rPr>
        <w:t xml:space="preserve"> итогам оказания услуг Добровольцем, отчуждаются в пользу Организатору добровольческой деятельности по окончании Занятия путем передачи Добровольцем фото– и видеозаписи Занятия, иного контента и материалов, созданных Добровольцем в ходе исполнения Договора</w:t>
      </w:r>
      <w:r>
        <w:rPr>
          <w:color w:val="000000"/>
          <w:sz w:val="20"/>
          <w:szCs w:val="20"/>
        </w:rPr>
        <w:t>.</w:t>
      </w:r>
    </w:p>
    <w:p w14:paraId="00000054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Организатор добровольческой деятельности вправе использовать все РИД как полностью, так и фрагментарно, в любой форме и любым не противоречащим закону способом, включая (но не ограничиваясь ими) способами, предусмотренными статьями 1270, 1317 и 1324 ГК Р</w:t>
      </w:r>
      <w:r>
        <w:rPr>
          <w:color w:val="000000"/>
          <w:sz w:val="20"/>
          <w:szCs w:val="20"/>
        </w:rPr>
        <w:t xml:space="preserve">Ф на территории всего мира в течение всего срока действия исключительного права на РИД, созданные Добровольцем в рамках исполнения Договора. </w:t>
      </w:r>
    </w:p>
    <w:p w14:paraId="00000055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Организатор добровольческой деятельности вправе использовать все РИД без указания имени (наименования) Добровольца</w:t>
      </w:r>
      <w:r>
        <w:rPr>
          <w:color w:val="000000"/>
          <w:sz w:val="20"/>
          <w:szCs w:val="20"/>
        </w:rPr>
        <w:t>, а также вносить в РИД изменения, сокращения и дополнения, снабжать РИД при их использовании иллюстрациями, предисловием, послесловием, комментариями или любыми пояснениями. Организатор добровольческой деятельности вправе осуществлять отдельное использова</w:t>
      </w:r>
      <w:r>
        <w:rPr>
          <w:color w:val="000000"/>
          <w:sz w:val="20"/>
          <w:szCs w:val="20"/>
        </w:rPr>
        <w:t>ние звука и изображения, зафиксированных в РИД.</w:t>
      </w:r>
    </w:p>
    <w:p w14:paraId="00000056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Организатор добровольческой деятельности вправе распоряжаться исключительным правом на РИД, в том числе путем отчуждения или предоставления права использования РИД третьим лицам.</w:t>
      </w:r>
    </w:p>
    <w:p w14:paraId="00000057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Доброволец не вправе копирова</w:t>
      </w:r>
      <w:r>
        <w:rPr>
          <w:color w:val="000000"/>
          <w:sz w:val="20"/>
          <w:szCs w:val="20"/>
        </w:rPr>
        <w:t>ть как полностью, так и частично аудио– и видеоматериалы, полученные в ходе оказания Услуг и по итогам оказания Услуг. Использование РИД, переданных Организатору добровольческой деятельности в рамках настоящего Договора, без письменного согласия Организато</w:t>
      </w:r>
      <w:r>
        <w:rPr>
          <w:color w:val="000000"/>
          <w:sz w:val="20"/>
          <w:szCs w:val="20"/>
        </w:rPr>
        <w:t>ра добровольческой деятельности, является нарушением исключительного права Организации, что влечет за собой гражданско-правовую ответственность в соответствии с законодательством Российской Федерации.</w:t>
      </w:r>
    </w:p>
    <w:p w14:paraId="00000058" w14:textId="77777777" w:rsidR="0020001C" w:rsidRDefault="007276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60" w:after="240"/>
        <w:ind w:hanging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Прочие положения</w:t>
      </w:r>
    </w:p>
    <w:p w14:paraId="00000059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Стороны договорились, что составления Акта оказанных услуг не требуется, за исключением случаев, указанных в п. 2.3.4 настоящего Договора.</w:t>
      </w:r>
    </w:p>
    <w:p w14:paraId="0000005A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Уведомления, извещения, требования и иные юридически значимые сообщения направляются Сторонами любым из следующих спо</w:t>
      </w:r>
      <w:r>
        <w:rPr>
          <w:color w:val="000000"/>
          <w:sz w:val="20"/>
          <w:szCs w:val="20"/>
        </w:rPr>
        <w:t xml:space="preserve">собов: заказным письмом с уведомлением о вручении; курьерской доставкой, по факсимильной связи, по электронной почте, посредством мессенджера </w:t>
      </w:r>
      <w:proofErr w:type="spellStart"/>
      <w:r>
        <w:rPr>
          <w:color w:val="000000"/>
          <w:sz w:val="20"/>
          <w:szCs w:val="20"/>
        </w:rPr>
        <w:t>Whats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Аpp</w:t>
      </w:r>
      <w:proofErr w:type="spellEnd"/>
      <w:r>
        <w:rPr>
          <w:color w:val="000000"/>
          <w:sz w:val="20"/>
          <w:szCs w:val="20"/>
        </w:rPr>
        <w:t xml:space="preserve">, Telegram или иным способом связи при условии, что он позволяет достоверно установить, от кого исходило </w:t>
      </w:r>
      <w:r>
        <w:rPr>
          <w:color w:val="000000"/>
          <w:sz w:val="20"/>
          <w:szCs w:val="20"/>
        </w:rPr>
        <w:t>сообщение и кому оно адресовано.</w:t>
      </w:r>
    </w:p>
    <w:p w14:paraId="0000005B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Настоящий Договор может быть заключен как непосредственным подписанием Сторонами, </w:t>
      </w:r>
      <w:proofErr w:type="gramStart"/>
      <w:r>
        <w:rPr>
          <w:color w:val="000000"/>
          <w:sz w:val="20"/>
          <w:szCs w:val="20"/>
        </w:rPr>
        <w:t>так  и</w:t>
      </w:r>
      <w:proofErr w:type="gramEnd"/>
      <w:r>
        <w:rPr>
          <w:color w:val="000000"/>
          <w:sz w:val="20"/>
          <w:szCs w:val="20"/>
        </w:rPr>
        <w:t xml:space="preserve">  путем   обмена   электронными скан-копиями подписанных экземпляров настоящего  Договора по   электронной    почте,   указанной   в   </w:t>
      </w:r>
      <w:r>
        <w:rPr>
          <w:color w:val="000000"/>
          <w:sz w:val="20"/>
          <w:szCs w:val="20"/>
        </w:rPr>
        <w:t xml:space="preserve">разделе  </w:t>
      </w:r>
      <w:r>
        <w:rPr>
          <w:sz w:val="20"/>
          <w:szCs w:val="20"/>
        </w:rPr>
        <w:t>8</w:t>
      </w:r>
      <w:r>
        <w:rPr>
          <w:color w:val="000000"/>
          <w:sz w:val="20"/>
          <w:szCs w:val="20"/>
        </w:rPr>
        <w:t xml:space="preserve">  настоящего Договора,   с    последующим направлением Сторонами друг другу подлинных подписанных экземпляров Договора. В последнем случае настоящий Договор считается подписанным в момент получения последней из Сторон скан-копии обоюдно подписанн</w:t>
      </w:r>
      <w:r>
        <w:rPr>
          <w:color w:val="000000"/>
          <w:sz w:val="20"/>
          <w:szCs w:val="20"/>
        </w:rPr>
        <w:t>ого экземпляра Договора.</w:t>
      </w:r>
    </w:p>
    <w:p w14:paraId="0000005C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Стороны признают равную юридическую силу собственноручной подписи и факсимильного воспроизведения подписи с помощью средств механического или иного копирования уполномоченных лиц в Договоре. </w:t>
      </w:r>
    </w:p>
    <w:p w14:paraId="0000005D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263" w:lineRule="auto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Стороны договорились, что подписание настоящего договора, Приложений, Дополнительных соглашений к Договору и иных документов, связанных с исполнением обязательств Сторон по заключенному Договору, допускается также с использованием электронной подписи уполн</w:t>
      </w:r>
      <w:r>
        <w:rPr>
          <w:color w:val="000000"/>
          <w:sz w:val="20"/>
          <w:szCs w:val="20"/>
        </w:rPr>
        <w:t xml:space="preserve">омоченного лица в системе электронного документооборота (ЭДО). Документы, заверенные электронной подписью уполномоченного лица и переданные по ЭДО, являются подписанными </w:t>
      </w:r>
      <w:r>
        <w:rPr>
          <w:color w:val="000000"/>
          <w:sz w:val="20"/>
          <w:szCs w:val="20"/>
        </w:rPr>
        <w:lastRenderedPageBreak/>
        <w:t>должным образом и имеют юридическую силу документов, оформленных оригинальной собствен</w:t>
      </w:r>
      <w:r>
        <w:rPr>
          <w:color w:val="000000"/>
          <w:sz w:val="20"/>
          <w:szCs w:val="20"/>
        </w:rPr>
        <w:t>норучной подписью уполномоченного лица, заверенной оттиском печати при наличии.</w:t>
      </w:r>
    </w:p>
    <w:p w14:paraId="0000005E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line="263" w:lineRule="auto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Стороны обязаны своевременно уведомлять друг друга об изменении своих реквизитов и правового статуса и нести риски несвоевременного уведомления.</w:t>
      </w:r>
    </w:p>
    <w:p w14:paraId="0000005F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Настоящий Договор вступает в си</w:t>
      </w:r>
      <w:r>
        <w:rPr>
          <w:color w:val="000000"/>
          <w:sz w:val="20"/>
          <w:szCs w:val="20"/>
        </w:rPr>
        <w:t xml:space="preserve">лу с </w:t>
      </w:r>
      <w:r>
        <w:rPr>
          <w:sz w:val="20"/>
          <w:szCs w:val="20"/>
        </w:rPr>
        <w:t>даты, указанной в Договоре,</w:t>
      </w:r>
      <w:r>
        <w:rPr>
          <w:color w:val="000000"/>
          <w:sz w:val="20"/>
          <w:szCs w:val="20"/>
        </w:rPr>
        <w:t xml:space="preserve"> и действует 1 (один) год с последующей пролонгацией срока действия Договора каждый раз на один календарный год на тех же условиях в случае, если ни одна из Сторон не заявит о намерении расторгнуть Договор, направив другой С</w:t>
      </w:r>
      <w:r>
        <w:rPr>
          <w:color w:val="000000"/>
          <w:sz w:val="20"/>
          <w:szCs w:val="20"/>
        </w:rPr>
        <w:t>тороне уведомление о расторжении.</w:t>
      </w:r>
    </w:p>
    <w:p w14:paraId="00000060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ind w:left="720" w:hanging="720"/>
        <w:jc w:val="both"/>
        <w:rPr>
          <w:color w:val="000000"/>
          <w:sz w:val="20"/>
          <w:szCs w:val="20"/>
        </w:rPr>
      </w:pPr>
      <w:sdt>
        <w:sdtPr>
          <w:tag w:val="goog_rdk_3"/>
          <w:id w:val="1575153534"/>
        </w:sdtPr>
        <w:sdtEndPr/>
        <w:sdtContent/>
      </w:sdt>
      <w:r>
        <w:rPr>
          <w:color w:val="000000"/>
          <w:sz w:val="20"/>
          <w:szCs w:val="20"/>
        </w:rPr>
        <w:t xml:space="preserve">Договор представляет собой полное согласие и понимание Сторон в отношении предмета Договора и отменяет все предшествующие его заключению переговоры, обсуждения и договоренности между ними в отношении предмета Договора. </w:t>
      </w:r>
    </w:p>
    <w:p w14:paraId="00000061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случае признания какого-либо положения Договора противоречащим законодательству РФ, </w:t>
      </w:r>
      <w:proofErr w:type="spellStart"/>
      <w:r>
        <w:rPr>
          <w:color w:val="000000"/>
          <w:sz w:val="20"/>
          <w:szCs w:val="20"/>
        </w:rPr>
        <w:t>недействительным</w:t>
      </w:r>
      <w:proofErr w:type="spellEnd"/>
      <w:r>
        <w:rPr>
          <w:color w:val="000000"/>
          <w:sz w:val="20"/>
          <w:szCs w:val="20"/>
        </w:rPr>
        <w:t xml:space="preserve"> или неисполнимым полностью или в части не влияет на законность и исполнимость остальных положений Договора. </w:t>
      </w:r>
    </w:p>
    <w:p w14:paraId="00000062" w14:textId="77777777" w:rsidR="0020001C" w:rsidRDefault="0072769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/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составлен в двух экземплярах, и</w:t>
      </w:r>
      <w:r>
        <w:rPr>
          <w:color w:val="000000"/>
          <w:sz w:val="20"/>
          <w:szCs w:val="20"/>
        </w:rPr>
        <w:t>меющих одинаковую юридическую силу, по одному для каждой из Сторон. </w:t>
      </w:r>
    </w:p>
    <w:p w14:paraId="00000063" w14:textId="77777777" w:rsidR="0020001C" w:rsidRDefault="007276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240"/>
        <w:ind w:hanging="7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Реквизиты и адреса сторон</w:t>
      </w:r>
    </w:p>
    <w:tbl>
      <w:tblPr>
        <w:tblStyle w:val="af"/>
        <w:tblW w:w="9795" w:type="dxa"/>
        <w:tblInd w:w="-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5100"/>
      </w:tblGrid>
      <w:tr w:rsidR="0020001C" w14:paraId="58464D51" w14:textId="77777777">
        <w:trPr>
          <w:trHeight w:val="5670"/>
        </w:trPr>
        <w:tc>
          <w:tcPr>
            <w:tcW w:w="46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64" w14:textId="77777777" w:rsidR="0020001C" w:rsidRDefault="00727696">
            <w:pPr>
              <w:shd w:val="clear" w:color="auto" w:fill="FFFFFF"/>
              <w:ind w:right="5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О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рганизатор добровольческой деятельности</w:t>
            </w:r>
          </w:p>
          <w:p w14:paraId="00000065" w14:textId="77777777" w:rsidR="0020001C" w:rsidRDefault="007276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АНО “ЦРП+” в лице</w:t>
            </w:r>
          </w:p>
          <w:p w14:paraId="00000066" w14:textId="77777777" w:rsidR="0020001C" w:rsidRDefault="007276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ООО «Управление активами»</w:t>
            </w:r>
          </w:p>
          <w:p w14:paraId="00000067" w14:textId="77777777" w:rsidR="0020001C" w:rsidRDefault="0072769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ОГРН 1131840008618</w:t>
            </w:r>
          </w:p>
          <w:p w14:paraId="00000068" w14:textId="77777777" w:rsidR="0020001C" w:rsidRDefault="0072769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ИНН/КПП 1840022347/183101001</w:t>
            </w:r>
          </w:p>
          <w:p w14:paraId="00000069" w14:textId="77777777" w:rsidR="0020001C" w:rsidRDefault="0072769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Адрес: 426008, Удмуртская</w:t>
            </w:r>
          </w:p>
          <w:p w14:paraId="0000006A" w14:textId="77777777" w:rsidR="0020001C" w:rsidRDefault="0072769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Республика, Г. ИЖЕВСК, УЛ. МАКСИМА</w:t>
            </w:r>
          </w:p>
          <w:p w14:paraId="0000006B" w14:textId="77777777" w:rsidR="0020001C" w:rsidRDefault="0072769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ГОРЬКОГО, Д. 88, ЭТАЖ 2, ОФ. 3</w:t>
            </w:r>
          </w:p>
          <w:p w14:paraId="0000006C" w14:textId="77777777" w:rsidR="0020001C" w:rsidRDefault="0072769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р\с 40702810808500011402</w:t>
            </w:r>
          </w:p>
          <w:p w14:paraId="0000006D" w14:textId="77777777" w:rsidR="0020001C" w:rsidRDefault="0072769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Название банка: ООО “Банк Точка”</w:t>
            </w:r>
          </w:p>
          <w:p w14:paraId="0000006E" w14:textId="77777777" w:rsidR="0020001C" w:rsidRDefault="0072769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Город: г. Москва</w:t>
            </w:r>
          </w:p>
          <w:p w14:paraId="0000006F" w14:textId="77777777" w:rsidR="0020001C" w:rsidRDefault="0072769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БИК: 044525104</w:t>
            </w:r>
          </w:p>
          <w:p w14:paraId="00000070" w14:textId="77777777" w:rsidR="0020001C" w:rsidRDefault="0072769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Корр. счет: 30101810745374525104</w:t>
            </w:r>
          </w:p>
          <w:p w14:paraId="00000071" w14:textId="77777777" w:rsidR="0020001C" w:rsidRDefault="007276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4"/>
                <w:id w:val="-1121066989"/>
              </w:sdtPr>
              <w:sdtEndPr/>
              <w:sdtContent/>
            </w:sdt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Адрес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эл.почты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ts@likebz.ru</w:t>
            </w:r>
          </w:p>
          <w:p w14:paraId="00000072" w14:textId="77777777" w:rsidR="0020001C" w:rsidRDefault="0072769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0000073" w14:textId="77777777" w:rsidR="0020001C" w:rsidRDefault="0072769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Генеральный директор:</w:t>
            </w:r>
          </w:p>
          <w:p w14:paraId="00000074" w14:textId="77777777" w:rsidR="0020001C" w:rsidRDefault="0072769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0000075" w14:textId="77777777" w:rsidR="0020001C" w:rsidRDefault="00727696">
            <w:pPr>
              <w:shd w:val="clear" w:color="auto" w:fill="FFFFFF"/>
              <w:ind w:right="544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_________________/Захаров А.С.</w:t>
            </w:r>
          </w:p>
        </w:tc>
        <w:tc>
          <w:tcPr>
            <w:tcW w:w="5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6" w14:textId="77777777" w:rsidR="0020001C" w:rsidRDefault="00727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right="54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Доброволец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  <w:t xml:space="preserve">гр-н. РФ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00000077" w14:textId="77777777" w:rsidR="0020001C" w:rsidRDefault="00727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right="54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ИНН: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Паспорт:  </w:t>
            </w:r>
          </w:p>
          <w:p w14:paraId="00000078" w14:textId="77777777" w:rsidR="0020001C" w:rsidRDefault="00727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right="54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Кем выдан:  </w:t>
            </w:r>
          </w:p>
          <w:p w14:paraId="00000079" w14:textId="77777777" w:rsidR="0020001C" w:rsidRDefault="00727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right="54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Дата выдачи: </w:t>
            </w:r>
          </w:p>
          <w:p w14:paraId="0000007A" w14:textId="77777777" w:rsidR="0020001C" w:rsidRDefault="00727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right="54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Код подразделения: </w:t>
            </w:r>
          </w:p>
          <w:p w14:paraId="0000007B" w14:textId="77777777" w:rsidR="0020001C" w:rsidRDefault="00727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right="54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Адрес регистрации:  </w:t>
            </w:r>
          </w:p>
          <w:p w14:paraId="0000007C" w14:textId="77777777" w:rsidR="0020001C" w:rsidRDefault="00727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right="54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Адрес для корреспонденции: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Адрес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эл.почты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 </w:t>
            </w:r>
          </w:p>
          <w:p w14:paraId="0000007D" w14:textId="77777777" w:rsidR="0020001C" w:rsidRDefault="00727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right="54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Тел:  </w:t>
            </w:r>
          </w:p>
          <w:p w14:paraId="0000007E" w14:textId="77777777" w:rsidR="0020001C" w:rsidRDefault="00200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right="5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00007F" w14:textId="77777777" w:rsidR="0020001C" w:rsidRDefault="00200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right="5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000080" w14:textId="77777777" w:rsidR="0020001C" w:rsidRDefault="00727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right="5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_______________/_________________/</w:t>
            </w:r>
          </w:p>
        </w:tc>
      </w:tr>
    </w:tbl>
    <w:p w14:paraId="00000081" w14:textId="77777777" w:rsidR="0020001C" w:rsidRDefault="0020001C">
      <w:pPr>
        <w:rPr>
          <w:vertAlign w:val="subscript"/>
        </w:rPr>
      </w:pPr>
    </w:p>
    <w:p w14:paraId="00000082" w14:textId="77777777" w:rsidR="0020001C" w:rsidRDefault="0020001C">
      <w:pPr>
        <w:jc w:val="right"/>
        <w:rPr>
          <w:b/>
          <w:sz w:val="20"/>
          <w:szCs w:val="20"/>
        </w:rPr>
      </w:pPr>
    </w:p>
    <w:p w14:paraId="00000083" w14:textId="77777777" w:rsidR="0020001C" w:rsidRDefault="0020001C">
      <w:pPr>
        <w:rPr>
          <w:b/>
          <w:sz w:val="20"/>
          <w:szCs w:val="20"/>
        </w:rPr>
      </w:pPr>
    </w:p>
    <w:p w14:paraId="00000084" w14:textId="77777777" w:rsidR="0020001C" w:rsidRDefault="0020001C">
      <w:pPr>
        <w:jc w:val="right"/>
        <w:rPr>
          <w:b/>
          <w:sz w:val="20"/>
          <w:szCs w:val="20"/>
        </w:rPr>
      </w:pPr>
    </w:p>
    <w:p w14:paraId="00000085" w14:textId="77777777" w:rsidR="0020001C" w:rsidRDefault="0020001C">
      <w:pPr>
        <w:jc w:val="right"/>
        <w:rPr>
          <w:b/>
          <w:sz w:val="20"/>
          <w:szCs w:val="20"/>
        </w:rPr>
      </w:pPr>
    </w:p>
    <w:p w14:paraId="00000086" w14:textId="77777777" w:rsidR="0020001C" w:rsidRDefault="00727696">
      <w:pPr>
        <w:rPr>
          <w:b/>
          <w:sz w:val="20"/>
          <w:szCs w:val="20"/>
        </w:rPr>
      </w:pPr>
      <w:r>
        <w:br w:type="page"/>
      </w:r>
    </w:p>
    <w:p w14:paraId="00000087" w14:textId="77777777" w:rsidR="0020001C" w:rsidRDefault="0072769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Приложение №1 к Договору </w:t>
      </w:r>
    </w:p>
    <w:p w14:paraId="00000088" w14:textId="77777777" w:rsidR="0020001C" w:rsidRDefault="0072769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о безвозмездной добровольческой деятельности</w:t>
      </w:r>
    </w:p>
    <w:p w14:paraId="00000089" w14:textId="77777777" w:rsidR="0020001C" w:rsidRDefault="00727696">
      <w:pPr>
        <w:jc w:val="right"/>
        <w:rPr>
          <w:b/>
          <w:sz w:val="26"/>
          <w:szCs w:val="26"/>
        </w:rPr>
      </w:pPr>
      <w:r>
        <w:rPr>
          <w:b/>
          <w:sz w:val="20"/>
          <w:szCs w:val="20"/>
        </w:rPr>
        <w:t>№ б/н от «_</w:t>
      </w:r>
      <w:proofErr w:type="gramStart"/>
      <w:r>
        <w:rPr>
          <w:b/>
          <w:sz w:val="20"/>
          <w:szCs w:val="20"/>
        </w:rPr>
        <w:t>_»_</w:t>
      </w:r>
      <w:proofErr w:type="gramEnd"/>
      <w:r>
        <w:rPr>
          <w:b/>
          <w:sz w:val="20"/>
          <w:szCs w:val="20"/>
        </w:rPr>
        <w:t>_______20___года</w:t>
      </w:r>
    </w:p>
    <w:p w14:paraId="0000008A" w14:textId="77777777" w:rsidR="0020001C" w:rsidRDefault="0020001C">
      <w:pPr>
        <w:rPr>
          <w:vertAlign w:val="subscript"/>
        </w:rPr>
      </w:pPr>
    </w:p>
    <w:p w14:paraId="0000008B" w14:textId="77777777" w:rsidR="0020001C" w:rsidRDefault="0020001C">
      <w:pPr>
        <w:rPr>
          <w:vertAlign w:val="subscript"/>
        </w:rPr>
      </w:pPr>
    </w:p>
    <w:p w14:paraId="0000008C" w14:textId="77777777" w:rsidR="0020001C" w:rsidRDefault="007276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Анкета</w:t>
      </w:r>
    </w:p>
    <w:p w14:paraId="0000008D" w14:textId="77777777" w:rsidR="0020001C" w:rsidRDefault="0020001C">
      <w:pPr>
        <w:jc w:val="center"/>
        <w:rPr>
          <w:b/>
          <w:sz w:val="16"/>
          <w:szCs w:val="16"/>
        </w:rPr>
      </w:pPr>
    </w:p>
    <w:tbl>
      <w:tblPr>
        <w:tblStyle w:val="af0"/>
        <w:tblW w:w="9930" w:type="dxa"/>
        <w:tblInd w:w="-431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390"/>
      </w:tblGrid>
      <w:tr w:rsidR="0020001C" w14:paraId="1C10F30C" w14:textId="77777777">
        <w:tc>
          <w:tcPr>
            <w:tcW w:w="3540" w:type="dxa"/>
            <w:shd w:val="clear" w:color="auto" w:fill="auto"/>
          </w:tcPr>
          <w:p w14:paraId="0000008E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Фамилия, имя, отчество (при наличии)</w:t>
            </w:r>
          </w:p>
        </w:tc>
        <w:tc>
          <w:tcPr>
            <w:tcW w:w="6390" w:type="dxa"/>
            <w:shd w:val="clear" w:color="auto" w:fill="auto"/>
          </w:tcPr>
          <w:p w14:paraId="0000008F" w14:textId="77777777" w:rsidR="0020001C" w:rsidRDefault="0020001C">
            <w:pPr>
              <w:spacing w:before="120"/>
              <w:rPr>
                <w:color w:val="000000"/>
                <w:sz w:val="18"/>
                <w:szCs w:val="18"/>
              </w:rPr>
            </w:pPr>
          </w:p>
        </w:tc>
      </w:tr>
      <w:tr w:rsidR="0020001C" w14:paraId="5148C5EF" w14:textId="77777777">
        <w:tc>
          <w:tcPr>
            <w:tcW w:w="3540" w:type="dxa"/>
            <w:shd w:val="clear" w:color="auto" w:fill="auto"/>
          </w:tcPr>
          <w:p w14:paraId="00000090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рождения</w:t>
            </w:r>
          </w:p>
        </w:tc>
        <w:tc>
          <w:tcPr>
            <w:tcW w:w="6390" w:type="dxa"/>
            <w:shd w:val="clear" w:color="auto" w:fill="auto"/>
          </w:tcPr>
          <w:p w14:paraId="00000091" w14:textId="77777777" w:rsidR="0020001C" w:rsidRDefault="0020001C">
            <w:pPr>
              <w:spacing w:before="120"/>
              <w:rPr>
                <w:color w:val="000000"/>
                <w:sz w:val="18"/>
                <w:szCs w:val="18"/>
              </w:rPr>
            </w:pPr>
          </w:p>
        </w:tc>
      </w:tr>
      <w:tr w:rsidR="0020001C" w14:paraId="6FDE52F7" w14:textId="77777777">
        <w:tc>
          <w:tcPr>
            <w:tcW w:w="3540" w:type="dxa"/>
            <w:shd w:val="clear" w:color="auto" w:fill="auto"/>
          </w:tcPr>
          <w:p w14:paraId="00000092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Гражданство</w:t>
            </w:r>
          </w:p>
        </w:tc>
        <w:tc>
          <w:tcPr>
            <w:tcW w:w="6390" w:type="dxa"/>
            <w:shd w:val="clear" w:color="auto" w:fill="auto"/>
          </w:tcPr>
          <w:p w14:paraId="00000093" w14:textId="77777777" w:rsidR="0020001C" w:rsidRDefault="0020001C">
            <w:pPr>
              <w:spacing w:before="120"/>
              <w:rPr>
                <w:color w:val="000000"/>
                <w:sz w:val="18"/>
                <w:szCs w:val="18"/>
              </w:rPr>
            </w:pPr>
          </w:p>
        </w:tc>
      </w:tr>
      <w:tr w:rsidR="0020001C" w14:paraId="3F21B236" w14:textId="77777777">
        <w:tc>
          <w:tcPr>
            <w:tcW w:w="3540" w:type="dxa"/>
            <w:shd w:val="clear" w:color="auto" w:fill="auto"/>
          </w:tcPr>
          <w:p w14:paraId="00000094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Адрес места регистрации</w:t>
            </w:r>
          </w:p>
        </w:tc>
        <w:tc>
          <w:tcPr>
            <w:tcW w:w="6390" w:type="dxa"/>
            <w:shd w:val="clear" w:color="auto" w:fill="auto"/>
          </w:tcPr>
          <w:p w14:paraId="00000095" w14:textId="77777777" w:rsidR="0020001C" w:rsidRDefault="0020001C">
            <w:pPr>
              <w:spacing w:before="120"/>
              <w:rPr>
                <w:color w:val="000000"/>
                <w:sz w:val="18"/>
                <w:szCs w:val="18"/>
              </w:rPr>
            </w:pPr>
          </w:p>
        </w:tc>
      </w:tr>
      <w:tr w:rsidR="0020001C" w14:paraId="0ABE8B6D" w14:textId="77777777">
        <w:tc>
          <w:tcPr>
            <w:tcW w:w="3540" w:type="dxa"/>
            <w:shd w:val="clear" w:color="auto" w:fill="auto"/>
          </w:tcPr>
          <w:p w14:paraId="00000096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Адрес места жительства</w:t>
            </w:r>
          </w:p>
        </w:tc>
        <w:tc>
          <w:tcPr>
            <w:tcW w:w="6390" w:type="dxa"/>
            <w:shd w:val="clear" w:color="auto" w:fill="auto"/>
          </w:tcPr>
          <w:p w14:paraId="00000097" w14:textId="77777777" w:rsidR="0020001C" w:rsidRDefault="0020001C">
            <w:pPr>
              <w:spacing w:before="120"/>
              <w:rPr>
                <w:color w:val="000000"/>
                <w:sz w:val="18"/>
                <w:szCs w:val="18"/>
              </w:rPr>
            </w:pPr>
          </w:p>
        </w:tc>
      </w:tr>
      <w:tr w:rsidR="0020001C" w14:paraId="4AF784DA" w14:textId="77777777">
        <w:tc>
          <w:tcPr>
            <w:tcW w:w="3540" w:type="dxa"/>
            <w:shd w:val="clear" w:color="auto" w:fill="auto"/>
          </w:tcPr>
          <w:p w14:paraId="00000098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ИНН</w:t>
            </w:r>
          </w:p>
        </w:tc>
        <w:tc>
          <w:tcPr>
            <w:tcW w:w="6390" w:type="dxa"/>
            <w:shd w:val="clear" w:color="auto" w:fill="auto"/>
          </w:tcPr>
          <w:p w14:paraId="00000099" w14:textId="77777777" w:rsidR="0020001C" w:rsidRDefault="0020001C">
            <w:pPr>
              <w:spacing w:before="120"/>
              <w:rPr>
                <w:color w:val="000000"/>
                <w:sz w:val="18"/>
                <w:szCs w:val="18"/>
              </w:rPr>
            </w:pPr>
          </w:p>
        </w:tc>
      </w:tr>
      <w:tr w:rsidR="0020001C" w14:paraId="14B07823" w14:textId="77777777">
        <w:tc>
          <w:tcPr>
            <w:tcW w:w="3540" w:type="dxa"/>
            <w:shd w:val="clear" w:color="auto" w:fill="auto"/>
          </w:tcPr>
          <w:p w14:paraId="0000009A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Телефон, E-mail</w:t>
            </w:r>
          </w:p>
        </w:tc>
        <w:tc>
          <w:tcPr>
            <w:tcW w:w="6390" w:type="dxa"/>
            <w:shd w:val="clear" w:color="auto" w:fill="auto"/>
          </w:tcPr>
          <w:p w14:paraId="0000009B" w14:textId="77777777" w:rsidR="0020001C" w:rsidRDefault="0020001C">
            <w:pPr>
              <w:spacing w:before="120"/>
              <w:rPr>
                <w:color w:val="000000"/>
                <w:sz w:val="18"/>
                <w:szCs w:val="18"/>
              </w:rPr>
            </w:pPr>
          </w:p>
        </w:tc>
      </w:tr>
      <w:tr w:rsidR="0020001C" w14:paraId="50FDA17E" w14:textId="77777777">
        <w:tc>
          <w:tcPr>
            <w:tcW w:w="3540" w:type="dxa"/>
            <w:shd w:val="clear" w:color="auto" w:fill="auto"/>
          </w:tcPr>
          <w:p w14:paraId="0000009C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Паспорт (серия, номер, кем и когда выдан) или документ, его заменяющий</w:t>
            </w:r>
          </w:p>
        </w:tc>
        <w:tc>
          <w:tcPr>
            <w:tcW w:w="6390" w:type="dxa"/>
            <w:shd w:val="clear" w:color="auto" w:fill="auto"/>
          </w:tcPr>
          <w:p w14:paraId="0000009D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Серия и 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номер:   </w:t>
            </w:r>
            <w:proofErr w:type="gramEnd"/>
            <w:r>
              <w:rPr>
                <w:color w:val="000000"/>
                <w:sz w:val="18"/>
                <w:szCs w:val="18"/>
              </w:rPr>
              <w:t>____________________________________</w:t>
            </w:r>
          </w:p>
          <w:p w14:paraId="0000009E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Кем </w:t>
            </w:r>
            <w:proofErr w:type="gramStart"/>
            <w:r>
              <w:rPr>
                <w:color w:val="000000"/>
                <w:sz w:val="18"/>
                <w:szCs w:val="18"/>
              </w:rPr>
              <w:t>выдан:  _</w:t>
            </w:r>
            <w:proofErr w:type="gramEnd"/>
            <w:r>
              <w:rPr>
                <w:color w:val="000000"/>
                <w:sz w:val="18"/>
                <w:szCs w:val="18"/>
              </w:rPr>
              <w:t>_______________________________________</w:t>
            </w:r>
          </w:p>
        </w:tc>
      </w:tr>
      <w:tr w:rsidR="0020001C" w14:paraId="2D294341" w14:textId="77777777">
        <w:trPr>
          <w:trHeight w:val="463"/>
        </w:trPr>
        <w:tc>
          <w:tcPr>
            <w:tcW w:w="3540" w:type="dxa"/>
            <w:shd w:val="clear" w:color="auto" w:fill="auto"/>
          </w:tcPr>
          <w:p w14:paraId="0000009F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Образование (высшее или среднее профессиональное)</w:t>
            </w:r>
          </w:p>
        </w:tc>
        <w:tc>
          <w:tcPr>
            <w:tcW w:w="6390" w:type="dxa"/>
            <w:shd w:val="clear" w:color="auto" w:fill="auto"/>
          </w:tcPr>
          <w:p w14:paraId="000000A0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имеется/отсутствует</w:t>
            </w:r>
          </w:p>
          <w:p w14:paraId="000000A1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*предоставить скан-копию диплома</w:t>
            </w:r>
          </w:p>
        </w:tc>
      </w:tr>
      <w:tr w:rsidR="0020001C" w14:paraId="45F17B76" w14:textId="77777777">
        <w:tc>
          <w:tcPr>
            <w:tcW w:w="3540" w:type="dxa"/>
            <w:shd w:val="clear" w:color="auto" w:fill="auto"/>
          </w:tcPr>
          <w:p w14:paraId="000000A2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sdt>
              <w:sdtPr>
                <w:tag w:val="goog_rdk_5"/>
                <w:id w:val="1175152222"/>
              </w:sdtPr>
              <w:sdtEndPr/>
              <w:sdtContent/>
            </w:sdt>
            <w:r>
              <w:rPr>
                <w:color w:val="000000"/>
                <w:sz w:val="18"/>
                <w:szCs w:val="18"/>
              </w:rPr>
              <w:t>Судимость</w:t>
            </w:r>
          </w:p>
        </w:tc>
        <w:tc>
          <w:tcPr>
            <w:tcW w:w="6390" w:type="dxa"/>
            <w:shd w:val="clear" w:color="auto" w:fill="auto"/>
          </w:tcPr>
          <w:p w14:paraId="000000A3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отсутствует</w:t>
            </w:r>
          </w:p>
          <w:p w14:paraId="000000A4" w14:textId="77777777" w:rsidR="0020001C" w:rsidRDefault="00727696">
            <w:pPr>
              <w:spacing w:before="12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*предоставить скан-копию справки</w:t>
            </w:r>
          </w:p>
        </w:tc>
      </w:tr>
      <w:tr w:rsidR="0020001C" w14:paraId="1D48394F" w14:textId="77777777">
        <w:tc>
          <w:tcPr>
            <w:tcW w:w="3540" w:type="dxa"/>
            <w:shd w:val="clear" w:color="auto" w:fill="auto"/>
          </w:tcPr>
          <w:p w14:paraId="000000A5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sdt>
              <w:sdtPr>
                <w:tag w:val="goog_rdk_6"/>
                <w:id w:val="-452019240"/>
              </w:sdtPr>
              <w:sdtEndPr/>
              <w:sdtContent/>
            </w:sdt>
            <w:r>
              <w:rPr>
                <w:color w:val="000000"/>
                <w:sz w:val="18"/>
                <w:szCs w:val="18"/>
              </w:rPr>
              <w:t xml:space="preserve">Медицинские ограничения </w:t>
            </w:r>
            <w:r>
              <w:rPr>
                <w:color w:val="000000"/>
                <w:sz w:val="18"/>
                <w:szCs w:val="18"/>
              </w:rPr>
              <w:br/>
              <w:t>на право заниматься преподавательской деятельностью</w:t>
            </w:r>
          </w:p>
        </w:tc>
        <w:tc>
          <w:tcPr>
            <w:tcW w:w="6390" w:type="dxa"/>
            <w:shd w:val="clear" w:color="auto" w:fill="auto"/>
          </w:tcPr>
          <w:p w14:paraId="000000A6" w14:textId="77777777" w:rsidR="0020001C" w:rsidRDefault="00727696">
            <w:pPr>
              <w:spacing w:before="120"/>
              <w:rPr>
                <w:i/>
                <w:color w:val="000000"/>
                <w:sz w:val="18"/>
                <w:szCs w:val="18"/>
              </w:rPr>
            </w:pPr>
            <w:sdt>
              <w:sdtPr>
                <w:tag w:val="goog_rdk_7"/>
                <w:id w:val="-1548369639"/>
              </w:sdtPr>
              <w:sdtEndPr/>
              <w:sdtContent/>
            </w:sdt>
            <w:r>
              <w:rPr>
                <w:color w:val="000000"/>
                <w:sz w:val="18"/>
                <w:szCs w:val="18"/>
              </w:rPr>
              <w:t>отсутствуют</w:t>
            </w:r>
          </w:p>
        </w:tc>
      </w:tr>
      <w:tr w:rsidR="0020001C" w14:paraId="701ADDCF" w14:textId="77777777">
        <w:tc>
          <w:tcPr>
            <w:tcW w:w="3540" w:type="dxa"/>
            <w:shd w:val="clear" w:color="auto" w:fill="auto"/>
          </w:tcPr>
          <w:p w14:paraId="000000A7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Опыт предпринимательской деятельности</w:t>
            </w:r>
          </w:p>
        </w:tc>
        <w:tc>
          <w:tcPr>
            <w:tcW w:w="6390" w:type="dxa"/>
            <w:shd w:val="clear" w:color="auto" w:fill="auto"/>
          </w:tcPr>
          <w:p w14:paraId="000000A8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имеется</w:t>
            </w:r>
          </w:p>
        </w:tc>
      </w:tr>
      <w:tr w:rsidR="0020001C" w14:paraId="3267A99B" w14:textId="77777777">
        <w:tc>
          <w:tcPr>
            <w:tcW w:w="3540" w:type="dxa"/>
            <w:tcBorders>
              <w:bottom w:val="single" w:sz="4" w:space="0" w:color="000000"/>
            </w:tcBorders>
            <w:shd w:val="clear" w:color="auto" w:fill="auto"/>
          </w:tcPr>
          <w:p w14:paraId="000000A9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sdt>
              <w:sdtPr>
                <w:tag w:val="goog_rdk_8"/>
                <w:id w:val="-1552451327"/>
              </w:sdtPr>
              <w:sdtEndPr/>
              <w:sdtContent/>
            </w:sdt>
            <w:r>
              <w:rPr>
                <w:color w:val="000000"/>
                <w:sz w:val="18"/>
                <w:szCs w:val="18"/>
              </w:rPr>
              <w:t>Опыт работы по преподаваемой дисциплине</w:t>
            </w:r>
          </w:p>
        </w:tc>
        <w:tc>
          <w:tcPr>
            <w:tcW w:w="6390" w:type="dxa"/>
            <w:tcBorders>
              <w:bottom w:val="single" w:sz="4" w:space="0" w:color="000000"/>
            </w:tcBorders>
            <w:shd w:val="clear" w:color="auto" w:fill="auto"/>
          </w:tcPr>
          <w:p w14:paraId="000000AA" w14:textId="77777777" w:rsidR="0020001C" w:rsidRDefault="00727696">
            <w:pPr>
              <w:spacing w:before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имеется</w:t>
            </w:r>
          </w:p>
        </w:tc>
      </w:tr>
    </w:tbl>
    <w:p w14:paraId="000000AB" w14:textId="77777777" w:rsidR="0020001C" w:rsidRDefault="0020001C"/>
    <w:p w14:paraId="000000AC" w14:textId="77777777" w:rsidR="0020001C" w:rsidRDefault="00727696">
      <w:pPr>
        <w:ind w:firstLine="709"/>
        <w:jc w:val="both"/>
      </w:pPr>
      <w:r>
        <w:t xml:space="preserve">Настоящим подтверждаю, что заполненные сведения достоверны и соответствуют действительности на дату заполнения Анкеты. </w:t>
      </w:r>
    </w:p>
    <w:p w14:paraId="000000AD" w14:textId="77777777" w:rsidR="0020001C" w:rsidRDefault="00727696">
      <w:pPr>
        <w:ind w:firstLine="709"/>
        <w:jc w:val="both"/>
      </w:pPr>
      <w:bookmarkStart w:id="1" w:name="_heading=h.30j0zll" w:colFirst="0" w:colLast="0"/>
      <w:bookmarkEnd w:id="1"/>
      <w:r>
        <w:t>Предоставляю свое согласие на обработку персональных данных в соответствии с Политикой обработки персональных данных Организатора добров</w:t>
      </w:r>
      <w:r>
        <w:t>ольческой деятельности.</w:t>
      </w:r>
    </w:p>
    <w:p w14:paraId="000000AE" w14:textId="77777777" w:rsidR="0020001C" w:rsidRDefault="0020001C">
      <w:pPr>
        <w:ind w:firstLine="709"/>
        <w:jc w:val="both"/>
      </w:pPr>
    </w:p>
    <w:p w14:paraId="000000AF" w14:textId="77777777" w:rsidR="0020001C" w:rsidRDefault="0020001C">
      <w:pPr>
        <w:ind w:firstLine="709"/>
        <w:jc w:val="both"/>
      </w:pPr>
    </w:p>
    <w:p w14:paraId="000000B0" w14:textId="77777777" w:rsidR="0020001C" w:rsidRDefault="00727696">
      <w:pPr>
        <w:jc w:val="both"/>
      </w:pPr>
      <w:r>
        <w:t>“____” ______________ 202__ г. (дата)</w:t>
      </w:r>
      <w:r>
        <w:tab/>
        <w:t xml:space="preserve">     ________________________ (подпись)</w:t>
      </w:r>
    </w:p>
    <w:p w14:paraId="000000B1" w14:textId="77777777" w:rsidR="0020001C" w:rsidRDefault="00727696">
      <w:pPr>
        <w:jc w:val="right"/>
        <w:rPr>
          <w:b/>
          <w:sz w:val="20"/>
          <w:szCs w:val="20"/>
        </w:rPr>
      </w:pPr>
      <w:r>
        <w:br w:type="page"/>
      </w:r>
    </w:p>
    <w:p w14:paraId="000000B2" w14:textId="77777777" w:rsidR="0020001C" w:rsidRDefault="0072769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Приложение №2 к Договору </w:t>
      </w:r>
    </w:p>
    <w:p w14:paraId="000000B3" w14:textId="77777777" w:rsidR="0020001C" w:rsidRDefault="0072769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о безвозмездной добровольческой деятельности</w:t>
      </w:r>
    </w:p>
    <w:p w14:paraId="000000B4" w14:textId="77777777" w:rsidR="0020001C" w:rsidRDefault="00727696">
      <w:pPr>
        <w:jc w:val="right"/>
        <w:rPr>
          <w:b/>
          <w:sz w:val="26"/>
          <w:szCs w:val="26"/>
        </w:rPr>
      </w:pPr>
      <w:r>
        <w:rPr>
          <w:b/>
          <w:sz w:val="20"/>
          <w:szCs w:val="20"/>
        </w:rPr>
        <w:t>№ б/н от «_</w:t>
      </w:r>
      <w:proofErr w:type="gramStart"/>
      <w:r>
        <w:rPr>
          <w:b/>
          <w:sz w:val="20"/>
          <w:szCs w:val="20"/>
        </w:rPr>
        <w:t>_»_</w:t>
      </w:r>
      <w:proofErr w:type="gramEnd"/>
      <w:r>
        <w:rPr>
          <w:b/>
          <w:sz w:val="20"/>
          <w:szCs w:val="20"/>
        </w:rPr>
        <w:t>_______20___года</w:t>
      </w:r>
    </w:p>
    <w:p w14:paraId="000000B5" w14:textId="77777777" w:rsidR="0020001C" w:rsidRDefault="0020001C">
      <w:pPr>
        <w:jc w:val="both"/>
        <w:rPr>
          <w:vertAlign w:val="subscript"/>
        </w:rPr>
      </w:pPr>
    </w:p>
    <w:p w14:paraId="000000B6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Согласие </w:t>
      </w:r>
    </w:p>
    <w:p w14:paraId="000000B7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на обработку персональных данных </w:t>
      </w:r>
    </w:p>
    <w:p w14:paraId="000000B8" w14:textId="77777777" w:rsidR="0020001C" w:rsidRDefault="0020001C">
      <w:pPr>
        <w:spacing w:after="240"/>
      </w:pPr>
    </w:p>
    <w:p w14:paraId="000000B9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>В соответствии с требованиями Федерального закона «О персональных данных» № 152-ФЗ, даю согласие на обработку моих персональных данных</w:t>
      </w:r>
      <w:r>
        <w:rPr>
          <w:color w:val="000000"/>
          <w:sz w:val="22"/>
          <w:szCs w:val="22"/>
        </w:rPr>
        <w:tab/>
        <w:t>Общество с ограниченной ответственностью «Управление активами» (ООО «Управление актива</w:t>
      </w:r>
      <w:r>
        <w:rPr>
          <w:color w:val="000000"/>
          <w:sz w:val="22"/>
          <w:szCs w:val="22"/>
        </w:rPr>
        <w:t>ми»), ОГРН 1131840008618, ИНН 1840022347, адрес: 426008, Удмуртская Республика, г. Ижевск, ул. Максима Горького, д. 88, этаж 2, оф. 3, именуемое в дальнейшем «Компания», в лице Генерального директора Захарова Алексея Сергеевича, действующего на основании У</w:t>
      </w:r>
      <w:r>
        <w:rPr>
          <w:color w:val="000000"/>
          <w:sz w:val="22"/>
          <w:szCs w:val="22"/>
        </w:rPr>
        <w:t>става (далее - Оператор персональных данных),</w:t>
      </w:r>
    </w:p>
    <w:p w14:paraId="000000BA" w14:textId="77777777" w:rsidR="0020001C" w:rsidRDefault="0020001C"/>
    <w:p w14:paraId="000000BB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2"/>
          <w:szCs w:val="22"/>
        </w:rPr>
        <w:t>для следующих целей обработки персональных данных:</w:t>
      </w:r>
    </w:p>
    <w:p w14:paraId="000000BC" w14:textId="77777777" w:rsidR="0020001C" w:rsidRDefault="007276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обеспечение соблюдения требований законодательства Российской Федерации;</w:t>
      </w:r>
    </w:p>
    <w:p w14:paraId="000000BD" w14:textId="77777777" w:rsidR="0020001C" w:rsidRDefault="007276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оформление и регулирование гражданско-правовых договорных отношений между Субъектом п</w:t>
      </w:r>
      <w:r>
        <w:rPr>
          <w:color w:val="000000"/>
          <w:sz w:val="22"/>
          <w:szCs w:val="22"/>
        </w:rPr>
        <w:t>ерсональных данных и Оператором персональных данных, исполнение обязательств Оператора персональных данных и осуществление всех для этого необходимых действий в рамках договора дарения, заключенного между Субъектом персональных данных и Оператором персонал</w:t>
      </w:r>
      <w:r>
        <w:rPr>
          <w:color w:val="000000"/>
          <w:sz w:val="22"/>
          <w:szCs w:val="22"/>
        </w:rPr>
        <w:t>ьных данных; </w:t>
      </w:r>
    </w:p>
    <w:p w14:paraId="000000BE" w14:textId="77777777" w:rsidR="0020001C" w:rsidRDefault="007276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коммуникация между Субъектом персональных данных и Оператором персональных данных, проведение маркетинговых акций;</w:t>
      </w:r>
    </w:p>
    <w:p w14:paraId="000000BF" w14:textId="77777777" w:rsidR="0020001C" w:rsidRDefault="007276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осуществление любых иных действий, разрешенных законодательством Российской Федерации и необходимых для взаимодействия Оператор</w:t>
      </w:r>
      <w:r>
        <w:rPr>
          <w:color w:val="000000"/>
          <w:sz w:val="22"/>
          <w:szCs w:val="22"/>
        </w:rPr>
        <w:t>а персональных данных с Субъектом персональных данных; </w:t>
      </w:r>
    </w:p>
    <w:p w14:paraId="000000C0" w14:textId="77777777" w:rsidR="0020001C" w:rsidRDefault="007276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отражение информации во внутренних базах данных Оператора персональных данных.</w:t>
      </w:r>
    </w:p>
    <w:p w14:paraId="000000C1" w14:textId="77777777" w:rsidR="0020001C" w:rsidRDefault="0020001C"/>
    <w:p w14:paraId="000000C2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ind w:left="566"/>
        <w:jc w:val="both"/>
        <w:rPr>
          <w:color w:val="000000"/>
        </w:rPr>
      </w:pPr>
      <w:r>
        <w:rPr>
          <w:color w:val="000000"/>
          <w:sz w:val="22"/>
          <w:szCs w:val="22"/>
        </w:rPr>
        <w:t>Я подтверждаю, что, предоставляя Оператору персональных данных любые относящиеся ко мне нижеприведенные персональные данные после акцепта и подписания настоящего Согласия (выражения однозначного согласия с содержанием настоящего документа и полного его при</w:t>
      </w:r>
      <w:r>
        <w:rPr>
          <w:color w:val="000000"/>
          <w:sz w:val="22"/>
          <w:szCs w:val="22"/>
        </w:rPr>
        <w:t>нятия), настоящим даю согласие на обработку всех нижеприведенных данных:</w:t>
      </w:r>
    </w:p>
    <w:p w14:paraId="000000C3" w14:textId="77777777" w:rsidR="0020001C" w:rsidRDefault="0020001C"/>
    <w:p w14:paraId="000000C4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2"/>
          <w:szCs w:val="22"/>
        </w:rPr>
        <w:t>Перечень персональных данных, на обработку которых дается согласие:</w:t>
      </w:r>
    </w:p>
    <w:p w14:paraId="000000C5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фамилия, имя, отчество;</w:t>
      </w:r>
    </w:p>
    <w:p w14:paraId="000000C6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пол, возраст;</w:t>
      </w:r>
    </w:p>
    <w:p w14:paraId="000000C7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дата и место рождения;</w:t>
      </w:r>
    </w:p>
    <w:p w14:paraId="000000C8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реквизиты документа, удостоверяющего личность;</w:t>
      </w:r>
    </w:p>
    <w:p w14:paraId="000000C9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идентификационный номер налогоплательщика, дата постановки его на учет, реквизиты свидетельства постановки на учет в налоговом органе;</w:t>
      </w:r>
    </w:p>
    <w:p w14:paraId="000000CA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номер СНИЛС;</w:t>
      </w:r>
    </w:p>
    <w:p w14:paraId="000000CB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адрес регистрации по месту жительства и адрес фактического проживания;</w:t>
      </w:r>
    </w:p>
    <w:p w14:paraId="000000CC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почтовый и электронный адреса;</w:t>
      </w:r>
    </w:p>
    <w:p w14:paraId="000000CD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номер телефона;</w:t>
      </w:r>
    </w:p>
    <w:p w14:paraId="000000CE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реквизиты расчетного счета;</w:t>
      </w:r>
    </w:p>
    <w:p w14:paraId="000000CF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cookie</w:t>
      </w:r>
      <w:proofErr w:type="spellEnd"/>
      <w:r>
        <w:rPr>
          <w:color w:val="000000"/>
          <w:sz w:val="22"/>
          <w:szCs w:val="22"/>
        </w:rPr>
        <w:t>-файлы;</w:t>
      </w:r>
    </w:p>
    <w:p w14:paraId="000000D0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сведения об образовании, профессии, специальности и квалификации;</w:t>
      </w:r>
    </w:p>
    <w:p w14:paraId="000000D1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сведения о семейном положении, наличии детей;</w:t>
      </w:r>
    </w:p>
    <w:p w14:paraId="000000D2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сведения об имущественном положении, доходах, включая с</w:t>
      </w:r>
      <w:r>
        <w:rPr>
          <w:color w:val="000000"/>
          <w:sz w:val="22"/>
          <w:szCs w:val="22"/>
        </w:rPr>
        <w:t>ведения о заработной плате, задолженности;</w:t>
      </w:r>
    </w:p>
    <w:p w14:paraId="000000D3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фото субъекта персональных данных; </w:t>
      </w:r>
    </w:p>
    <w:p w14:paraId="000000D4" w14:textId="77777777" w:rsidR="0020001C" w:rsidRDefault="007276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иные категории персональных данных в случае их обработки. </w:t>
      </w:r>
    </w:p>
    <w:p w14:paraId="000000D5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000000D6" w14:textId="77777777" w:rsidR="0020001C" w:rsidRDefault="0020001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D7" w14:textId="77777777" w:rsidR="0020001C" w:rsidRDefault="0020001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00000D8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2"/>
          <w:szCs w:val="22"/>
        </w:rPr>
        <w:lastRenderedPageBreak/>
        <w:t>Перечень действий с персональными данными, на совершение которых дается согласие:</w:t>
      </w:r>
    </w:p>
    <w:p w14:paraId="000000D9" w14:textId="77777777" w:rsidR="0020001C" w:rsidRDefault="007276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обработка вышеуказанных персональных данных будет осуществляться путем смешанной (автоматизированной, неавтоматизированной) обработки персональных данных;</w:t>
      </w:r>
    </w:p>
    <w:p w14:paraId="000000DA" w14:textId="77777777" w:rsidR="0020001C" w:rsidRDefault="007276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4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сбор, запись, систематизация, накопление, хранение, уточнение (обновление, изменение), извлечение, ис</w:t>
      </w:r>
      <w:r>
        <w:rPr>
          <w:color w:val="000000"/>
          <w:sz w:val="22"/>
          <w:szCs w:val="22"/>
        </w:rPr>
        <w:t>пользование, передача (в том числе в адрес контрагента Общества), обезличивание, блокирование, удаление, уничтожение персональных данных.</w:t>
      </w:r>
    </w:p>
    <w:p w14:paraId="000000DB" w14:textId="77777777" w:rsidR="0020001C" w:rsidRDefault="0020001C"/>
    <w:p w14:paraId="000000DC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22"/>
          <w:szCs w:val="22"/>
        </w:rPr>
        <w:t>Способ обработки вышеуказанных персональных данных</w:t>
      </w:r>
    </w:p>
    <w:p w14:paraId="000000DD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>Обработка вышеуказанных персональных данных будет осуществляться п</w:t>
      </w:r>
      <w:r>
        <w:rPr>
          <w:color w:val="000000"/>
          <w:sz w:val="22"/>
          <w:szCs w:val="22"/>
        </w:rPr>
        <w:t>утем смешанной обработки персональных данных.</w:t>
      </w:r>
    </w:p>
    <w:p w14:paraId="000000DE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>     </w:t>
      </w:r>
    </w:p>
    <w:p w14:paraId="000000DF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>Настоящее согласие на обработку персональных данных действует с момента его предоставления Оператору персональных данных в течение 10 (десяти) лет и может быть отозвано в любое время путем подачи Оператор</w:t>
      </w:r>
      <w:r>
        <w:rPr>
          <w:color w:val="000000"/>
          <w:sz w:val="22"/>
          <w:szCs w:val="22"/>
        </w:rPr>
        <w:t>у заявления в простой письменной форме.</w:t>
      </w:r>
    </w:p>
    <w:p w14:paraId="000000E0" w14:textId="77777777" w:rsidR="0020001C" w:rsidRDefault="0020001C"/>
    <w:p w14:paraId="000000E1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>Персональные данные уничтожаются: </w:t>
      </w:r>
    </w:p>
    <w:p w14:paraId="000000E2" w14:textId="77777777" w:rsidR="0020001C" w:rsidRDefault="007276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достижении целей обработки персональных данных; </w:t>
      </w:r>
    </w:p>
    <w:p w14:paraId="000000E3" w14:textId="77777777" w:rsidR="0020001C" w:rsidRDefault="007276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при ликвидации Оператора; </w:t>
      </w:r>
    </w:p>
    <w:p w14:paraId="000000E4" w14:textId="77777777" w:rsidR="0020001C" w:rsidRDefault="007276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истечении срока действия настоящего Согласия;</w:t>
      </w:r>
    </w:p>
    <w:p w14:paraId="000000E5" w14:textId="77777777" w:rsidR="0020001C" w:rsidRDefault="007276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 основании письменного обращения Субъекта персональных данных с требованием о прекращении обработки его персональных данных (Оператор прекратит обработку таких персональных данных в течение 3 (трех) рабочих дней, о чем будет направлено письменное уведомл</w:t>
      </w:r>
      <w:r>
        <w:rPr>
          <w:color w:val="000000"/>
          <w:sz w:val="22"/>
          <w:szCs w:val="22"/>
        </w:rPr>
        <w:t>ение Субъекту персональных данных в течение 10 (десяти) рабочих дней).</w:t>
      </w:r>
    </w:p>
    <w:p w14:paraId="000000E6" w14:textId="77777777" w:rsidR="0020001C" w:rsidRDefault="0020001C"/>
    <w:p w14:paraId="000000E7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>Я проинформирован о праве на получение информации, касающейся обработки моих персональных данных, в соответствии с Федеральным законом от 27.07.2006 г. №152-ФЗ «О персональных данных».</w:t>
      </w:r>
    </w:p>
    <w:p w14:paraId="000000E8" w14:textId="77777777" w:rsidR="0020001C" w:rsidRDefault="0020001C"/>
    <w:p w14:paraId="000000E9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>Я внимательно изучил настоящее Согласие, все пункты мне ясны и понятны. Подтверждаю, что согласие является конкретным, информированным, предметным, сознательным и однозначным.</w:t>
      </w:r>
    </w:p>
    <w:p w14:paraId="000000EA" w14:textId="77777777" w:rsidR="0020001C" w:rsidRDefault="0020001C"/>
    <w:p w14:paraId="000000EB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>Я ознакомлен с Политикой обработки персональных данных, принятой Оператором п</w:t>
      </w:r>
      <w:r>
        <w:rPr>
          <w:color w:val="000000"/>
          <w:sz w:val="22"/>
          <w:szCs w:val="22"/>
        </w:rPr>
        <w:t>ерсональных данных.</w:t>
      </w:r>
    </w:p>
    <w:p w14:paraId="000000EC" w14:textId="77777777" w:rsidR="0020001C" w:rsidRDefault="0020001C"/>
    <w:p w14:paraId="000000ED" w14:textId="77777777" w:rsidR="0020001C" w:rsidRDefault="007276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sz w:val="22"/>
          <w:szCs w:val="22"/>
        </w:rPr>
        <w:t>Я подтверждаю, что полностью ознакомлен(а) с содержанием Согласия, не имею возражений и даю согласие на все действия с моими персональными данными, указанные в настоящем Согласии, действую осознанно, по собственной воле и в своих интересах.</w:t>
      </w:r>
    </w:p>
    <w:p w14:paraId="000000EE" w14:textId="77777777" w:rsidR="0020001C" w:rsidRDefault="0020001C">
      <w:pPr>
        <w:jc w:val="both"/>
      </w:pPr>
    </w:p>
    <w:p w14:paraId="000000EF" w14:textId="77777777" w:rsidR="0020001C" w:rsidRDefault="0020001C">
      <w:pPr>
        <w:ind w:firstLine="709"/>
        <w:jc w:val="both"/>
      </w:pPr>
    </w:p>
    <w:p w14:paraId="000000F0" w14:textId="77777777" w:rsidR="0020001C" w:rsidRDefault="00727696">
      <w:pPr>
        <w:jc w:val="both"/>
      </w:pPr>
      <w:r>
        <w:t>“____” ______</w:t>
      </w:r>
      <w:r>
        <w:t>________ 202__ г. (дата)</w:t>
      </w:r>
      <w:r>
        <w:tab/>
        <w:t xml:space="preserve">     ________________________ (подпись)</w:t>
      </w:r>
    </w:p>
    <w:p w14:paraId="000000F1" w14:textId="77777777" w:rsidR="0020001C" w:rsidRDefault="0020001C">
      <w:pPr>
        <w:rPr>
          <w:vertAlign w:val="subscript"/>
        </w:rPr>
      </w:pPr>
    </w:p>
    <w:sectPr w:rsidR="0020001C">
      <w:head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199C8" w14:textId="77777777" w:rsidR="00727696" w:rsidRDefault="00727696">
      <w:r>
        <w:separator/>
      </w:r>
    </w:p>
  </w:endnote>
  <w:endnote w:type="continuationSeparator" w:id="0">
    <w:p w14:paraId="70E88752" w14:textId="77777777" w:rsidR="00727696" w:rsidRDefault="0072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CC57" w14:textId="77777777" w:rsidR="00727696" w:rsidRDefault="00727696">
      <w:r>
        <w:separator/>
      </w:r>
    </w:p>
  </w:footnote>
  <w:footnote w:type="continuationSeparator" w:id="0">
    <w:p w14:paraId="14A2A818" w14:textId="77777777" w:rsidR="00727696" w:rsidRDefault="00727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2" w14:textId="4C7B48A3" w:rsidR="0020001C" w:rsidRDefault="007276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Страница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BA237A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из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BA237A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  <w:p w14:paraId="000000F3" w14:textId="77777777" w:rsidR="0020001C" w:rsidRDefault="002000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2CE"/>
    <w:multiLevelType w:val="multilevel"/>
    <w:tmpl w:val="A942F9B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4D0B5D"/>
    <w:multiLevelType w:val="multilevel"/>
    <w:tmpl w:val="29841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F5F6A51"/>
    <w:multiLevelType w:val="multilevel"/>
    <w:tmpl w:val="E076B5FE"/>
    <w:lvl w:ilvl="0">
      <w:start w:val="2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84" w:hanging="497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1E491FD5"/>
    <w:multiLevelType w:val="multilevel"/>
    <w:tmpl w:val="E8628BC8"/>
    <w:lvl w:ilvl="0">
      <w:start w:val="1"/>
      <w:numFmt w:val="decimal"/>
      <w:lvlText w:val="%1"/>
      <w:lvlJc w:val="left"/>
      <w:pPr>
        <w:ind w:left="623" w:hanging="623"/>
      </w:pPr>
    </w:lvl>
    <w:lvl w:ilvl="1">
      <w:start w:val="1"/>
      <w:numFmt w:val="decimal"/>
      <w:lvlText w:val="%1.%2"/>
      <w:lvlJc w:val="left"/>
      <w:pPr>
        <w:ind w:left="623" w:hanging="623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3E312C73"/>
    <w:multiLevelType w:val="multilevel"/>
    <w:tmpl w:val="E6B2E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E4779AE"/>
    <w:multiLevelType w:val="multilevel"/>
    <w:tmpl w:val="BC0A6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9F67E0C"/>
    <w:multiLevelType w:val="multilevel"/>
    <w:tmpl w:val="F2D2F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919" w:hanging="559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5A681548"/>
    <w:multiLevelType w:val="multilevel"/>
    <w:tmpl w:val="4F5CC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1C"/>
    <w:rsid w:val="0020001C"/>
    <w:rsid w:val="00727696"/>
    <w:rsid w:val="00BA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6BDF"/>
  <w15:docId w15:val="{45CDD9E0-F772-412B-AE8D-87A54B75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320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before="200" w:after="200"/>
    </w:pPr>
    <w:rPr>
      <w:color w:val="000000"/>
    </w:rPr>
  </w:style>
  <w:style w:type="table" w:customStyle="1" w:styleId="a5">
    <w:basedOn w:val="TableNormal0"/>
    <w:pPr>
      <w:spacing w:line="276" w:lineRule="auto"/>
    </w:pPr>
    <w:rPr>
      <w:rFonts w:ascii="Arial" w:eastAsia="Arial" w:hAnsi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6">
    <w:basedOn w:val="TableNormal0"/>
    <w:pPr>
      <w:spacing w:line="276" w:lineRule="auto"/>
    </w:pPr>
    <w:rPr>
      <w:rFonts w:ascii="Arial" w:eastAsia="Arial" w:hAnsi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7">
    <w:basedOn w:val="TableNormal0"/>
    <w:pPr>
      <w:spacing w:line="276" w:lineRule="auto"/>
    </w:pPr>
    <w:rPr>
      <w:rFonts w:ascii="Arial" w:eastAsia="Arial" w:hAnsi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paragraph" w:styleId="a8">
    <w:name w:val="List Paragraph"/>
    <w:basedOn w:val="a"/>
    <w:uiPriority w:val="34"/>
    <w:qFormat/>
    <w:rsid w:val="00C23BF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E7F1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E7F18"/>
  </w:style>
  <w:style w:type="paragraph" w:styleId="ab">
    <w:name w:val="footer"/>
    <w:basedOn w:val="a"/>
    <w:link w:val="ac"/>
    <w:uiPriority w:val="99"/>
    <w:unhideWhenUsed/>
    <w:rsid w:val="00AE7F1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E7F18"/>
  </w:style>
  <w:style w:type="paragraph" w:styleId="ad">
    <w:name w:val="Normal (Web)"/>
    <w:basedOn w:val="a"/>
    <w:uiPriority w:val="99"/>
    <w:unhideWhenUsed/>
    <w:rsid w:val="007D0320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7D0320"/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pPr>
      <w:spacing w:line="276" w:lineRule="auto"/>
    </w:pPr>
    <w:rPr>
      <w:rFonts w:ascii="Arial" w:eastAsia="Arial" w:hAnsi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0">
    <w:basedOn w:val="TableNormal0"/>
    <w:pPr>
      <w:spacing w:line="276" w:lineRule="auto"/>
    </w:pPr>
    <w:rPr>
      <w:rFonts w:ascii="Arial" w:eastAsia="Arial" w:hAnsi="Arial" w:cs="Arial"/>
      <w:color w:val="40404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paragraph" w:styleId="af1">
    <w:name w:val="annotation text"/>
    <w:basedOn w:val="a"/>
    <w:link w:val="af2"/>
    <w:uiPriority w:val="99"/>
    <w:semiHidden/>
    <w:unhideWhenUsed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4">
    <w:name w:val="annotation subject"/>
    <w:basedOn w:val="af1"/>
    <w:next w:val="af1"/>
    <w:link w:val="af5"/>
    <w:uiPriority w:val="99"/>
    <w:semiHidden/>
    <w:unhideWhenUsed/>
    <w:rsid w:val="00BA237A"/>
    <w:rPr>
      <w:b/>
      <w:bCs/>
    </w:rPr>
  </w:style>
  <w:style w:type="character" w:customStyle="1" w:styleId="af5">
    <w:name w:val="Тема примечания Знак"/>
    <w:basedOn w:val="af2"/>
    <w:link w:val="af4"/>
    <w:uiPriority w:val="99"/>
    <w:semiHidden/>
    <w:rsid w:val="00BA23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ccoJCtIDlNuvd+y9505kHgiSbQ==">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4046</Words>
  <Characters>23068</Characters>
  <Application>Microsoft Office Word</Application>
  <DocSecurity>0</DocSecurity>
  <Lines>192</Lines>
  <Paragraphs>54</Paragraphs>
  <ScaleCrop>false</ScaleCrop>
  <Company/>
  <LinksUpToDate>false</LinksUpToDate>
  <CharactersWithSpaces>27060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Котов</cp:lastModifiedBy>
  <cp:revision>3</cp:revision>
  <dcterms:created xsi:type="dcterms:W3CDTF">2024-08-27T14:32:00Z</dcterms:created>
  <dcterms:modified xsi:type="dcterms:W3CDTF">2024-12-03T11:32:00Z</dcterms:modified>
</cp:coreProperties>
</file>