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 de la inteligencia artificial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esta práctica utilice como herramienta ChatGPT la cual en ciertas partes de la práctica que no entendía y me daba error con los comandos me ayudo para tenerlos bien y corregir la sintaxis al igual para ubicar ciertas partes del código que eran las que tenia que actualizar para concluir mi actividad.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Evidencias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603000" cy="55483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000" cy="554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2781300</wp:posOffset>
            </wp:positionH>
            <wp:positionV relativeFrom="paragraph">
              <wp:posOffset>323850</wp:posOffset>
            </wp:positionV>
            <wp:extent cx="2476500" cy="5375223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375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Rubén Mendoza Dorantes   IDGS16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5257800</wp:posOffset>
          </wp:positionH>
          <wp:positionV relativeFrom="paragraph">
            <wp:posOffset>-323849</wp:posOffset>
          </wp:positionV>
          <wp:extent cx="652463" cy="65246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2463" cy="652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color w:val="ff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0000ff"/>
      <w:sz w:val="30"/>
      <w:szCs w:val="30"/>
      <w:highlight w:val="whit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