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A34B2F"/>
          <w:sz w:val="20"/>
          <w:szCs w:val="20"/>
        </w:rPr>
        <w:t xml:space="preserve">SCRAPPY STUDIO</w:t>
      </w:r>
    </w:p>
    <w:p>
      <w:pPr>
        <w:spacing w:after="80"/>
      </w:pPr>
      <w:r>
        <w:rPr>
          <w:b/>
          <w:bCs/>
          <w:sz w:val="40"/>
          <w:szCs w:val="40"/>
        </w:rPr>
        <w:t xml:space="preserve">Sistema de ventas: outreach a cierre</w:t>
      </w:r>
    </w:p>
    <w:p>
      <w:pPr>
        <w:spacing w:after="100"/>
      </w:pPr>
      <w:r>
        <w:rPr>
          <w:i/>
          <w:iCs/>
          <w:color w:val="6B6760"/>
          <w:sz w:val="20"/>
          <w:szCs w:val="20"/>
        </w:rPr>
        <w:t xml:space="preserve">Resumen de la sesión de trabajo — julio 2026</w:t>
      </w:r>
    </w:p>
    <w:p>
      <w:pPr>
        <w:spacing w:after="120"/>
      </w:pPr>
      <w:r>
        <w:rPr>
          <w:sz w:val="21"/>
          <w:szCs w:val="21"/>
        </w:rPr>
        <w:t xml:space="preserve">Documento de referencia con el framework completo de ventas para Scrappy Studio: outreach frío por WhatsApp, follow-ups, envío de demo, llamada de cierre, manejo del 30/70 y banco de objeciones. Construido a partir del diagnóstico de la primera campaña de validación (80 leads, 46% de respuesta, 8 demos, 0 cierres — el problema está en la etapa post-demo, no en el outreach).</w:t>
      </w:r>
    </w:p>
    <w:p>
      <w:pPr>
        <w:spacing w:after="120"/>
      </w:pPr>
    </w:p>
    <w:p>
      <w:pPr>
        <w:pStyle w:val="Heading1"/>
        <w:spacing w:after="200" w:before="400"/>
      </w:pPr>
      <w:r>
        <w:t xml:space="preserve">Etapa 1 — Outreach inicial</w:t>
      </w:r>
    </w:p>
    <w:p>
      <w:pPr>
        <w:spacing w:after="120"/>
      </w:pPr>
      <w:r>
        <w:rPr>
          <w:sz w:val="21"/>
          <w:szCs w:val="21"/>
        </w:rPr>
        <w:t xml:space="preserve">Framework: hook + hallazgo específico → insight (sin solución, genera un loop abierto) → un solo CTA de calificación. La solución se guarda para el mensaje 2, no se menciona en el primer contacto.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34B2F"/>
                <w:sz w:val="16"/>
                <w:szCs w:val="16"/>
              </w:rPr>
              <w:t xml:space="preserve">MENSAJE 1 — OUTREACH (VERSIÓN FINAL)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Hola, estuve viendo salones de manicura y pedicura en Miraflores y llegué a Glam Studio. Vi que tienen 4.8★ con 57 reseñas — claramente ya construyeron una buena reputación.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Muchos salones generan ese interés con redes o boca a boca. Pero cuando alguien ya está decidiendo y compara opciones antes de sacar cita, a veces se pierde ahí — no porque el servicio sea peor, sino porque el otro negocio se ve más claro en ese momento.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¿Tus clientas nuevas te llegan más por Instagram, WhatsApp o recomendación?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sz w:val="21"/>
          <w:szCs w:val="21"/>
        </w:rPr>
        <w:t xml:space="preserve">Notas clave: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La construcción 'no es que X, sino que Y' desactiva la defensiva del lead sin sonar a crítica directa — se mantiene.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Un solo CTA (la pregunta de calificación) evita diluir la respuesta; el demo se ofrece después, no en el mensaje 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Esta pregunta funciona además como filtro de calificación disfrazado de pregunta casual.</w:t>
      </w:r>
    </w:p>
    <w:p>
      <w:pPr>
        <w:pStyle w:val="Heading1"/>
        <w:spacing w:after="200" w:before="400"/>
      </w:pPr>
      <w:r>
        <w:t xml:space="preserve">Etapa 2 — Follow-up si no responde el mensaje 1</w:t>
      </w:r>
    </w:p>
    <w:p>
      <w:pPr>
        <w:spacing w:after="120"/>
      </w:pPr>
      <w:r>
        <w:rPr>
          <w:sz w:val="21"/>
          <w:szCs w:val="21"/>
        </w:rPr>
        <w:t xml:space="preserve">Tres toques con ángulos distintos. Ninguno repite el anterior.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34B2F"/>
                <w:sz w:val="16"/>
                <w:szCs w:val="16"/>
              </w:rPr>
              <w:t xml:space="preserve">TOQUE 1 · DÍA 2-3 (NUEVO ÁNGULO)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Hola de nuevo — vi que subieron fotos nuevas esta semana, se ve que tienen movimiento en redes. Justo por eso te preguntaba lo de Instagram/WhatsApp — ¿cómo te llegan hoy tus clientas nuevas?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34B2F"/>
                <w:sz w:val="16"/>
                <w:szCs w:val="16"/>
              </w:rPr>
              <w:t xml:space="preserve">TOQUE 2 · DÍA 6-7 (PRUEBA SOCIAL, BAJA PRESIÓN)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Hola, sé que andas ocupada. Te cuento rapidísimo — armé algo similar para un salón en Miraflores hace poco y les ayudó bastante a que las clientas los encuentren directo sin tener que pedir referencias. Si en algún momento te interesa ver cómo se vería para Glam Studio, me dices.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34B2F"/>
                <w:sz w:val="16"/>
                <w:szCs w:val="16"/>
              </w:rPr>
              <w:t xml:space="preserve">TOQUE 3 · DÍA 12-14 (CIERRE DE CICLO, SIN PRESIÓN)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Última vez que te escribo por esto — si más adelante te interesa retomarlo, aquí ando. Éxitos con el salón.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  <w:szCs w:val="21"/>
        </w:rPr>
        <w:t xml:space="preserve">Después del toque 3 sin respuesta: se archiva el lead, sin más seguimiento por este canal.</w:t>
      </w:r>
    </w:p>
    <w:p>
      <w:pPr>
        <w:pStyle w:val="Heading1"/>
        <w:spacing w:after="200" w:before="400"/>
      </w:pPr>
      <w:r>
        <w:t xml:space="preserve">Etapa 3 — Respuesta negativa o neutra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34B2F"/>
                <w:sz w:val="16"/>
                <w:szCs w:val="16"/>
              </w:rPr>
              <w:t xml:space="preserve">CASO: 'NO, GRACIAS' DIRECTO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Sin problema, gracias por responder. Si en algún momento te interesa, aquí ando.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34B2F"/>
                <w:sz w:val="16"/>
                <w:szCs w:val="16"/>
              </w:rPr>
              <w:t xml:space="preserve">CASO: RESPUESTA AMBIGUA O NEUTRA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Te cuento rapidísimo — armo webs para negocios como el tuyo, para que cuando alguien te compare con otro salón, gane el tuyo. ¿Te interesa ver cómo se vería para Glam Studio?</w:t>
            </w:r>
          </w:p>
        </w:tc>
      </w:tr>
    </w:tbl>
    <w:p>
      <w:pPr>
        <w:pStyle w:val="Heading1"/>
        <w:spacing w:after="200" w:before="400"/>
      </w:pPr>
      <w:r>
        <w:t xml:space="preserve">Etapa 4 — Responde positivo / muestra interés</w:t>
      </w:r>
    </w:p>
    <w:p>
      <w:pPr>
        <w:spacing w:after="120"/>
      </w:pPr>
      <w:r>
        <w:rPr>
          <w:sz w:val="21"/>
          <w:szCs w:val="21"/>
        </w:rPr>
        <w:t xml:space="preserve">Una sola plantilla flexible con un inserto variable según el tipo de respuesta — más rápido de ejecutar que variantes completas separadas.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34B2F"/>
                <w:sz w:val="16"/>
                <w:szCs w:val="16"/>
              </w:rPr>
              <w:t xml:space="preserve">ACLARACIÓN DE ROL (SI CONFUNDEN CON COMMUNITY MANAGER)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Aclarando — no hago manejo de redes, armo la web que las respalda.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34B2F"/>
                <w:sz w:val="16"/>
                <w:szCs w:val="16"/>
              </w:rPr>
              <w:t xml:space="preserve">TIPO A — RESPONDE 'INSTAGRAM' O SIMILAR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Ah, buenísimo, entonces ya tienes movimiento por ahí. Lo que suelo ver es que ese interés se genera bien en redes, pero se enfría un poco cuando la clienta sale de Instagram a buscar más info y no encuentra nada — ahí es donde entra la web, como un punto de aterrizaje que refuerza lo que ya ve en tu perfil.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¿Te late si te armo un mockup rápido de cómo se vería para Glam Studio? Así lo ves con algo concreto, no solo la idea.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34B2F"/>
                <w:sz w:val="16"/>
                <w:szCs w:val="16"/>
              </w:rPr>
              <w:t xml:space="preserve">TIPO B — 'TODO POR WHATSAPP / BOCA A BOCA'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Entendido — eso significa que ahora mismo dependes 100% de que alguien ya te conozca para llegar a ti. Una web no compite con eso, más bien te da una puerta de entrada extra para gente que todavía no te conoce por recomendación.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¿Te late si te armo un mockup rápido de cómo se vería para Glam Studio? Así lo ves con algo concreto, no solo la idea.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34B2F"/>
                <w:sz w:val="16"/>
                <w:szCs w:val="16"/>
              </w:rPr>
              <w:t xml:space="preserve">TIPO C — PIDE LA PROPUESTA DIRECTO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Directo al grano entonces: armo webs a medida — con galería de trabajos, tus servicios y contacto directo, para que cuando alguien te compare con otro salón, la balanza se incline a tu favor. ¿Te mando un mockup rápido de cómo se vería para Glam Studio, así lo ves con ejemplos reales?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  <w:szCs w:val="21"/>
        </w:rPr>
        <w:t xml:space="preserve">Nota: si responden Tipo B pero luego objetan 'ya tengo Instagram', se responde con la lógica del Tipo A — tratar la conversación como árbol de decisión.</w:t>
      </w:r>
    </w:p>
    <w:p>
      <w:pPr>
        <w:pStyle w:val="Heading1"/>
        <w:spacing w:after="200" w:before="400"/>
      </w:pPr>
      <w:r>
        <w:t xml:space="preserve">Etapa 5 — Envío del demo</w:t>
      </w:r>
    </w:p>
    <w:p>
      <w:pPr>
        <w:spacing w:after="120"/>
      </w:pPr>
      <w:r>
        <w:rPr>
          <w:sz w:val="21"/>
          <w:szCs w:val="21"/>
        </w:rPr>
        <w:t xml:space="preserve">Secuencia de cuatro piezas: mensaje puente (mientras se arma el demo) → marco antes del video → el video → micro-tarea y checkpoint después.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34B2F"/>
                <w:sz w:val="16"/>
                <w:szCs w:val="16"/>
              </w:rPr>
              <w:t xml:space="preserve">MENSAJE 2.5 — PUENTE (MIENTRAS ARMAS EL DEMO)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Dale, me pongo a armarlo. Como lo hago a medida para cada negocio (no uso plantillas genéricas), me toma un poco de tiempo — te lo tengo listo mañana a esta hora. Mientras tanto, cuéntame: ¿hay algo puntual que quieras que resalte — promociones, algún servicio estrella, algo así?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34B2F"/>
                <w:sz w:val="16"/>
                <w:szCs w:val="16"/>
              </w:rPr>
              <w:t xml:space="preserve">ACK CORTO TRAS SU RESPUESTA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Perfecto, tomo nota. Mañana [hora] te lo tengo.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34B2F"/>
                <w:sz w:val="16"/>
                <w:szCs w:val="16"/>
              </w:rPr>
              <w:t xml:space="preserve">MENSAJE 3A — ANTES DEL VIDEO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Hola, buenos días — aquí te lo tengo como quedamos. Es cortito, como 1 minuto, enfócate sobre todo en la galería con tus trabajos, esa es la parte que más marca la diferencia cuando alguien te compara con otro salón.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34B2F"/>
                <w:sz w:val="16"/>
                <w:szCs w:val="16"/>
              </w:rPr>
              <w:t xml:space="preserve">MENSAJE 3B — DESPUÉS DEL VIDEO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¿Qué tal, te cuadra el estilo? Por cierto, ¿viste el movimiento en la parte de arriba (el hero)? Eso normalmente no lo hacen los demás que arman webs rápidas — le da un aire más premium sin perder velocidad de carga.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Si quieres afinamos 2-3 detalles a tu gusto — tengo 10 min hoy en la tarde o mañana, lo que te acomode más, y de una te cuento cómo sería avanzar.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A34B2F"/>
          <w:sz w:val="21"/>
          <w:szCs w:val="21"/>
        </w:rPr>
        <w:t xml:space="preserve">Guion y timing del video (45-60 segundos total)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0:00–0:08 · Intro con cara — 'Hola, soy Rubén — esto es lo que armé para Glam Studio. Dale un vistazo.' Mirada directa a cámara, encuadre a la altura de los ojos.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0:08–0:22 · Galería, solo pantalla — sin narración, cursor recorriendo lento.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0:22–0:38 · Hero con motion — única sección narrada: 'Y en la parte de arriba metí un poco de movimiento — esto no lo hacen todos, y es lo que le da ese toque más premium sin perder velocidad de carga.'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0:38–0:50 · Sección extra (opcional) — servicios o contacto, sin narración.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0:50–0:60 · Cierre con cara — 'Cualquier ajuste me dices, esto lo armamos a tu gusto.'</w:t>
      </w:r>
    </w:p>
    <w:p>
      <w:pPr>
        <w:pStyle w:val="Heading1"/>
        <w:spacing w:after="200" w:before="400"/>
      </w:pPr>
      <w:r>
        <w:t xml:space="preserve">Etapa 6 — Follow-up post-demo</w:t>
      </w:r>
    </w:p>
    <w:p>
      <w:pPr>
        <w:spacing w:after="120"/>
      </w:pPr>
      <w:r>
        <w:rPr>
          <w:sz w:val="21"/>
          <w:szCs w:val="21"/>
        </w:rPr>
        <w:t xml:space="preserve">La etapa más crítica del sistema — es donde se perdieron los 8 primeros demos. Tres toques con ángulos distintos, después una llamada opcional con contexto real (ya no 100% en frío).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34B2F"/>
                <w:sz w:val="16"/>
                <w:szCs w:val="16"/>
              </w:rPr>
              <w:t xml:space="preserve">TOQUE 1 · 24H DESPUÉS (DATO NUEVO, NO REPITE LA PREGUNTA)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Hola de nuevo — se me olvidó comentarte, la web carga rapidísimo en celular también, que es de donde te va a llegar la mayoría de tus clientas nuevas buscándote. Cualquier cosa me dices.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34B2F"/>
                <w:sz w:val="16"/>
                <w:szCs w:val="16"/>
              </w:rPr>
              <w:t xml:space="preserve">TOQUE 2 · DÍA 3-4 (REDUCE RIESGO, PLANTA EL 30/70)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Hola, sé que quizás estás evaluando otras cosas también. Te cuento algo que suelo hacer — para no comprometerte de una, empiezo con un adelanto chico y el resto lo pagas cuando ya veas la web lista y aprobada. Así no arriesgas nada por adelantado. Si quieres lo conversamos 5 min.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34B2F"/>
                <w:sz w:val="16"/>
                <w:szCs w:val="16"/>
              </w:rPr>
              <w:t xml:space="preserve">TOQUE 3 · DÍA 7-8 (PRUEBA SOCIAL + CIERRE DE CICLO)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Última vez que te escribo por esto — armé algo parecido para otro salón en Miraflores hace poco y les funcionó bien para que las clientas los encuentren directo. Si más adelante te interesa retomarlo, aquí ando. Éxitos con el salón.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34B2F"/>
                <w:sz w:val="16"/>
                <w:szCs w:val="16"/>
              </w:rPr>
              <w:t xml:space="preserve">LLAMADA OPCIONAL (ÚNICO INTENTO, CON CONTEXTO)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Hola [nombre], habla Rubén, te escribí hace unos días sobre la web para Glam Studio. Sé que capaz no es el momento, solo quería confirmar si te llegaron mis mensajes o prefieres que te contacte más adelante.</w:t>
            </w:r>
          </w:p>
        </w:tc>
      </w:tr>
    </w:tbl>
    <w:p>
      <w:pPr>
        <w:pStyle w:val="Heading1"/>
        <w:spacing w:after="200" w:before="400"/>
      </w:pPr>
      <w:r>
        <w:t xml:space="preserve">Etapa 7 — Checkpoint / llamada de 10 minutos</w:t>
      </w:r>
    </w:p>
    <w:p>
      <w:pPr>
        <w:spacing w:after="120"/>
      </w:pPr>
      <w:r>
        <w:rPr>
          <w:sz w:val="21"/>
          <w:szCs w:val="21"/>
        </w:rPr>
        <w:t xml:space="preserve">El punto sincrónico que faltaba en el proceso original. Cuatro momentos en orden: validar interés en voz → ajustes → transición al precio → pedir el compromiso.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34B2F"/>
                <w:sz w:val="16"/>
                <w:szCs w:val="16"/>
              </w:rPr>
              <w:t xml:space="preserve">APERTURA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Hola [nombre], qué tal, gracias por darte el tiempo. Rapidito nomás — quería preguntarte, ¿qué fue lo que más te gustó del diseño que viste?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34B2F"/>
                <w:sz w:val="16"/>
                <w:szCs w:val="16"/>
              </w:rPr>
              <w:t xml:space="preserve">AJUSTES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Perfecto. ¿Hay algo que cambiarías o agregarías? Colores, alguna sección, lo que sea.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34B2F"/>
                <w:sz w:val="16"/>
                <w:szCs w:val="16"/>
              </w:rPr>
              <w:t xml:space="preserve">TRANSICIÓN AL PRECIO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Buenísimo. Entonces, ya viendo que [repites lo que dijo que le gustó] y con esos ajustes, así quedaría la propuesta: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34B2F"/>
                <w:sz w:val="16"/>
                <w:szCs w:val="16"/>
              </w:rPr>
              <w:t xml:space="preserve">CIERRE — PIDE COMPROMISO CONCRETO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¿Te parece si arrancamos esta semana con el 30%?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34B2F"/>
                <w:sz w:val="16"/>
                <w:szCs w:val="16"/>
              </w:rPr>
              <w:t xml:space="preserve">SI PIDE PENSARLO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Sin problema. ¿Te parece si te escribo el [día concreto] para ver cómo vas?</w:t>
            </w:r>
          </w:p>
        </w:tc>
      </w:tr>
    </w:tbl>
    <w:p>
      <w:pPr>
        <w:pStyle w:val="Heading1"/>
        <w:spacing w:after="200" w:before="400"/>
      </w:pPr>
      <w:r>
        <w:t xml:space="preserve">Etapa 8 — Precio y modelo 30/70</w:t>
      </w:r>
    </w:p>
    <w:p>
      <w:pPr>
        <w:spacing w:after="120"/>
      </w:pPr>
      <w:r>
        <w:rPr>
          <w:sz w:val="21"/>
          <w:szCs w:val="21"/>
        </w:rPr>
        <w:t xml:space="preserve">Se presenta dentro de la llamada, nunca como mensaje async aislado ni antes de una reacción positiva confirmada al demo. El monto se dice con seguridad, sin marco de disculpa.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34B2F"/>
                <w:sz w:val="16"/>
                <w:szCs w:val="16"/>
              </w:rPr>
              <w:t xml:space="preserve">PRESENTACIÓN DEL PRECIO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Son S/ [monto] en total — 30% para reservar tu lugar y empezar, y el 70% cuando la web esté lista y la hayas revisado. Entrega en 10 días.</w:t>
            </w:r>
          </w:p>
        </w:tc>
      </w:tr>
    </w:tbl>
    <w:p>
      <w:pPr>
        <w:pStyle w:val="Heading1"/>
        <w:spacing w:after="200" w:before="400"/>
      </w:pPr>
      <w:r>
        <w:t xml:space="preserve">Etapa 9 — Banco de objeciones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34B2F"/>
                <w:sz w:val="16"/>
                <w:szCs w:val="16"/>
              </w:rPr>
              <w:t xml:space="preserve">'NO TENGO PLATA / NO ES BUEN MOMENTO'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Entiendo. Justo por eso lo armo con 30% de adelanto y el resto cuando esté lista — así no es un golpe fuerte de una sola vez. ¿Te sirve verlo con calma la próxima semana?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34B2F"/>
                <w:sz w:val="16"/>
                <w:szCs w:val="16"/>
              </w:rPr>
              <w:t xml:space="preserve">'YA TENGO QUIEN ME HACE REDES/PÁGINA'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Buenísimo que ya tengas eso — esto no reemplaza tus redes, las complementa. La web es donde cae la clienta que ya te encontró en Instagram pero quiere ver más antes de escribirte.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34B2F"/>
                <w:sz w:val="16"/>
                <w:szCs w:val="16"/>
              </w:rPr>
              <w:t xml:space="preserve">'DÉJAME PENSARLO'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Sin problema. ¿Te escribo el [día concreto] para ver cómo vas? Así no se te pasa.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34B2F"/>
                <w:sz w:val="16"/>
                <w:szCs w:val="16"/>
              </w:rPr>
              <w:t xml:space="preserve">'¿Y SI NO ME GUSTA EL RESULTADO?'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Por eso ajustamos detalles contigo antes de empezar, y el 70% final lo pagas solo cuando ya la revisaste y te gustó. El riesgo de que no te guste queda de mi lado, no del tuyo.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7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34B2F"/>
                <w:sz w:val="16"/>
                <w:szCs w:val="16"/>
              </w:rPr>
              <w:t xml:space="preserve">'¿CUÁNTO SE DEMORA?'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10 días desde que confirmamos. Si necesitas algo más rápido dime y vemos.</w:t>
            </w:r>
          </w:p>
        </w:tc>
      </w:tr>
    </w:tbl>
    <w:p>
      <w:pPr>
        <w:pStyle w:val="Heading1"/>
        <w:spacing w:after="200" w:before="400"/>
      </w:pPr>
      <w:r>
        <w:t xml:space="preserve">Etapa 10 — Cierre</w:t>
      </w:r>
    </w:p>
    <w:p>
      <w:pPr>
        <w:spacing w:after="120"/>
      </w:pPr>
      <w:r>
        <w:rPr>
          <w:sz w:val="21"/>
          <w:szCs w:val="21"/>
        </w:rPr>
        <w:t xml:space="preserve">Regla general: toda conversación de cierre termina en un sí/no sobre timing, o en una fecha concreta de retomar — nunca en 'avísame qué decides' sin más. Ese patrón abierto fue el que llevó a 0/8 cierres en la primera ronda.</w:t>
      </w:r>
    </w:p>
    <w:p>
      <w:pPr>
        <w:pStyle w:val="Heading1"/>
        <w:spacing w:after="200" w:before="400"/>
      </w:pPr>
      <w:r>
        <w:t xml:space="preserve">Nota sobre llamadas en frío</w:t>
      </w:r>
    </w:p>
    <w:p>
      <w:pPr>
        <w:spacing w:after="120"/>
      </w:pPr>
      <w:r>
        <w:rPr>
          <w:sz w:val="21"/>
          <w:szCs w:val="21"/>
        </w:rPr>
        <w:t xml:space="preserve">Se ubican como canal complementario después del toque 3 del follow-up (etapas 2 y 6), solo para leads que ya mostraron algún interés real en el camino. Una llamada sin ningún mensaje previo tiene alta fricción cultural en Lima; con contexto previo (ya vio el demo, ya hubo mensajes) deja de sentirse completamente en frío.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2026-07-09T19:56:45.279Z</dcterms:created>
  <dcterms:modified xsi:type="dcterms:W3CDTF">2026-07-09T19:56:45.291Z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