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20EA2C">
      <w:pPr>
        <w:keepNext w:val="0"/>
        <w:keepLines w:val="0"/>
        <w:widowControl/>
        <w:suppressLineNumbers w:val="0"/>
        <w:pBdr>
          <w:bottom w:val="none" w:color="E8EAF2" w:sz="0" w:space="0"/>
        </w:pBdr>
        <w:bidi w:val="0"/>
        <w:spacing w:before="180" w:beforeAutospacing="0" w:after="240" w:afterAutospacing="0"/>
        <w:ind w:left="0" w:right="0"/>
        <w:jc w:val="left"/>
        <w:rPr>
          <w:rFonts w:ascii="Arial" w:hAnsi="Arial" w:eastAsia="Arial" w:cs="Arial"/>
          <w:sz w:val="24"/>
          <w:szCs w:val="24"/>
          <w:u w:val="none"/>
        </w:rPr>
      </w:pPr>
      <w:r>
        <w:rPr>
          <w:rFonts w:hint="default" w:ascii="Arial" w:hAnsi="Arial" w:eastAsia="Arial" w:cs="Arial"/>
          <w:kern w:val="0"/>
          <w:sz w:val="24"/>
          <w:szCs w:val="24"/>
          <w:u w:val="none"/>
          <w:lang w:val="en-US" w:eastAsia="zh-CN" w:bidi="ar"/>
        </w:rPr>
        <w:t xml:space="preserve">Para convertir mensajes de WhatsApp en pedidos estructurados dentro de un ERP, no se utiliza un modelo de inteligencia artificial aislado (como GPT-4 o Claude a secas), sino </w:t>
      </w:r>
      <w:r>
        <w:rPr>
          <w:rStyle w:val="7"/>
          <w:rFonts w:hint="default" w:ascii="Arial" w:hAnsi="Arial" w:eastAsia="Arial" w:cs="Arial"/>
          <w:kern w:val="0"/>
          <w:sz w:val="24"/>
          <w:szCs w:val="24"/>
          <w:u w:val="none"/>
          <w:lang w:val="en-US" w:eastAsia="zh-CN" w:bidi="ar"/>
        </w:rPr>
        <w:t>plataformas de agentes de IA B2B y software de automatización</w:t>
      </w:r>
      <w:r>
        <w:rPr>
          <w:rFonts w:hint="default" w:ascii="Arial" w:hAnsi="Arial" w:eastAsia="Arial" w:cs="Arial"/>
          <w:kern w:val="0"/>
          <w:sz w:val="24"/>
          <w:szCs w:val="24"/>
          <w:u w:val="none"/>
          <w:lang w:val="en-US" w:eastAsia="zh-CN" w:bidi="ar"/>
        </w:rPr>
        <w:t>. Estas herramientas combinan modelos de lenguaje (LLM) para entender el texto desordenado, audios o fotos de notas manuscritas, y los conectan mediante APIs a la base de datos de tu sistema de gestión. [</w:t>
      </w:r>
      <w:r>
        <w:rPr>
          <w:rFonts w:hint="default" w:ascii="Arial" w:hAnsi="Arial" w:eastAsia="Arial" w:cs="Arial"/>
          <w:kern w:val="0"/>
          <w:sz w:val="24"/>
          <w:szCs w:val="24"/>
          <w:u w:val="none"/>
          <w:lang w:val="en-US" w:eastAsia="zh-CN" w:bidi="ar"/>
        </w:rPr>
        <w:fldChar w:fldCharType="begin"/>
      </w:r>
      <w:r>
        <w:rPr>
          <w:rFonts w:hint="default" w:ascii="Arial" w:hAnsi="Arial" w:eastAsia="Arial" w:cs="Arial"/>
          <w:kern w:val="0"/>
          <w:sz w:val="24"/>
          <w:szCs w:val="24"/>
          <w:u w:val="none"/>
          <w:lang w:val="en-US" w:eastAsia="zh-CN" w:bidi="ar"/>
        </w:rPr>
        <w:instrText xml:space="preserve"> HYPERLINK "https://www.unlockmanagement.com/es/blog/pedidos-whatsapp-al-erp/" </w:instrText>
      </w:r>
      <w:r>
        <w:rPr>
          <w:rFonts w:hint="default" w:ascii="Arial" w:hAnsi="Arial" w:eastAsia="Arial" w:cs="Arial"/>
          <w:kern w:val="0"/>
          <w:sz w:val="24"/>
          <w:szCs w:val="24"/>
          <w:u w:val="none"/>
          <w:lang w:val="en-US" w:eastAsia="zh-CN" w:bidi="ar"/>
        </w:rPr>
        <w:fldChar w:fldCharType="separate"/>
      </w:r>
      <w:r>
        <w:rPr>
          <w:rStyle w:val="6"/>
          <w:rFonts w:hint="default" w:ascii="Arial" w:hAnsi="Arial" w:eastAsia="Arial" w:cs="Arial"/>
          <w:sz w:val="24"/>
          <w:szCs w:val="24"/>
          <w:u w:val="none"/>
        </w:rPr>
        <w:t>1</w:t>
      </w:r>
      <w:r>
        <w:rPr>
          <w:rFonts w:hint="default" w:ascii="Arial" w:hAnsi="Arial" w:eastAsia="Arial" w:cs="Arial"/>
          <w:kern w:val="0"/>
          <w:sz w:val="24"/>
          <w:szCs w:val="24"/>
          <w:u w:val="none"/>
          <w:lang w:val="en-US" w:eastAsia="zh-CN" w:bidi="ar"/>
        </w:rPr>
        <w:fldChar w:fldCharType="end"/>
      </w:r>
      <w:r>
        <w:rPr>
          <w:rFonts w:hint="default" w:ascii="Arial" w:hAnsi="Arial" w:eastAsia="Arial" w:cs="Arial"/>
          <w:kern w:val="0"/>
          <w:sz w:val="24"/>
          <w:szCs w:val="24"/>
          <w:u w:val="none"/>
          <w:lang w:val="en-US" w:eastAsia="zh-CN" w:bidi="ar"/>
        </w:rPr>
        <w:t>]</w:t>
      </w:r>
    </w:p>
    <w:p w14:paraId="20214CA1">
      <w:pPr>
        <w:keepNext w:val="0"/>
        <w:keepLines w:val="0"/>
        <w:widowControl/>
        <w:suppressLineNumbers w:val="0"/>
        <w:pBdr>
          <w:bottom w:val="none" w:color="E8EAF2" w:sz="0" w:space="0"/>
        </w:pBdr>
        <w:bidi w:val="0"/>
        <w:spacing w:before="180" w:beforeAutospacing="0" w:after="240" w:afterAutospacing="0"/>
        <w:ind w:left="0" w:right="0"/>
        <w:jc w:val="left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Fonts w:hint="default" w:ascii="Arial" w:hAnsi="Arial" w:eastAsia="Arial" w:cs="Arial"/>
          <w:kern w:val="0"/>
          <w:sz w:val="24"/>
          <w:szCs w:val="24"/>
          <w:u w:val="none"/>
          <w:lang w:val="en-US" w:eastAsia="zh-CN" w:bidi="ar"/>
        </w:rPr>
        <w:t>A continuación se detallan las principales soluciones y empresas tecnológicas que implementan esta automatización en el mercado:</w:t>
      </w:r>
    </w:p>
    <w:p w14:paraId="2A26CF27">
      <w:pPr>
        <w:keepNext w:val="0"/>
        <w:keepLines w:val="0"/>
        <w:widowControl/>
        <w:suppressLineNumbers w:val="0"/>
        <w:pBdr>
          <w:bottom w:val="none" w:color="E8EAF2" w:sz="0" w:space="0"/>
        </w:pBdr>
        <w:bidi w:val="0"/>
        <w:spacing w:before="360" w:beforeAutospacing="0" w:after="180" w:afterAutospacing="0"/>
        <w:ind w:left="0" w:right="0"/>
        <w:jc w:val="left"/>
        <w:rPr>
          <w:rFonts w:hint="default" w:ascii="Arial" w:hAnsi="Arial" w:eastAsia="Arial" w:cs="Arial"/>
          <w:b/>
          <w:bCs/>
          <w:sz w:val="33"/>
          <w:szCs w:val="33"/>
          <w:u w:val="none"/>
        </w:rPr>
      </w:pPr>
      <w:r>
        <w:rPr>
          <w:rFonts w:hint="default" w:ascii="Arial" w:hAnsi="Arial" w:eastAsia="Arial" w:cs="Arial"/>
          <w:b/>
          <w:bCs/>
          <w:kern w:val="0"/>
          <w:sz w:val="33"/>
          <w:szCs w:val="33"/>
          <w:u w:val="none"/>
          <w:lang w:val="en-US" w:eastAsia="zh-CN" w:bidi="ar"/>
        </w:rPr>
        <w:t>1. Plataformas especializadas en Toma de Pedidos con IA</w:t>
      </w:r>
    </w:p>
    <w:p w14:paraId="5701532E">
      <w:pPr>
        <w:keepNext w:val="0"/>
        <w:keepLines w:val="0"/>
        <w:widowControl/>
        <w:suppressLineNumbers w:val="0"/>
        <w:pBdr>
          <w:bottom w:val="none" w:color="E8EAF2" w:sz="0" w:space="0"/>
        </w:pBdr>
        <w:bidi w:val="0"/>
        <w:spacing w:before="180" w:beforeAutospacing="0" w:after="240" w:afterAutospacing="0"/>
        <w:ind w:left="0" w:right="0"/>
        <w:jc w:val="left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Fonts w:hint="default" w:ascii="Arial" w:hAnsi="Arial" w:eastAsia="Arial" w:cs="Arial"/>
          <w:kern w:val="0"/>
          <w:sz w:val="24"/>
          <w:szCs w:val="24"/>
          <w:u w:val="none"/>
          <w:lang w:val="en-US" w:eastAsia="zh-CN" w:bidi="ar"/>
        </w:rPr>
        <w:t>Estas empresas ofrecen sistemas ya entrenados para distribuidores, mayoristas y pymes que necesitan procesar el lenguaje natural de los clientes: [</w:t>
      </w:r>
      <w:r>
        <w:rPr>
          <w:rFonts w:hint="default" w:ascii="Arial" w:hAnsi="Arial" w:eastAsia="Arial" w:cs="Arial"/>
          <w:kern w:val="0"/>
          <w:sz w:val="24"/>
          <w:szCs w:val="24"/>
          <w:u w:val="none"/>
          <w:lang w:val="en-US" w:eastAsia="zh-CN" w:bidi="ar"/>
        </w:rPr>
        <w:fldChar w:fldCharType="begin"/>
      </w:r>
      <w:r>
        <w:rPr>
          <w:rFonts w:hint="default" w:ascii="Arial" w:hAnsi="Arial" w:eastAsia="Arial" w:cs="Arial"/>
          <w:kern w:val="0"/>
          <w:sz w:val="24"/>
          <w:szCs w:val="24"/>
          <w:u w:val="none"/>
          <w:lang w:val="en-US" w:eastAsia="zh-CN" w:bidi="ar"/>
        </w:rPr>
        <w:instrText xml:space="preserve"> HYPERLINK "https://ambergoods.ai/soluciones/pedidos-whatsapp" </w:instrText>
      </w:r>
      <w:r>
        <w:rPr>
          <w:rFonts w:hint="default" w:ascii="Arial" w:hAnsi="Arial" w:eastAsia="Arial" w:cs="Arial"/>
          <w:kern w:val="0"/>
          <w:sz w:val="24"/>
          <w:szCs w:val="24"/>
          <w:u w:val="none"/>
          <w:lang w:val="en-US" w:eastAsia="zh-CN" w:bidi="ar"/>
        </w:rPr>
        <w:fldChar w:fldCharType="separate"/>
      </w:r>
      <w:r>
        <w:rPr>
          <w:rStyle w:val="6"/>
          <w:rFonts w:hint="default" w:ascii="Arial" w:hAnsi="Arial" w:eastAsia="Arial" w:cs="Arial"/>
          <w:sz w:val="24"/>
          <w:szCs w:val="24"/>
          <w:u w:val="none"/>
        </w:rPr>
        <w:t>1</w:t>
      </w:r>
      <w:r>
        <w:rPr>
          <w:rFonts w:hint="default" w:ascii="Arial" w:hAnsi="Arial" w:eastAsia="Arial" w:cs="Arial"/>
          <w:kern w:val="0"/>
          <w:sz w:val="24"/>
          <w:szCs w:val="24"/>
          <w:u w:val="none"/>
          <w:lang w:val="en-US" w:eastAsia="zh-CN" w:bidi="ar"/>
        </w:rPr>
        <w:fldChar w:fldCharType="end"/>
      </w:r>
      <w:r>
        <w:rPr>
          <w:rFonts w:hint="default" w:ascii="Arial" w:hAnsi="Arial" w:eastAsia="Arial" w:cs="Arial"/>
          <w:kern w:val="0"/>
          <w:sz w:val="24"/>
          <w:szCs w:val="24"/>
          <w:u w:val="none"/>
          <w:lang w:val="en-US" w:eastAsia="zh-CN" w:bidi="ar"/>
        </w:rPr>
        <w:t xml:space="preserve">, </w:t>
      </w:r>
      <w:r>
        <w:rPr>
          <w:rFonts w:hint="default" w:ascii="Arial" w:hAnsi="Arial" w:eastAsia="Arial" w:cs="Arial"/>
          <w:kern w:val="0"/>
          <w:sz w:val="24"/>
          <w:szCs w:val="24"/>
          <w:u w:val="none"/>
          <w:lang w:val="en-US" w:eastAsia="zh-CN" w:bidi="ar"/>
        </w:rPr>
        <w:fldChar w:fldCharType="begin"/>
      </w:r>
      <w:r>
        <w:rPr>
          <w:rFonts w:hint="default" w:ascii="Arial" w:hAnsi="Arial" w:eastAsia="Arial" w:cs="Arial"/>
          <w:kern w:val="0"/>
          <w:sz w:val="24"/>
          <w:szCs w:val="24"/>
          <w:u w:val="none"/>
          <w:lang w:val="en-US" w:eastAsia="zh-CN" w:bidi="ar"/>
        </w:rPr>
        <w:instrText xml:space="preserve"> HYPERLINK "https://blog.getdarwin.ai/es/toma-de-pedidos-ia-whatsapp-email-erp" </w:instrText>
      </w:r>
      <w:r>
        <w:rPr>
          <w:rFonts w:hint="default" w:ascii="Arial" w:hAnsi="Arial" w:eastAsia="Arial" w:cs="Arial"/>
          <w:kern w:val="0"/>
          <w:sz w:val="24"/>
          <w:szCs w:val="24"/>
          <w:u w:val="none"/>
          <w:lang w:val="en-US" w:eastAsia="zh-CN" w:bidi="ar"/>
        </w:rPr>
        <w:fldChar w:fldCharType="separate"/>
      </w:r>
      <w:r>
        <w:rPr>
          <w:rStyle w:val="6"/>
          <w:rFonts w:hint="default" w:ascii="Arial" w:hAnsi="Arial" w:eastAsia="Arial" w:cs="Arial"/>
          <w:sz w:val="24"/>
          <w:szCs w:val="24"/>
          <w:u w:val="none"/>
        </w:rPr>
        <w:t>2</w:t>
      </w:r>
      <w:r>
        <w:rPr>
          <w:rFonts w:hint="default" w:ascii="Arial" w:hAnsi="Arial" w:eastAsia="Arial" w:cs="Arial"/>
          <w:kern w:val="0"/>
          <w:sz w:val="24"/>
          <w:szCs w:val="24"/>
          <w:u w:val="none"/>
          <w:lang w:val="en-US" w:eastAsia="zh-CN" w:bidi="ar"/>
        </w:rPr>
        <w:fldChar w:fldCharType="end"/>
      </w:r>
      <w:r>
        <w:rPr>
          <w:rFonts w:hint="default" w:ascii="Arial" w:hAnsi="Arial" w:eastAsia="Arial" w:cs="Arial"/>
          <w:kern w:val="0"/>
          <w:sz w:val="24"/>
          <w:szCs w:val="24"/>
          <w:u w:val="none"/>
          <w:lang w:val="en-US" w:eastAsia="zh-CN" w:bidi="ar"/>
        </w:rPr>
        <w:t>]</w:t>
      </w:r>
    </w:p>
    <w:p w14:paraId="5D3A288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bottom w:val="none" w:color="E8EAF2" w:sz="0" w:space="0"/>
        </w:pBdr>
        <w:spacing w:before="0" w:beforeAutospacing="0" w:after="180" w:afterAutospacing="0"/>
        <w:ind w:left="0" w:right="0" w:hanging="360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Fonts w:hint="default" w:ascii="Arial" w:hAnsi="Arial" w:eastAsia="Arial" w:cs="Arial"/>
          <w:sz w:val="24"/>
          <w:szCs w:val="24"/>
          <w:u w:val="none"/>
        </w:rPr>
        <w:fldChar w:fldCharType="begin"/>
      </w:r>
      <w:r>
        <w:rPr>
          <w:rFonts w:hint="default" w:ascii="Arial" w:hAnsi="Arial" w:eastAsia="Arial" w:cs="Arial"/>
          <w:sz w:val="24"/>
          <w:szCs w:val="24"/>
          <w:u w:val="none"/>
        </w:rPr>
        <w:instrText xml:space="preserve"> HYPERLINK "https://blog.getdarwin.ai/es/toma-de-pedidos-ia-whatsapp-email-erp" \t "https://www.google.com/_blank" </w:instrText>
      </w:r>
      <w:r>
        <w:rPr>
          <w:rFonts w:hint="default" w:ascii="Arial" w:hAnsi="Arial" w:eastAsia="Arial" w:cs="Arial"/>
          <w:sz w:val="24"/>
          <w:szCs w:val="24"/>
          <w:u w:val="none"/>
        </w:rPr>
        <w:fldChar w:fldCharType="separate"/>
      </w:r>
      <w:r>
        <w:rPr>
          <w:rStyle w:val="6"/>
          <w:rFonts w:hint="default" w:ascii="Arial" w:hAnsi="Arial" w:eastAsia="Arial" w:cs="Arial"/>
          <w:sz w:val="24"/>
          <w:szCs w:val="24"/>
          <w:u w:val="none"/>
        </w:rPr>
        <w:t>Darwin AI</w:t>
      </w:r>
      <w:r>
        <w:rPr>
          <w:rFonts w:hint="default" w:ascii="Arial" w:hAnsi="Arial" w:eastAsia="Arial" w:cs="Arial"/>
          <w:sz w:val="24"/>
          <w:szCs w:val="24"/>
          <w:u w:val="none"/>
        </w:rPr>
        <w:fldChar w:fldCharType="end"/>
      </w:r>
      <w:r>
        <w:rPr>
          <w:rFonts w:hint="default" w:ascii="Arial" w:hAnsi="Arial" w:eastAsia="Arial" w:cs="Arial"/>
          <w:sz w:val="24"/>
          <w:szCs w:val="24"/>
          <w:u w:val="none"/>
        </w:rPr>
        <w:t>: Especializada en capturar datos no estructurados de chats de WhatsApp, correos o PDFs para resolver códigos de catálogo, validar stock y precios, y registrarlos directamente en el ERP. [</w:t>
      </w:r>
      <w:r>
        <w:rPr>
          <w:rFonts w:hint="default" w:ascii="Arial" w:hAnsi="Arial" w:eastAsia="Arial" w:cs="Arial"/>
          <w:sz w:val="24"/>
          <w:szCs w:val="24"/>
          <w:u w:val="none"/>
        </w:rPr>
        <w:fldChar w:fldCharType="begin"/>
      </w:r>
      <w:r>
        <w:rPr>
          <w:rFonts w:hint="default" w:ascii="Arial" w:hAnsi="Arial" w:eastAsia="Arial" w:cs="Arial"/>
          <w:sz w:val="24"/>
          <w:szCs w:val="24"/>
          <w:u w:val="none"/>
        </w:rPr>
        <w:instrText xml:space="preserve"> HYPERLINK "https://blog.getdarwin.ai/es/toma-de-pedidos-ia-whatsapp-email-erp" </w:instrText>
      </w:r>
      <w:r>
        <w:rPr>
          <w:rFonts w:hint="default" w:ascii="Arial" w:hAnsi="Arial" w:eastAsia="Arial" w:cs="Arial"/>
          <w:sz w:val="24"/>
          <w:szCs w:val="24"/>
          <w:u w:val="none"/>
        </w:rPr>
        <w:fldChar w:fldCharType="separate"/>
      </w:r>
      <w:r>
        <w:rPr>
          <w:rStyle w:val="6"/>
          <w:rFonts w:hint="default" w:ascii="Arial" w:hAnsi="Arial" w:eastAsia="Arial" w:cs="Arial"/>
          <w:sz w:val="24"/>
          <w:szCs w:val="24"/>
          <w:u w:val="none"/>
        </w:rPr>
        <w:t>1</w:t>
      </w:r>
      <w:r>
        <w:rPr>
          <w:rFonts w:hint="default" w:ascii="Arial" w:hAnsi="Arial" w:eastAsia="Arial" w:cs="Arial"/>
          <w:sz w:val="24"/>
          <w:szCs w:val="24"/>
          <w:u w:val="none"/>
        </w:rPr>
        <w:fldChar w:fldCharType="end"/>
      </w:r>
      <w:r>
        <w:rPr>
          <w:rFonts w:hint="default" w:ascii="Arial" w:hAnsi="Arial" w:eastAsia="Arial" w:cs="Arial"/>
          <w:sz w:val="24"/>
          <w:szCs w:val="24"/>
          <w:u w:val="none"/>
        </w:rPr>
        <w:t>]</w:t>
      </w:r>
    </w:p>
    <w:p w14:paraId="0B03325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bottom w:val="none" w:color="E8EAF2" w:sz="0" w:space="0"/>
        </w:pBdr>
        <w:spacing w:before="0" w:beforeAutospacing="0" w:after="180" w:afterAutospacing="0"/>
        <w:ind w:left="0" w:right="0" w:hanging="360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Fonts w:hint="default" w:ascii="Arial" w:hAnsi="Arial" w:eastAsia="Arial" w:cs="Arial"/>
          <w:sz w:val="24"/>
          <w:szCs w:val="24"/>
          <w:u w:val="none"/>
        </w:rPr>
        <w:fldChar w:fldCharType="begin"/>
      </w:r>
      <w:r>
        <w:rPr>
          <w:rFonts w:hint="default" w:ascii="Arial" w:hAnsi="Arial" w:eastAsia="Arial" w:cs="Arial"/>
          <w:sz w:val="24"/>
          <w:szCs w:val="24"/>
          <w:u w:val="none"/>
        </w:rPr>
        <w:instrText xml:space="preserve"> HYPERLINK "https://ambergoods.ai/soluciones/pedidos-whatsapp" \t "https://www.google.com/_blank" </w:instrText>
      </w:r>
      <w:r>
        <w:rPr>
          <w:rFonts w:hint="default" w:ascii="Arial" w:hAnsi="Arial" w:eastAsia="Arial" w:cs="Arial"/>
          <w:sz w:val="24"/>
          <w:szCs w:val="24"/>
          <w:u w:val="none"/>
        </w:rPr>
        <w:fldChar w:fldCharType="separate"/>
      </w:r>
      <w:r>
        <w:rPr>
          <w:rStyle w:val="6"/>
          <w:rFonts w:hint="default" w:ascii="Arial" w:hAnsi="Arial" w:eastAsia="Arial" w:cs="Arial"/>
          <w:sz w:val="24"/>
          <w:szCs w:val="24"/>
          <w:u w:val="none"/>
        </w:rPr>
        <w:t>Ambergoods AI</w:t>
      </w:r>
      <w:r>
        <w:rPr>
          <w:rFonts w:hint="default" w:ascii="Arial" w:hAnsi="Arial" w:eastAsia="Arial" w:cs="Arial"/>
          <w:sz w:val="24"/>
          <w:szCs w:val="24"/>
          <w:u w:val="none"/>
        </w:rPr>
        <w:fldChar w:fldCharType="end"/>
      </w:r>
      <w:r>
        <w:rPr>
          <w:rFonts w:hint="default" w:ascii="Arial" w:hAnsi="Arial" w:eastAsia="Arial" w:cs="Arial"/>
          <w:sz w:val="24"/>
          <w:szCs w:val="24"/>
          <w:u w:val="none"/>
        </w:rPr>
        <w:t>: Enfocada en el sector de distribución de alimentos y mayoristas. Convierte mensajes de texto, notas de voz, fotos de listas de compras o PDFs en pedidos listos para procesar. [</w:t>
      </w:r>
      <w:r>
        <w:rPr>
          <w:rFonts w:hint="default" w:ascii="Arial" w:hAnsi="Arial" w:eastAsia="Arial" w:cs="Arial"/>
          <w:sz w:val="24"/>
          <w:szCs w:val="24"/>
          <w:u w:val="none"/>
        </w:rPr>
        <w:fldChar w:fldCharType="begin"/>
      </w:r>
      <w:r>
        <w:rPr>
          <w:rFonts w:hint="default" w:ascii="Arial" w:hAnsi="Arial" w:eastAsia="Arial" w:cs="Arial"/>
          <w:sz w:val="24"/>
          <w:szCs w:val="24"/>
          <w:u w:val="none"/>
        </w:rPr>
        <w:instrText xml:space="preserve"> HYPERLINK "https://ambergoods.ai/soluciones/pedidos-whatsapp" </w:instrText>
      </w:r>
      <w:r>
        <w:rPr>
          <w:rFonts w:hint="default" w:ascii="Arial" w:hAnsi="Arial" w:eastAsia="Arial" w:cs="Arial"/>
          <w:sz w:val="24"/>
          <w:szCs w:val="24"/>
          <w:u w:val="none"/>
        </w:rPr>
        <w:fldChar w:fldCharType="separate"/>
      </w:r>
      <w:r>
        <w:rPr>
          <w:rStyle w:val="6"/>
          <w:rFonts w:hint="default" w:ascii="Arial" w:hAnsi="Arial" w:eastAsia="Arial" w:cs="Arial"/>
          <w:sz w:val="24"/>
          <w:szCs w:val="24"/>
          <w:u w:val="none"/>
        </w:rPr>
        <w:t>1</w:t>
      </w:r>
      <w:r>
        <w:rPr>
          <w:rFonts w:hint="default" w:ascii="Arial" w:hAnsi="Arial" w:eastAsia="Arial" w:cs="Arial"/>
          <w:sz w:val="24"/>
          <w:szCs w:val="24"/>
          <w:u w:val="none"/>
        </w:rPr>
        <w:fldChar w:fldCharType="end"/>
      </w:r>
      <w:r>
        <w:rPr>
          <w:rFonts w:hint="default" w:ascii="Arial" w:hAnsi="Arial" w:eastAsia="Arial" w:cs="Arial"/>
          <w:sz w:val="24"/>
          <w:szCs w:val="24"/>
          <w:u w:val="none"/>
        </w:rPr>
        <w:t>]</w:t>
      </w:r>
    </w:p>
    <w:p w14:paraId="1D44630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bottom w:val="none" w:color="E8EAF2" w:sz="0" w:space="0"/>
        </w:pBdr>
        <w:spacing w:before="0" w:beforeAutospacing="0" w:after="180" w:afterAutospacing="0"/>
        <w:ind w:left="0" w:right="0" w:hanging="360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Fonts w:hint="default" w:ascii="Arial" w:hAnsi="Arial" w:eastAsia="Arial" w:cs="Arial"/>
          <w:sz w:val="24"/>
          <w:szCs w:val="24"/>
          <w:u w:val="none"/>
        </w:rPr>
        <w:fldChar w:fldCharType="begin"/>
      </w:r>
      <w:r>
        <w:rPr>
          <w:rFonts w:hint="default" w:ascii="Arial" w:hAnsi="Arial" w:eastAsia="Arial" w:cs="Arial"/>
          <w:sz w:val="24"/>
          <w:szCs w:val="24"/>
          <w:u w:val="none"/>
        </w:rPr>
        <w:instrText xml:space="preserve"> HYPERLINK "https://mindai.es/blog/pasar-pedidos-whatsapp-a-erp/" \t "https://www.google.com/_blank" </w:instrText>
      </w:r>
      <w:r>
        <w:rPr>
          <w:rFonts w:hint="default" w:ascii="Arial" w:hAnsi="Arial" w:eastAsia="Arial" w:cs="Arial"/>
          <w:sz w:val="24"/>
          <w:szCs w:val="24"/>
          <w:u w:val="none"/>
        </w:rPr>
        <w:fldChar w:fldCharType="separate"/>
      </w:r>
      <w:r>
        <w:rPr>
          <w:rStyle w:val="6"/>
          <w:rFonts w:hint="default" w:ascii="Arial" w:hAnsi="Arial" w:eastAsia="Arial" w:cs="Arial"/>
          <w:sz w:val="24"/>
          <w:szCs w:val="24"/>
          <w:u w:val="none"/>
        </w:rPr>
        <w:t>Mindai</w:t>
      </w:r>
      <w:r>
        <w:rPr>
          <w:rFonts w:hint="default" w:ascii="Arial" w:hAnsi="Arial" w:eastAsia="Arial" w:cs="Arial"/>
          <w:sz w:val="24"/>
          <w:szCs w:val="24"/>
          <w:u w:val="none"/>
        </w:rPr>
        <w:fldChar w:fldCharType="end"/>
      </w:r>
      <w:r>
        <w:rPr>
          <w:rFonts w:hint="default" w:ascii="Arial" w:hAnsi="Arial" w:eastAsia="Arial" w:cs="Arial"/>
          <w:sz w:val="24"/>
          <w:szCs w:val="24"/>
          <w:u w:val="none"/>
        </w:rPr>
        <w:t>: Desarrolla soluciones a medida para conectar flujos de WhatsApp al ERP sin obligar al cliente B2B a cambiar su forma tradicional de enviar sus solicitudes. [</w:t>
      </w:r>
      <w:r>
        <w:rPr>
          <w:rFonts w:hint="default" w:ascii="Arial" w:hAnsi="Arial" w:eastAsia="Arial" w:cs="Arial"/>
          <w:sz w:val="24"/>
          <w:szCs w:val="24"/>
          <w:u w:val="none"/>
        </w:rPr>
        <w:fldChar w:fldCharType="begin"/>
      </w:r>
      <w:r>
        <w:rPr>
          <w:rFonts w:hint="default" w:ascii="Arial" w:hAnsi="Arial" w:eastAsia="Arial" w:cs="Arial"/>
          <w:sz w:val="24"/>
          <w:szCs w:val="24"/>
          <w:u w:val="none"/>
        </w:rPr>
        <w:instrText xml:space="preserve"> HYPERLINK "https://mindai.es/blog/pasar-pedidos-whatsapp-a-erp/" </w:instrText>
      </w:r>
      <w:r>
        <w:rPr>
          <w:rFonts w:hint="default" w:ascii="Arial" w:hAnsi="Arial" w:eastAsia="Arial" w:cs="Arial"/>
          <w:sz w:val="24"/>
          <w:szCs w:val="24"/>
          <w:u w:val="none"/>
        </w:rPr>
        <w:fldChar w:fldCharType="separate"/>
      </w:r>
      <w:r>
        <w:rPr>
          <w:rStyle w:val="6"/>
          <w:rFonts w:hint="default" w:ascii="Arial" w:hAnsi="Arial" w:eastAsia="Arial" w:cs="Arial"/>
          <w:sz w:val="24"/>
          <w:szCs w:val="24"/>
          <w:u w:val="none"/>
        </w:rPr>
        <w:t>1</w:t>
      </w:r>
      <w:r>
        <w:rPr>
          <w:rFonts w:hint="default" w:ascii="Arial" w:hAnsi="Arial" w:eastAsia="Arial" w:cs="Arial"/>
          <w:sz w:val="24"/>
          <w:szCs w:val="24"/>
          <w:u w:val="none"/>
        </w:rPr>
        <w:fldChar w:fldCharType="end"/>
      </w:r>
      <w:r>
        <w:rPr>
          <w:rFonts w:hint="default" w:ascii="Arial" w:hAnsi="Arial" w:eastAsia="Arial" w:cs="Arial"/>
          <w:sz w:val="24"/>
          <w:szCs w:val="24"/>
          <w:u w:val="none"/>
        </w:rPr>
        <w:t>]</w:t>
      </w:r>
    </w:p>
    <w:p w14:paraId="6D5F634D">
      <w:pPr>
        <w:keepNext w:val="0"/>
        <w:keepLines w:val="0"/>
        <w:widowControl/>
        <w:suppressLineNumbers w:val="0"/>
        <w:pBdr>
          <w:bottom w:val="none" w:color="E8EAF2" w:sz="0" w:space="0"/>
        </w:pBdr>
        <w:bidi w:val="0"/>
        <w:spacing w:before="360" w:beforeAutospacing="0" w:after="180" w:afterAutospacing="0"/>
        <w:ind w:left="0" w:right="0"/>
        <w:jc w:val="left"/>
        <w:rPr>
          <w:rFonts w:hint="default" w:ascii="Arial" w:hAnsi="Arial" w:eastAsia="Arial" w:cs="Arial"/>
          <w:b/>
          <w:bCs/>
          <w:sz w:val="33"/>
          <w:szCs w:val="33"/>
          <w:u w:val="none"/>
        </w:rPr>
      </w:pPr>
      <w:r>
        <w:rPr>
          <w:rFonts w:hint="default" w:ascii="Arial" w:hAnsi="Arial" w:eastAsia="Arial" w:cs="Arial"/>
          <w:b/>
          <w:bCs/>
          <w:kern w:val="0"/>
          <w:sz w:val="33"/>
          <w:szCs w:val="33"/>
          <w:u w:val="none"/>
          <w:lang w:val="en-US" w:eastAsia="zh-CN" w:bidi="ar"/>
        </w:rPr>
        <w:t>2. Integradores de Agentes IA para ERPs específicos</w:t>
      </w:r>
    </w:p>
    <w:p w14:paraId="75504C63">
      <w:pPr>
        <w:keepNext w:val="0"/>
        <w:keepLines w:val="0"/>
        <w:widowControl/>
        <w:suppressLineNumbers w:val="0"/>
        <w:pBdr>
          <w:bottom w:val="none" w:color="E8EAF2" w:sz="0" w:space="0"/>
        </w:pBdr>
        <w:bidi w:val="0"/>
        <w:spacing w:before="180" w:beforeAutospacing="0" w:after="240" w:afterAutospacing="0"/>
        <w:ind w:left="0" w:right="0"/>
        <w:jc w:val="left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Fonts w:hint="default" w:ascii="Arial" w:hAnsi="Arial" w:eastAsia="Arial" w:cs="Arial"/>
          <w:kern w:val="0"/>
          <w:sz w:val="24"/>
          <w:szCs w:val="24"/>
          <w:u w:val="none"/>
          <w:lang w:val="en-US" w:eastAsia="zh-CN" w:bidi="ar"/>
        </w:rPr>
        <w:t>Si utilizas un sistema de gestión comercial conocido, existen agencias de automatización que ya tienen plantillas construidas:</w:t>
      </w:r>
    </w:p>
    <w:p w14:paraId="21E548DE">
      <w:pPr>
        <w:keepNext w:val="0"/>
        <w:keepLines w:val="0"/>
        <w:widowControl/>
        <w:numPr>
          <w:ilvl w:val="0"/>
          <w:numId w:val="2"/>
        </w:numPr>
        <w:suppressLineNumbers w:val="0"/>
        <w:pBdr>
          <w:bottom w:val="none" w:color="E8EAF2" w:sz="0" w:space="0"/>
        </w:pBdr>
        <w:spacing w:before="0" w:beforeAutospacing="0" w:after="180" w:afterAutospacing="0"/>
        <w:ind w:left="0" w:right="0" w:hanging="360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Style w:val="7"/>
          <w:rFonts w:hint="default" w:ascii="Arial" w:hAnsi="Arial" w:eastAsia="Arial" w:cs="Arial"/>
          <w:b/>
          <w:bCs/>
          <w:sz w:val="24"/>
          <w:szCs w:val="24"/>
          <w:u w:val="none"/>
        </w:rPr>
        <w:t>Para A3ERP:</w:t>
      </w:r>
      <w:r>
        <w:rPr>
          <w:rFonts w:hint="default" w:ascii="Arial" w:hAnsi="Arial" w:eastAsia="Arial" w:cs="Arial"/>
          <w:sz w:val="24"/>
          <w:szCs w:val="24"/>
          <w:u w:val="none"/>
        </w:rPr>
        <w:t xml:space="preserve"> La consultora </w:t>
      </w:r>
      <w:r>
        <w:rPr>
          <w:rFonts w:hint="default" w:ascii="Arial" w:hAnsi="Arial" w:eastAsia="Arial" w:cs="Arial"/>
          <w:sz w:val="24"/>
          <w:szCs w:val="24"/>
          <w:u w:val="none"/>
        </w:rPr>
        <w:fldChar w:fldCharType="begin"/>
      </w:r>
      <w:r>
        <w:rPr>
          <w:rFonts w:hint="default" w:ascii="Arial" w:hAnsi="Arial" w:eastAsia="Arial" w:cs="Arial"/>
          <w:sz w:val="24"/>
          <w:szCs w:val="24"/>
          <w:u w:val="none"/>
        </w:rPr>
        <w:instrText xml:space="preserve"> HYPERLINK "https://xpertix.com/agente-whatsapp-pedidos-a3erp/" \t "https://www.google.com/_blank" </w:instrText>
      </w:r>
      <w:r>
        <w:rPr>
          <w:rFonts w:hint="default" w:ascii="Arial" w:hAnsi="Arial" w:eastAsia="Arial" w:cs="Arial"/>
          <w:sz w:val="24"/>
          <w:szCs w:val="24"/>
          <w:u w:val="none"/>
        </w:rPr>
        <w:fldChar w:fldCharType="separate"/>
      </w:r>
      <w:r>
        <w:rPr>
          <w:rStyle w:val="6"/>
          <w:rFonts w:hint="default" w:ascii="Arial" w:hAnsi="Arial" w:eastAsia="Arial" w:cs="Arial"/>
          <w:sz w:val="24"/>
          <w:szCs w:val="24"/>
          <w:u w:val="none"/>
        </w:rPr>
        <w:t>Xpertix</w:t>
      </w:r>
      <w:r>
        <w:rPr>
          <w:rFonts w:hint="default" w:ascii="Arial" w:hAnsi="Arial" w:eastAsia="Arial" w:cs="Arial"/>
          <w:sz w:val="24"/>
          <w:szCs w:val="24"/>
          <w:u w:val="none"/>
        </w:rPr>
        <w:fldChar w:fldCharType="end"/>
      </w:r>
      <w:r>
        <w:rPr>
          <w:rFonts w:hint="default" w:ascii="Arial" w:hAnsi="Arial" w:eastAsia="Arial" w:cs="Arial"/>
          <w:sz w:val="24"/>
          <w:szCs w:val="24"/>
          <w:u w:val="none"/>
        </w:rPr>
        <w:t xml:space="preserve"> ofrece un agente inteligente que lee el mensaje, empareja las referencias del cliente con el catálogo real del sistema y genera un pedido en borrador en menos de 2 minutos. [</w:t>
      </w:r>
      <w:r>
        <w:rPr>
          <w:rFonts w:hint="default" w:ascii="Arial" w:hAnsi="Arial" w:eastAsia="Arial" w:cs="Arial"/>
          <w:sz w:val="24"/>
          <w:szCs w:val="24"/>
          <w:u w:val="none"/>
        </w:rPr>
        <w:fldChar w:fldCharType="begin"/>
      </w:r>
      <w:r>
        <w:rPr>
          <w:rFonts w:hint="default" w:ascii="Arial" w:hAnsi="Arial" w:eastAsia="Arial" w:cs="Arial"/>
          <w:sz w:val="24"/>
          <w:szCs w:val="24"/>
          <w:u w:val="none"/>
        </w:rPr>
        <w:instrText xml:space="preserve"> HYPERLINK "https://xpertix.com/agente-whatsapp-pedidos-a3erp/" </w:instrText>
      </w:r>
      <w:r>
        <w:rPr>
          <w:rFonts w:hint="default" w:ascii="Arial" w:hAnsi="Arial" w:eastAsia="Arial" w:cs="Arial"/>
          <w:sz w:val="24"/>
          <w:szCs w:val="24"/>
          <w:u w:val="none"/>
        </w:rPr>
        <w:fldChar w:fldCharType="separate"/>
      </w:r>
      <w:r>
        <w:rPr>
          <w:rStyle w:val="6"/>
          <w:rFonts w:hint="default" w:ascii="Arial" w:hAnsi="Arial" w:eastAsia="Arial" w:cs="Arial"/>
          <w:sz w:val="24"/>
          <w:szCs w:val="24"/>
          <w:u w:val="none"/>
        </w:rPr>
        <w:t>1</w:t>
      </w:r>
      <w:r>
        <w:rPr>
          <w:rFonts w:hint="default" w:ascii="Arial" w:hAnsi="Arial" w:eastAsia="Arial" w:cs="Arial"/>
          <w:sz w:val="24"/>
          <w:szCs w:val="24"/>
          <w:u w:val="none"/>
        </w:rPr>
        <w:fldChar w:fldCharType="end"/>
      </w:r>
      <w:r>
        <w:rPr>
          <w:rFonts w:hint="default" w:ascii="Arial" w:hAnsi="Arial" w:eastAsia="Arial" w:cs="Arial"/>
          <w:sz w:val="24"/>
          <w:szCs w:val="24"/>
          <w:u w:val="none"/>
        </w:rPr>
        <w:t>]</w:t>
      </w:r>
    </w:p>
    <w:p w14:paraId="3CDB44B4">
      <w:pPr>
        <w:keepNext w:val="0"/>
        <w:keepLines w:val="0"/>
        <w:widowControl/>
        <w:numPr>
          <w:ilvl w:val="0"/>
          <w:numId w:val="2"/>
        </w:numPr>
        <w:suppressLineNumbers w:val="0"/>
        <w:pBdr>
          <w:bottom w:val="none" w:color="E8EAF2" w:sz="0" w:space="0"/>
        </w:pBdr>
        <w:spacing w:before="0" w:beforeAutospacing="0" w:after="180" w:afterAutospacing="0"/>
        <w:ind w:left="0" w:right="0" w:hanging="360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Style w:val="7"/>
          <w:rFonts w:hint="default" w:ascii="Arial" w:hAnsi="Arial" w:eastAsia="Arial" w:cs="Arial"/>
          <w:b/>
          <w:bCs/>
          <w:sz w:val="24"/>
          <w:szCs w:val="24"/>
          <w:u w:val="none"/>
        </w:rPr>
        <w:t>Para Microsoft Dynamics 365 Business Central o SAP:</w:t>
      </w:r>
      <w:r>
        <w:rPr>
          <w:rFonts w:hint="default" w:ascii="Arial" w:hAnsi="Arial" w:eastAsia="Arial" w:cs="Arial"/>
          <w:sz w:val="24"/>
          <w:szCs w:val="24"/>
          <w:u w:val="none"/>
        </w:rPr>
        <w:t xml:space="preserve"> Consultoras tecnológicas como </w:t>
      </w:r>
      <w:r>
        <w:rPr>
          <w:rFonts w:hint="default" w:ascii="Arial" w:hAnsi="Arial" w:eastAsia="Arial" w:cs="Arial"/>
          <w:sz w:val="24"/>
          <w:szCs w:val="24"/>
          <w:u w:val="none"/>
        </w:rPr>
        <w:fldChar w:fldCharType="begin"/>
      </w:r>
      <w:r>
        <w:rPr>
          <w:rFonts w:hint="default" w:ascii="Arial" w:hAnsi="Arial" w:eastAsia="Arial" w:cs="Arial"/>
          <w:sz w:val="24"/>
          <w:szCs w:val="24"/>
          <w:u w:val="none"/>
        </w:rPr>
        <w:instrText xml:space="preserve"> HYPERLINK "https://www.unlockmanagement.com/es/blog/pedidos-whatsapp-al-erp/" \t "https://www.google.com/_blank" </w:instrText>
      </w:r>
      <w:r>
        <w:rPr>
          <w:rFonts w:hint="default" w:ascii="Arial" w:hAnsi="Arial" w:eastAsia="Arial" w:cs="Arial"/>
          <w:sz w:val="24"/>
          <w:szCs w:val="24"/>
          <w:u w:val="none"/>
        </w:rPr>
        <w:fldChar w:fldCharType="separate"/>
      </w:r>
      <w:r>
        <w:rPr>
          <w:rStyle w:val="6"/>
          <w:rFonts w:hint="default" w:ascii="Arial" w:hAnsi="Arial" w:eastAsia="Arial" w:cs="Arial"/>
          <w:sz w:val="24"/>
          <w:szCs w:val="24"/>
          <w:u w:val="none"/>
        </w:rPr>
        <w:t>Unlock Management</w:t>
      </w:r>
      <w:r>
        <w:rPr>
          <w:rFonts w:hint="default" w:ascii="Arial" w:hAnsi="Arial" w:eastAsia="Arial" w:cs="Arial"/>
          <w:sz w:val="24"/>
          <w:szCs w:val="24"/>
          <w:u w:val="none"/>
        </w:rPr>
        <w:fldChar w:fldCharType="end"/>
      </w:r>
      <w:r>
        <w:rPr>
          <w:rFonts w:hint="default" w:ascii="Arial" w:hAnsi="Arial" w:eastAsia="Arial" w:cs="Arial"/>
          <w:sz w:val="24"/>
          <w:szCs w:val="24"/>
          <w:u w:val="none"/>
        </w:rPr>
        <w:t xml:space="preserve"> construyen agentes a medida capaces de leer formatos complejos (mensajes mezclados, audios), cruzar los datos con los códigos reales de los artículos y notificar excepciones cuando hay ambigüedades. [</w:t>
      </w:r>
      <w:r>
        <w:rPr>
          <w:rFonts w:hint="default" w:ascii="Arial" w:hAnsi="Arial" w:eastAsia="Arial" w:cs="Arial"/>
          <w:sz w:val="24"/>
          <w:szCs w:val="24"/>
          <w:u w:val="none"/>
        </w:rPr>
        <w:fldChar w:fldCharType="begin"/>
      </w:r>
      <w:r>
        <w:rPr>
          <w:rFonts w:hint="default" w:ascii="Arial" w:hAnsi="Arial" w:eastAsia="Arial" w:cs="Arial"/>
          <w:sz w:val="24"/>
          <w:szCs w:val="24"/>
          <w:u w:val="none"/>
        </w:rPr>
        <w:instrText xml:space="preserve"> HYPERLINK "https://panggea.com/blog/errores-al-pasar-pedidos-de-whatsapp-al-erp-causas-costes-y-como-evitarlos/" </w:instrText>
      </w:r>
      <w:r>
        <w:rPr>
          <w:rFonts w:hint="default" w:ascii="Arial" w:hAnsi="Arial" w:eastAsia="Arial" w:cs="Arial"/>
          <w:sz w:val="24"/>
          <w:szCs w:val="24"/>
          <w:u w:val="none"/>
        </w:rPr>
        <w:fldChar w:fldCharType="separate"/>
      </w:r>
      <w:r>
        <w:rPr>
          <w:rStyle w:val="6"/>
          <w:rFonts w:hint="default" w:ascii="Arial" w:hAnsi="Arial" w:eastAsia="Arial" w:cs="Arial"/>
          <w:sz w:val="24"/>
          <w:szCs w:val="24"/>
          <w:u w:val="none"/>
        </w:rPr>
        <w:t>1</w:t>
      </w:r>
      <w:r>
        <w:rPr>
          <w:rFonts w:hint="default" w:ascii="Arial" w:hAnsi="Arial" w:eastAsia="Arial" w:cs="Arial"/>
          <w:sz w:val="24"/>
          <w:szCs w:val="24"/>
          <w:u w:val="none"/>
        </w:rPr>
        <w:fldChar w:fldCharType="end"/>
      </w:r>
      <w:r>
        <w:rPr>
          <w:rFonts w:hint="default" w:ascii="Arial" w:hAnsi="Arial" w:eastAsia="Arial" w:cs="Arial"/>
          <w:sz w:val="24"/>
          <w:szCs w:val="24"/>
          <w:u w:val="none"/>
        </w:rPr>
        <w:t xml:space="preserve">, </w:t>
      </w:r>
      <w:r>
        <w:rPr>
          <w:rFonts w:hint="default" w:ascii="Arial" w:hAnsi="Arial" w:eastAsia="Arial" w:cs="Arial"/>
          <w:sz w:val="24"/>
          <w:szCs w:val="24"/>
          <w:u w:val="none"/>
        </w:rPr>
        <w:fldChar w:fldCharType="begin"/>
      </w:r>
      <w:r>
        <w:rPr>
          <w:rFonts w:hint="default" w:ascii="Arial" w:hAnsi="Arial" w:eastAsia="Arial" w:cs="Arial"/>
          <w:sz w:val="24"/>
          <w:szCs w:val="24"/>
          <w:u w:val="none"/>
        </w:rPr>
        <w:instrText xml:space="preserve"> HYPERLINK "https://www.unlockmanagement.com/es/blog/pedidos-whatsapp-al-erp/" </w:instrText>
      </w:r>
      <w:r>
        <w:rPr>
          <w:rFonts w:hint="default" w:ascii="Arial" w:hAnsi="Arial" w:eastAsia="Arial" w:cs="Arial"/>
          <w:sz w:val="24"/>
          <w:szCs w:val="24"/>
          <w:u w:val="none"/>
        </w:rPr>
        <w:fldChar w:fldCharType="separate"/>
      </w:r>
      <w:r>
        <w:rPr>
          <w:rStyle w:val="6"/>
          <w:rFonts w:hint="default" w:ascii="Arial" w:hAnsi="Arial" w:eastAsia="Arial" w:cs="Arial"/>
          <w:sz w:val="24"/>
          <w:szCs w:val="24"/>
          <w:u w:val="none"/>
        </w:rPr>
        <w:t>2</w:t>
      </w:r>
      <w:r>
        <w:rPr>
          <w:rFonts w:hint="default" w:ascii="Arial" w:hAnsi="Arial" w:eastAsia="Arial" w:cs="Arial"/>
          <w:sz w:val="24"/>
          <w:szCs w:val="24"/>
          <w:u w:val="none"/>
        </w:rPr>
        <w:fldChar w:fldCharType="end"/>
      </w:r>
      <w:r>
        <w:rPr>
          <w:rFonts w:hint="default" w:ascii="Arial" w:hAnsi="Arial" w:eastAsia="Arial" w:cs="Arial"/>
          <w:sz w:val="24"/>
          <w:szCs w:val="24"/>
          <w:u w:val="none"/>
        </w:rPr>
        <w:t>]</w:t>
      </w:r>
    </w:p>
    <w:p w14:paraId="58F3376D">
      <w:pPr>
        <w:keepNext w:val="0"/>
        <w:keepLines w:val="0"/>
        <w:widowControl/>
        <w:suppressLineNumbers w:val="0"/>
        <w:pBdr>
          <w:bottom w:val="none" w:color="E8EAF2" w:sz="0" w:space="0"/>
        </w:pBdr>
        <w:bidi w:val="0"/>
        <w:spacing w:before="360" w:beforeAutospacing="0" w:after="180" w:afterAutospacing="0"/>
        <w:ind w:left="0" w:right="0"/>
        <w:jc w:val="left"/>
        <w:rPr>
          <w:rFonts w:hint="default" w:ascii="Arial" w:hAnsi="Arial" w:eastAsia="Arial" w:cs="Arial"/>
          <w:b/>
          <w:bCs/>
          <w:sz w:val="33"/>
          <w:szCs w:val="33"/>
          <w:u w:val="none"/>
        </w:rPr>
      </w:pPr>
      <w:r>
        <w:rPr>
          <w:rFonts w:hint="default" w:ascii="Arial" w:hAnsi="Arial" w:eastAsia="Arial" w:cs="Arial"/>
          <w:b/>
          <w:bCs/>
          <w:kern w:val="0"/>
          <w:sz w:val="33"/>
          <w:szCs w:val="33"/>
          <w:u w:val="none"/>
          <w:lang w:val="en-US" w:eastAsia="zh-CN" w:bidi="ar"/>
        </w:rPr>
        <w:t>3. Automatización personalizada (No-Code / Low-Code)</w:t>
      </w:r>
    </w:p>
    <w:p w14:paraId="5A3D52F2">
      <w:pPr>
        <w:keepNext w:val="0"/>
        <w:keepLines w:val="0"/>
        <w:widowControl/>
        <w:suppressLineNumbers w:val="0"/>
        <w:pBdr>
          <w:bottom w:val="none" w:color="E8EAF2" w:sz="0" w:space="0"/>
        </w:pBdr>
        <w:bidi w:val="0"/>
        <w:spacing w:before="180" w:beforeAutospacing="0" w:after="240" w:afterAutospacing="0"/>
        <w:ind w:left="0" w:right="0"/>
        <w:jc w:val="left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Fonts w:hint="default" w:ascii="Arial" w:hAnsi="Arial" w:eastAsia="Arial" w:cs="Arial"/>
          <w:kern w:val="0"/>
          <w:sz w:val="24"/>
          <w:szCs w:val="24"/>
          <w:u w:val="none"/>
          <w:lang w:val="en-US" w:eastAsia="zh-CN" w:bidi="ar"/>
        </w:rPr>
        <w:t>Si cuentas con un equipo técnico o quieres desarrollar una solución interna, puedes interconectar estas herramientas:</w:t>
      </w:r>
    </w:p>
    <w:p w14:paraId="66505087">
      <w:pPr>
        <w:keepNext w:val="0"/>
        <w:keepLines w:val="0"/>
        <w:widowControl/>
        <w:numPr>
          <w:ilvl w:val="0"/>
          <w:numId w:val="3"/>
        </w:numPr>
        <w:suppressLineNumbers w:val="0"/>
        <w:pBdr>
          <w:bottom w:val="none" w:color="E8EAF2" w:sz="0" w:space="0"/>
        </w:pBdr>
        <w:spacing w:before="0" w:beforeAutospacing="0" w:after="180" w:afterAutospacing="0"/>
        <w:ind w:left="0" w:right="0" w:hanging="360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Style w:val="7"/>
          <w:rFonts w:hint="default" w:ascii="Arial" w:hAnsi="Arial" w:eastAsia="Arial" w:cs="Arial"/>
          <w:b/>
          <w:bCs/>
          <w:sz w:val="24"/>
          <w:szCs w:val="24"/>
          <w:u w:val="none"/>
        </w:rPr>
        <w:t>La API de WhatsApp Business + Make (anteriormente Integromat) o Zapier:</w:t>
      </w:r>
      <w:r>
        <w:rPr>
          <w:rFonts w:hint="default" w:ascii="Arial" w:hAnsi="Arial" w:eastAsia="Arial" w:cs="Arial"/>
          <w:sz w:val="24"/>
          <w:szCs w:val="24"/>
          <w:u w:val="none"/>
        </w:rPr>
        <w:t xml:space="preserve"> Se configuran para recibir el mensaje entrante.</w:t>
      </w:r>
    </w:p>
    <w:p w14:paraId="20C4596D">
      <w:pPr>
        <w:keepNext w:val="0"/>
        <w:keepLines w:val="0"/>
        <w:widowControl/>
        <w:numPr>
          <w:ilvl w:val="0"/>
          <w:numId w:val="3"/>
        </w:numPr>
        <w:suppressLineNumbers w:val="0"/>
        <w:pBdr>
          <w:bottom w:val="none" w:color="E8EAF2" w:sz="0" w:space="0"/>
        </w:pBdr>
        <w:spacing w:before="0" w:beforeAutospacing="0" w:after="180" w:afterAutospacing="0"/>
        <w:ind w:left="0" w:right="0" w:hanging="360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Style w:val="7"/>
          <w:rFonts w:hint="default" w:ascii="Arial" w:hAnsi="Arial" w:eastAsia="Arial" w:cs="Arial"/>
          <w:b/>
          <w:bCs/>
          <w:sz w:val="24"/>
          <w:szCs w:val="24"/>
          <w:u w:val="none"/>
        </w:rPr>
        <w:t>La API de OpenAI (GPT-4o) o Anthropic (Claude):</w:t>
      </w:r>
      <w:r>
        <w:rPr>
          <w:rFonts w:hint="default" w:ascii="Arial" w:hAnsi="Arial" w:eastAsia="Arial" w:cs="Arial"/>
          <w:sz w:val="24"/>
          <w:szCs w:val="24"/>
          <w:u w:val="none"/>
        </w:rPr>
        <w:t xml:space="preserve"> Recibe el texto extraído del mensaje o la transcripción del audio. Mediante instrucciones precisas (</w:t>
      </w:r>
      <w:r>
        <w:rPr>
          <w:rStyle w:val="5"/>
          <w:rFonts w:hint="default" w:ascii="Arial" w:hAnsi="Arial" w:eastAsia="Arial" w:cs="Arial"/>
          <w:sz w:val="24"/>
          <w:szCs w:val="24"/>
          <w:u w:val="none"/>
        </w:rPr>
        <w:t>prompt engineering</w:t>
      </w:r>
      <w:r>
        <w:rPr>
          <w:rFonts w:hint="default" w:ascii="Arial" w:hAnsi="Arial" w:eastAsia="Arial" w:cs="Arial"/>
          <w:sz w:val="24"/>
          <w:szCs w:val="24"/>
          <w:u w:val="none"/>
        </w:rPr>
        <w:t xml:space="preserve">), la IA extrae las variables clave en un formato estructurado (como JSON) que contiene campos como: </w:t>
      </w:r>
      <w:r>
        <w:rPr>
          <w:rStyle w:val="4"/>
          <w:rFonts w:ascii="monospace" w:hAnsi="monospace" w:eastAsia="monospace" w:cs="monospace"/>
          <w:sz w:val="21"/>
          <w:szCs w:val="21"/>
          <w:u w:val="none"/>
        </w:rPr>
        <w:t>Cliente</w:t>
      </w:r>
      <w:r>
        <w:rPr>
          <w:rFonts w:hint="default" w:ascii="Arial" w:hAnsi="Arial" w:eastAsia="Arial" w:cs="Arial"/>
          <w:sz w:val="24"/>
          <w:szCs w:val="24"/>
          <w:u w:val="none"/>
        </w:rPr>
        <w:t xml:space="preserve">, </w:t>
      </w:r>
      <w:r>
        <w:rPr>
          <w:rStyle w:val="4"/>
          <w:rFonts w:hint="default" w:ascii="monospace" w:hAnsi="monospace" w:eastAsia="monospace" w:cs="monospace"/>
          <w:sz w:val="21"/>
          <w:szCs w:val="21"/>
          <w:u w:val="none"/>
        </w:rPr>
        <w:t>SKU</w:t>
      </w:r>
      <w:r>
        <w:rPr>
          <w:rFonts w:hint="default" w:ascii="Arial" w:hAnsi="Arial" w:eastAsia="Arial" w:cs="Arial"/>
          <w:sz w:val="24"/>
          <w:szCs w:val="24"/>
          <w:u w:val="none"/>
        </w:rPr>
        <w:t xml:space="preserve">, </w:t>
      </w:r>
      <w:r>
        <w:rPr>
          <w:rStyle w:val="4"/>
          <w:rFonts w:hint="default" w:ascii="monospace" w:hAnsi="monospace" w:eastAsia="monospace" w:cs="monospace"/>
          <w:sz w:val="21"/>
          <w:szCs w:val="21"/>
          <w:u w:val="none"/>
        </w:rPr>
        <w:t>Cantidad</w:t>
      </w:r>
      <w:r>
        <w:rPr>
          <w:rFonts w:hint="default" w:ascii="Arial" w:hAnsi="Arial" w:eastAsia="Arial" w:cs="Arial"/>
          <w:sz w:val="24"/>
          <w:szCs w:val="24"/>
          <w:u w:val="none"/>
        </w:rPr>
        <w:t xml:space="preserve">, y </w:t>
      </w:r>
      <w:r>
        <w:rPr>
          <w:rStyle w:val="4"/>
          <w:rFonts w:hint="default" w:ascii="monospace" w:hAnsi="monospace" w:eastAsia="monospace" w:cs="monospace"/>
          <w:sz w:val="21"/>
          <w:szCs w:val="21"/>
          <w:u w:val="none"/>
        </w:rPr>
        <w:t>Dirección</w:t>
      </w:r>
      <w:r>
        <w:rPr>
          <w:rFonts w:hint="default" w:ascii="Arial" w:hAnsi="Arial" w:eastAsia="Arial" w:cs="Arial"/>
          <w:sz w:val="24"/>
          <w:szCs w:val="24"/>
          <w:u w:val="none"/>
        </w:rPr>
        <w:t>.</w:t>
      </w:r>
    </w:p>
    <w:p w14:paraId="10CC5B9D">
      <w:pPr>
        <w:keepNext w:val="0"/>
        <w:keepLines w:val="0"/>
        <w:widowControl/>
        <w:numPr>
          <w:ilvl w:val="0"/>
          <w:numId w:val="3"/>
        </w:numPr>
        <w:suppressLineNumbers w:val="0"/>
        <w:pBdr>
          <w:bottom w:val="none" w:color="E8EAF2" w:sz="0" w:space="0"/>
        </w:pBdr>
        <w:spacing w:before="0" w:beforeAutospacing="0" w:after="180" w:afterAutospacing="0"/>
        <w:ind w:left="0" w:right="0" w:hanging="360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Style w:val="7"/>
          <w:rFonts w:hint="default" w:ascii="Arial" w:hAnsi="Arial" w:eastAsia="Arial" w:cs="Arial"/>
          <w:b/>
          <w:bCs/>
          <w:sz w:val="24"/>
          <w:szCs w:val="24"/>
          <w:u w:val="none"/>
        </w:rPr>
        <w:t>Módulo Conector del ERP:</w:t>
      </w:r>
      <w:r>
        <w:rPr>
          <w:rFonts w:hint="default" w:ascii="Arial" w:hAnsi="Arial" w:eastAsia="Arial" w:cs="Arial"/>
          <w:sz w:val="24"/>
          <w:szCs w:val="24"/>
          <w:u w:val="none"/>
        </w:rPr>
        <w:t xml:space="preserve"> Envía ese JSON directamente al ERP para crear el pedido. [</w:t>
      </w:r>
      <w:r>
        <w:rPr>
          <w:rFonts w:hint="default" w:ascii="Arial" w:hAnsi="Arial" w:eastAsia="Arial" w:cs="Arial"/>
          <w:sz w:val="24"/>
          <w:szCs w:val="24"/>
          <w:u w:val="none"/>
        </w:rPr>
        <w:fldChar w:fldCharType="begin"/>
      </w:r>
      <w:r>
        <w:rPr>
          <w:rFonts w:hint="default" w:ascii="Arial" w:hAnsi="Arial" w:eastAsia="Arial" w:cs="Arial"/>
          <w:sz w:val="24"/>
          <w:szCs w:val="24"/>
          <w:u w:val="none"/>
        </w:rPr>
        <w:instrText xml:space="preserve"> HYPERLINK "https://panggea.com/blog/errores-al-pasar-pedidos-de-whatsapp-al-erp-causas-costes-y-como-evitarlos/" </w:instrText>
      </w:r>
      <w:r>
        <w:rPr>
          <w:rFonts w:hint="default" w:ascii="Arial" w:hAnsi="Arial" w:eastAsia="Arial" w:cs="Arial"/>
          <w:sz w:val="24"/>
          <w:szCs w:val="24"/>
          <w:u w:val="none"/>
        </w:rPr>
        <w:fldChar w:fldCharType="separate"/>
      </w:r>
      <w:r>
        <w:rPr>
          <w:rStyle w:val="6"/>
          <w:rFonts w:hint="default" w:ascii="Arial" w:hAnsi="Arial" w:eastAsia="Arial" w:cs="Arial"/>
          <w:sz w:val="24"/>
          <w:szCs w:val="24"/>
          <w:u w:val="none"/>
        </w:rPr>
        <w:t>1</w:t>
      </w:r>
      <w:r>
        <w:rPr>
          <w:rFonts w:hint="default" w:ascii="Arial" w:hAnsi="Arial" w:eastAsia="Arial" w:cs="Arial"/>
          <w:sz w:val="24"/>
          <w:szCs w:val="24"/>
          <w:u w:val="none"/>
        </w:rPr>
        <w:fldChar w:fldCharType="end"/>
      </w:r>
      <w:r>
        <w:rPr>
          <w:rFonts w:hint="default" w:ascii="Arial" w:hAnsi="Arial" w:eastAsia="Arial" w:cs="Arial"/>
          <w:sz w:val="24"/>
          <w:szCs w:val="24"/>
          <w:u w:val="none"/>
        </w:rPr>
        <w:t>]</w:t>
      </w:r>
    </w:p>
    <w:p w14:paraId="2C76E8ED">
      <w:pPr>
        <w:keepNext w:val="0"/>
        <w:keepLines w:val="0"/>
        <w:widowControl/>
        <w:suppressLineNumbers w:val="0"/>
        <w:pBdr>
          <w:bottom w:val="none" w:color="808080" w:sz="0" w:space="0"/>
        </w:pBdr>
        <w:spacing w:before="480" w:beforeAutospacing="0" w:after="480" w:afterAutospacing="0"/>
        <w:ind w:left="0" w:right="0"/>
        <w:rPr>
          <w:rFonts w:hint="default" w:ascii="Arial" w:hAnsi="Arial" w:eastAsia="Arial" w:cs="Arial"/>
          <w:sz w:val="21"/>
          <w:szCs w:val="21"/>
          <w:u w:val="none"/>
        </w:rPr>
      </w:pPr>
      <w:r>
        <w:rPr>
          <w:rFonts w:hint="default" w:ascii="Arial" w:hAnsi="Arial" w:eastAsia="Arial" w:cs="Arial"/>
          <w:sz w:val="24"/>
          <w:szCs w:val="24"/>
          <w:u w:val="none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41BF06">
      <w:pPr>
        <w:keepNext w:val="0"/>
        <w:keepLines w:val="0"/>
        <w:widowControl/>
        <w:suppressLineNumbers w:val="0"/>
        <w:pBdr>
          <w:bottom w:val="none" w:color="E8EAF2" w:sz="0" w:space="0"/>
        </w:pBdr>
        <w:bidi w:val="0"/>
        <w:spacing w:before="360" w:beforeAutospacing="0" w:after="180" w:afterAutospacing="0"/>
        <w:ind w:left="0" w:right="0"/>
        <w:jc w:val="left"/>
        <w:rPr>
          <w:rFonts w:hint="default" w:ascii="Arial" w:hAnsi="Arial" w:eastAsia="Arial" w:cs="Arial"/>
          <w:b/>
          <w:bCs/>
          <w:sz w:val="33"/>
          <w:szCs w:val="33"/>
          <w:u w:val="none"/>
        </w:rPr>
      </w:pPr>
      <w:r>
        <w:rPr>
          <w:rFonts w:hint="default" w:ascii="Arial" w:hAnsi="Arial" w:eastAsia="Arial" w:cs="Arial"/>
          <w:b/>
          <w:bCs/>
          <w:kern w:val="0"/>
          <w:sz w:val="33"/>
          <w:szCs w:val="33"/>
          <w:u w:val="none"/>
          <w:lang w:val="en-US" w:eastAsia="zh-CN" w:bidi="ar"/>
        </w:rPr>
        <w:t>¿Cómo funciona el proceso ideal?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E8EAF2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43"/>
        <w:gridCol w:w="6753"/>
      </w:tblGrid>
      <w:tr w14:paraId="73056EEC">
        <w:tblPrEx>
          <w:tblBorders>
            <w:top w:val="none" w:color="auto" w:sz="0" w:space="0"/>
            <w:left w:val="none" w:color="auto" w:sz="0" w:space="0"/>
            <w:bottom w:val="none" w:color="E8EAF2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bottom w:val="single" w:color="363840" w:sz="2" w:space="0"/>
            </w:tcBorders>
            <w:shd w:val="clear"/>
            <w:vAlign w:val="center"/>
          </w:tcPr>
          <w:p w14:paraId="2261EEE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default" w:ascii="Arial" w:hAnsi="Arial" w:eastAsia="Arial" w:cs="Arial"/>
                <w:b/>
                <w:bCs/>
                <w:sz w:val="21"/>
                <w:szCs w:val="21"/>
                <w:u w:val="none"/>
              </w:rPr>
            </w:pPr>
            <w:r>
              <w:rPr>
                <w:rFonts w:hint="default" w:ascii="Arial" w:hAnsi="Arial" w:eastAsia="Arial" w:cs="Arial"/>
                <w:b/>
                <w:bCs/>
                <w:kern w:val="0"/>
                <w:sz w:val="21"/>
                <w:szCs w:val="21"/>
                <w:u w:val="none"/>
                <w:lang w:val="en-US" w:eastAsia="zh-CN" w:bidi="ar"/>
              </w:rPr>
              <w:t>Paso</w:t>
            </w:r>
          </w:p>
        </w:tc>
        <w:tc>
          <w:tcPr>
            <w:tcW w:w="0" w:type="auto"/>
            <w:tcBorders>
              <w:bottom w:val="single" w:color="363840" w:sz="2" w:space="0"/>
            </w:tcBorders>
            <w:shd w:val="clear"/>
            <w:vAlign w:val="center"/>
          </w:tcPr>
          <w:p w14:paraId="650EB46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default" w:ascii="Arial" w:hAnsi="Arial" w:eastAsia="Arial" w:cs="Arial"/>
                <w:b/>
                <w:bCs/>
                <w:sz w:val="21"/>
                <w:szCs w:val="21"/>
                <w:u w:val="none"/>
              </w:rPr>
            </w:pPr>
            <w:r>
              <w:rPr>
                <w:rFonts w:hint="default" w:ascii="Arial" w:hAnsi="Arial" w:eastAsia="Arial" w:cs="Arial"/>
                <w:b/>
                <w:bCs/>
                <w:kern w:val="0"/>
                <w:sz w:val="21"/>
                <w:szCs w:val="21"/>
                <w:u w:val="none"/>
                <w:lang w:val="en-US" w:eastAsia="zh-CN" w:bidi="ar"/>
              </w:rPr>
              <w:t>Acción del Sistema con IA</w:t>
            </w:r>
          </w:p>
        </w:tc>
      </w:tr>
      <w:tr w14:paraId="0C07AB2E">
        <w:tblPrEx>
          <w:tblBorders>
            <w:top w:val="none" w:color="auto" w:sz="0" w:space="0"/>
            <w:left w:val="none" w:color="auto" w:sz="0" w:space="0"/>
            <w:bottom w:val="none" w:color="E8EAF2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bottom w:val="single" w:color="363840" w:sz="2" w:space="0"/>
            </w:tcBorders>
            <w:shd w:val="clear"/>
            <w:vAlign w:val="center"/>
          </w:tcPr>
          <w:p w14:paraId="5E2AF6C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ind w:left="0" w:right="0"/>
              <w:jc w:val="left"/>
              <w:rPr>
                <w:rFonts w:hint="default" w:ascii="Arial" w:hAnsi="Arial" w:eastAsia="Arial" w:cs="Arial"/>
                <w:sz w:val="21"/>
                <w:szCs w:val="21"/>
                <w:u w:val="none"/>
              </w:rPr>
            </w:pPr>
            <w:r>
              <w:rPr>
                <w:rStyle w:val="7"/>
                <w:rFonts w:hint="default" w:ascii="Arial" w:hAnsi="Arial" w:eastAsia="Arial" w:cs="Arial"/>
                <w:b/>
                <w:bCs/>
                <w:kern w:val="0"/>
                <w:sz w:val="21"/>
                <w:szCs w:val="21"/>
                <w:u w:val="none"/>
                <w:lang w:val="en-US" w:eastAsia="zh-CN" w:bidi="ar"/>
              </w:rPr>
              <w:t>1. Recepción</w:t>
            </w:r>
          </w:p>
        </w:tc>
        <w:tc>
          <w:tcPr>
            <w:tcW w:w="0" w:type="auto"/>
            <w:tcBorders>
              <w:bottom w:val="single" w:color="363840" w:sz="2" w:space="0"/>
            </w:tcBorders>
            <w:shd w:val="clear"/>
            <w:vAlign w:val="center"/>
          </w:tcPr>
          <w:p w14:paraId="3A696F0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ind w:left="0" w:right="0"/>
              <w:jc w:val="left"/>
              <w:rPr>
                <w:rFonts w:hint="default" w:ascii="Arial" w:hAnsi="Arial" w:eastAsia="Arial" w:cs="Arial"/>
                <w:sz w:val="21"/>
                <w:szCs w:val="21"/>
                <w:u w:val="none"/>
              </w:rPr>
            </w:pPr>
            <w:r>
              <w:rPr>
                <w:rFonts w:hint="default" w:ascii="Arial" w:hAnsi="Arial" w:eastAsia="Arial" w:cs="Arial"/>
                <w:kern w:val="0"/>
                <w:sz w:val="21"/>
                <w:szCs w:val="21"/>
                <w:u w:val="none"/>
                <w:lang w:val="en-US" w:eastAsia="zh-CN" w:bidi="ar"/>
              </w:rPr>
              <w:t>Recibe el mensaje (texto, nota de voz transcribible o foto con OCR).</w:t>
            </w:r>
          </w:p>
        </w:tc>
      </w:tr>
      <w:tr w14:paraId="063D5EE4">
        <w:tblPrEx>
          <w:tblBorders>
            <w:top w:val="none" w:color="auto" w:sz="0" w:space="0"/>
            <w:left w:val="none" w:color="auto" w:sz="0" w:space="0"/>
            <w:bottom w:val="none" w:color="E8EAF2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bottom w:val="single" w:color="363840" w:sz="2" w:space="0"/>
            </w:tcBorders>
            <w:shd w:val="clear"/>
            <w:vAlign w:val="center"/>
          </w:tcPr>
          <w:p w14:paraId="7962017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ind w:left="0" w:right="0"/>
              <w:jc w:val="left"/>
              <w:rPr>
                <w:rFonts w:hint="default" w:ascii="Arial" w:hAnsi="Arial" w:eastAsia="Arial" w:cs="Arial"/>
                <w:sz w:val="21"/>
                <w:szCs w:val="21"/>
                <w:u w:val="none"/>
              </w:rPr>
            </w:pPr>
            <w:r>
              <w:rPr>
                <w:rStyle w:val="7"/>
                <w:rFonts w:hint="default" w:ascii="Arial" w:hAnsi="Arial" w:eastAsia="Arial" w:cs="Arial"/>
                <w:b/>
                <w:bCs/>
                <w:kern w:val="0"/>
                <w:sz w:val="21"/>
                <w:szCs w:val="21"/>
                <w:u w:val="none"/>
                <w:lang w:val="en-US" w:eastAsia="zh-CN" w:bidi="ar"/>
              </w:rPr>
              <w:t>2. Interpretación</w:t>
            </w:r>
          </w:p>
        </w:tc>
        <w:tc>
          <w:tcPr>
            <w:tcW w:w="0" w:type="auto"/>
            <w:tcBorders>
              <w:bottom w:val="single" w:color="363840" w:sz="2" w:space="0"/>
            </w:tcBorders>
            <w:shd w:val="clear"/>
            <w:vAlign w:val="center"/>
          </w:tcPr>
          <w:p w14:paraId="792443C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ind w:left="0" w:right="0"/>
              <w:jc w:val="left"/>
              <w:rPr>
                <w:rFonts w:hint="default" w:ascii="Arial" w:hAnsi="Arial" w:eastAsia="Arial" w:cs="Arial"/>
                <w:sz w:val="21"/>
                <w:szCs w:val="21"/>
                <w:u w:val="none"/>
              </w:rPr>
            </w:pPr>
            <w:r>
              <w:rPr>
                <w:rFonts w:hint="default" w:ascii="Arial" w:hAnsi="Arial" w:eastAsia="Arial" w:cs="Arial"/>
                <w:kern w:val="0"/>
                <w:sz w:val="21"/>
                <w:szCs w:val="21"/>
                <w:u w:val="none"/>
                <w:lang w:val="en-US" w:eastAsia="zh-CN" w:bidi="ar"/>
              </w:rPr>
              <w:t>La IA identifica al cliente por su número o nombre y extrae los productos solicitados.</w:t>
            </w:r>
          </w:p>
        </w:tc>
      </w:tr>
      <w:tr w14:paraId="5E357BF0">
        <w:tblPrEx>
          <w:tblBorders>
            <w:top w:val="none" w:color="auto" w:sz="0" w:space="0"/>
            <w:left w:val="none" w:color="auto" w:sz="0" w:space="0"/>
            <w:bottom w:val="none" w:color="E8EAF2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bottom w:val="single" w:color="363840" w:sz="2" w:space="0"/>
            </w:tcBorders>
            <w:shd w:val="clear"/>
            <w:vAlign w:val="center"/>
          </w:tcPr>
          <w:p w14:paraId="405ABD7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ind w:left="0" w:right="0"/>
              <w:jc w:val="left"/>
              <w:rPr>
                <w:rFonts w:hint="default" w:ascii="Arial" w:hAnsi="Arial" w:eastAsia="Arial" w:cs="Arial"/>
                <w:sz w:val="21"/>
                <w:szCs w:val="21"/>
                <w:u w:val="none"/>
              </w:rPr>
            </w:pPr>
            <w:r>
              <w:rPr>
                <w:rStyle w:val="7"/>
                <w:rFonts w:hint="default" w:ascii="Arial" w:hAnsi="Arial" w:eastAsia="Arial" w:cs="Arial"/>
                <w:b/>
                <w:bCs/>
                <w:kern w:val="0"/>
                <w:sz w:val="21"/>
                <w:szCs w:val="21"/>
                <w:u w:val="none"/>
                <w:lang w:val="en-US" w:eastAsia="zh-CN" w:bidi="ar"/>
              </w:rPr>
              <w:t>3. Validación</w:t>
            </w:r>
          </w:p>
        </w:tc>
        <w:tc>
          <w:tcPr>
            <w:tcW w:w="0" w:type="auto"/>
            <w:tcBorders>
              <w:bottom w:val="single" w:color="363840" w:sz="2" w:space="0"/>
            </w:tcBorders>
            <w:shd w:val="clear"/>
            <w:vAlign w:val="center"/>
          </w:tcPr>
          <w:p w14:paraId="6A92F45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ind w:left="0" w:right="0"/>
              <w:jc w:val="left"/>
              <w:rPr>
                <w:rFonts w:hint="default" w:ascii="Arial" w:hAnsi="Arial" w:eastAsia="Arial" w:cs="Arial"/>
                <w:sz w:val="21"/>
                <w:szCs w:val="21"/>
                <w:u w:val="none"/>
              </w:rPr>
            </w:pPr>
            <w:r>
              <w:rPr>
                <w:rFonts w:hint="default" w:ascii="Arial" w:hAnsi="Arial" w:eastAsia="Arial" w:cs="Arial"/>
                <w:kern w:val="0"/>
                <w:sz w:val="21"/>
                <w:szCs w:val="21"/>
                <w:u w:val="none"/>
                <w:lang w:val="en-US" w:eastAsia="zh-CN" w:bidi="ar"/>
              </w:rPr>
              <w:t>Cruza las palabras del cliente con los códigos reales e inventario de la base de datos del ERP.</w:t>
            </w:r>
          </w:p>
        </w:tc>
      </w:tr>
      <w:tr w14:paraId="2EF92D4C">
        <w:tblPrEx>
          <w:tblBorders>
            <w:top w:val="none" w:color="auto" w:sz="0" w:space="0"/>
            <w:left w:val="none" w:color="auto" w:sz="0" w:space="0"/>
            <w:bottom w:val="none" w:color="E8EAF2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bottom w:val="single" w:color="363840" w:sz="2" w:space="0"/>
            </w:tcBorders>
            <w:shd w:val="clear"/>
            <w:vAlign w:val="center"/>
          </w:tcPr>
          <w:p w14:paraId="19E53AD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ind w:left="0" w:right="0"/>
              <w:jc w:val="left"/>
              <w:rPr>
                <w:rFonts w:hint="default" w:ascii="Arial" w:hAnsi="Arial" w:eastAsia="Arial" w:cs="Arial"/>
                <w:sz w:val="21"/>
                <w:szCs w:val="21"/>
                <w:u w:val="none"/>
              </w:rPr>
            </w:pPr>
            <w:r>
              <w:rPr>
                <w:rStyle w:val="7"/>
                <w:rFonts w:hint="default" w:ascii="Arial" w:hAnsi="Arial" w:eastAsia="Arial" w:cs="Arial"/>
                <w:b/>
                <w:bCs/>
                <w:kern w:val="0"/>
                <w:sz w:val="21"/>
                <w:szCs w:val="21"/>
                <w:u w:val="none"/>
                <w:lang w:val="en-US" w:eastAsia="zh-CN" w:bidi="ar"/>
              </w:rPr>
              <w:t>4. Confirmación</w:t>
            </w:r>
          </w:p>
        </w:tc>
        <w:tc>
          <w:tcPr>
            <w:tcW w:w="0" w:type="auto"/>
            <w:tcBorders>
              <w:bottom w:val="single" w:color="363840" w:sz="2" w:space="0"/>
            </w:tcBorders>
            <w:shd w:val="clear"/>
            <w:vAlign w:val="center"/>
          </w:tcPr>
          <w:p w14:paraId="4F71DF8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ind w:left="0" w:right="0"/>
              <w:jc w:val="left"/>
              <w:rPr>
                <w:rFonts w:hint="default" w:ascii="Arial" w:hAnsi="Arial" w:eastAsia="Arial" w:cs="Arial"/>
                <w:sz w:val="21"/>
                <w:szCs w:val="21"/>
                <w:u w:val="none"/>
              </w:rPr>
            </w:pPr>
            <w:r>
              <w:rPr>
                <w:rFonts w:hint="default" w:ascii="Arial" w:hAnsi="Arial" w:eastAsia="Arial" w:cs="Arial"/>
                <w:kern w:val="0"/>
                <w:sz w:val="21"/>
                <w:szCs w:val="21"/>
                <w:u w:val="none"/>
                <w:lang w:val="en-US" w:eastAsia="zh-CN" w:bidi="ar"/>
              </w:rPr>
              <w:t>Si hay dudas, el agente pregunta al cliente en el chat; si todo es correcto, genera un borrador.</w:t>
            </w:r>
          </w:p>
        </w:tc>
      </w:tr>
      <w:tr w14:paraId="07EDE14E">
        <w:tblPrEx>
          <w:tblBorders>
            <w:top w:val="none" w:color="auto" w:sz="0" w:space="0"/>
            <w:left w:val="none" w:color="auto" w:sz="0" w:space="0"/>
            <w:bottom w:val="none" w:color="E8EAF2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bottom w:val="nil"/>
            </w:tcBorders>
            <w:shd w:val="clear"/>
            <w:vAlign w:val="center"/>
          </w:tcPr>
          <w:p w14:paraId="5F7558D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ind w:left="0" w:right="0"/>
              <w:jc w:val="left"/>
              <w:rPr>
                <w:rFonts w:hint="default" w:ascii="Arial" w:hAnsi="Arial" w:eastAsia="Arial" w:cs="Arial"/>
                <w:sz w:val="21"/>
                <w:szCs w:val="21"/>
                <w:u w:val="none"/>
              </w:rPr>
            </w:pPr>
            <w:r>
              <w:rPr>
                <w:rStyle w:val="7"/>
                <w:rFonts w:hint="default" w:ascii="Arial" w:hAnsi="Arial" w:eastAsia="Arial" w:cs="Arial"/>
                <w:b/>
                <w:bCs/>
                <w:kern w:val="0"/>
                <w:sz w:val="21"/>
                <w:szCs w:val="21"/>
                <w:u w:val="none"/>
                <w:lang w:val="en-US" w:eastAsia="zh-CN" w:bidi="ar"/>
              </w:rPr>
              <w:t>5. Inserción</w:t>
            </w:r>
          </w:p>
        </w:tc>
        <w:tc>
          <w:tcPr>
            <w:tcW w:w="0" w:type="auto"/>
            <w:tcBorders>
              <w:bottom w:val="nil"/>
            </w:tcBorders>
            <w:shd w:val="clear"/>
            <w:vAlign w:val="center"/>
          </w:tcPr>
          <w:p w14:paraId="00348AF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ind w:left="0" w:right="0"/>
              <w:jc w:val="left"/>
              <w:rPr>
                <w:rFonts w:hint="default" w:ascii="Arial" w:hAnsi="Arial" w:eastAsia="Arial" w:cs="Arial"/>
                <w:sz w:val="21"/>
                <w:szCs w:val="21"/>
                <w:u w:val="none"/>
              </w:rPr>
            </w:pPr>
            <w:r>
              <w:rPr>
                <w:rFonts w:hint="default" w:ascii="Arial" w:hAnsi="Arial" w:eastAsia="Arial" w:cs="Arial"/>
                <w:kern w:val="0"/>
                <w:sz w:val="21"/>
                <w:szCs w:val="21"/>
                <w:u w:val="none"/>
                <w:lang w:val="en-US" w:eastAsia="zh-CN" w:bidi="ar"/>
              </w:rPr>
              <w:t>Escribe el pedido directamente en la cola de facturación o preparación del ERP.</w:t>
            </w:r>
          </w:p>
        </w:tc>
      </w:tr>
    </w:tbl>
    <w:p w14:paraId="1E223CC6">
      <w:pPr>
        <w:keepNext w:val="0"/>
        <w:keepLines w:val="0"/>
        <w:widowControl/>
        <w:suppressLineNumbers w:val="0"/>
        <w:pBdr>
          <w:bottom w:val="none" w:color="E8EAF2" w:sz="0" w:space="0"/>
        </w:pBdr>
        <w:bidi w:val="0"/>
        <w:spacing w:before="180" w:beforeAutospacing="0" w:after="240" w:afterAutospacing="0"/>
        <w:ind w:left="0" w:right="0"/>
        <w:jc w:val="left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Fonts w:hint="default" w:ascii="Arial" w:hAnsi="Arial" w:eastAsia="Arial" w:cs="Arial"/>
          <w:kern w:val="0"/>
          <w:sz w:val="24"/>
          <w:szCs w:val="24"/>
          <w:u w:val="none"/>
          <w:lang w:val="en-US" w:eastAsia="zh-CN" w:bidi="ar"/>
        </w:rPr>
        <w:t>Para recomendarte la opción más eficiente, indícame:</w:t>
      </w:r>
    </w:p>
    <w:p w14:paraId="256410A9">
      <w:pPr>
        <w:keepNext w:val="0"/>
        <w:keepLines w:val="0"/>
        <w:widowControl/>
        <w:numPr>
          <w:ilvl w:val="0"/>
          <w:numId w:val="4"/>
        </w:numPr>
        <w:suppressLineNumbers w:val="0"/>
        <w:pBdr>
          <w:bottom w:val="none" w:color="E8EAF2" w:sz="0" w:space="0"/>
        </w:pBdr>
        <w:spacing w:before="0" w:beforeAutospacing="0" w:after="180" w:afterAutospacing="0"/>
        <w:ind w:left="0" w:right="0" w:hanging="360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Fonts w:hint="default" w:ascii="Arial" w:hAnsi="Arial" w:eastAsia="Arial" w:cs="Arial"/>
          <w:sz w:val="24"/>
          <w:szCs w:val="24"/>
          <w:u w:val="none"/>
        </w:rPr>
        <w:t xml:space="preserve">¿Qué </w:t>
      </w:r>
      <w:r>
        <w:rPr>
          <w:rStyle w:val="7"/>
          <w:rFonts w:hint="default" w:ascii="Arial" w:hAnsi="Arial" w:eastAsia="Arial" w:cs="Arial"/>
          <w:b/>
          <w:bCs/>
          <w:sz w:val="24"/>
          <w:szCs w:val="24"/>
          <w:u w:val="none"/>
        </w:rPr>
        <w:t>ERP o sistema de gestión</w:t>
      </w:r>
      <w:r>
        <w:rPr>
          <w:rFonts w:hint="default" w:ascii="Arial" w:hAnsi="Arial" w:eastAsia="Arial" w:cs="Arial"/>
          <w:sz w:val="24"/>
          <w:szCs w:val="24"/>
          <w:u w:val="none"/>
        </w:rPr>
        <w:t xml:space="preserve"> utiliza actualmente tu empresa?</w:t>
      </w:r>
    </w:p>
    <w:p w14:paraId="29157E08">
      <w:pPr>
        <w:keepNext w:val="0"/>
        <w:keepLines w:val="0"/>
        <w:widowControl/>
        <w:numPr>
          <w:ilvl w:val="0"/>
          <w:numId w:val="4"/>
        </w:numPr>
        <w:suppressLineNumbers w:val="0"/>
        <w:pBdr>
          <w:bottom w:val="none" w:color="E8EAF2" w:sz="0" w:space="0"/>
        </w:pBdr>
        <w:spacing w:before="0" w:beforeAutospacing="0" w:after="180" w:afterAutospacing="0"/>
        <w:ind w:left="0" w:right="0" w:hanging="360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Fonts w:hint="default" w:ascii="Arial" w:hAnsi="Arial" w:eastAsia="Arial" w:cs="Arial"/>
          <w:sz w:val="24"/>
          <w:szCs w:val="24"/>
          <w:u w:val="none"/>
        </w:rPr>
        <w:t xml:space="preserve">¿Cómo suelen enviar los pedidos tus clientes? (¿por </w:t>
      </w:r>
      <w:r>
        <w:rPr>
          <w:rStyle w:val="7"/>
          <w:rFonts w:hint="default" w:ascii="Arial" w:hAnsi="Arial" w:eastAsia="Arial" w:cs="Arial"/>
          <w:b/>
          <w:bCs/>
          <w:sz w:val="24"/>
          <w:szCs w:val="24"/>
          <w:u w:val="none"/>
        </w:rPr>
        <w:t>mensajes de texto de corrido, notas de voz, o fotos de listas escritas a mano</w:t>
      </w:r>
      <w:r>
        <w:rPr>
          <w:rFonts w:hint="default" w:ascii="Arial" w:hAnsi="Arial" w:eastAsia="Arial" w:cs="Arial"/>
          <w:sz w:val="24"/>
          <w:szCs w:val="24"/>
          <w:u w:val="none"/>
        </w:rPr>
        <w:t>?)</w:t>
      </w:r>
    </w:p>
    <w:p w14:paraId="5E79F72E">
      <w:pPr>
        <w:keepNext w:val="0"/>
        <w:keepLines w:val="0"/>
        <w:widowControl/>
        <w:numPr>
          <w:ilvl w:val="0"/>
          <w:numId w:val="4"/>
        </w:numPr>
        <w:suppressLineNumbers w:val="0"/>
        <w:pBdr>
          <w:bottom w:val="none" w:color="E8EAF2" w:sz="0" w:space="0"/>
        </w:pBdr>
        <w:spacing w:before="0" w:beforeAutospacing="0" w:after="0" w:afterAutospacing="0"/>
        <w:ind w:left="0" w:right="0" w:hanging="360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Fonts w:hint="default" w:ascii="Arial" w:hAnsi="Arial" w:eastAsia="Arial" w:cs="Arial"/>
          <w:sz w:val="24"/>
          <w:szCs w:val="24"/>
          <w:u w:val="none"/>
        </w:rPr>
        <w:t xml:space="preserve">¿Cuentas con un </w:t>
      </w:r>
      <w:r>
        <w:rPr>
          <w:rStyle w:val="7"/>
          <w:rFonts w:hint="default" w:ascii="Arial" w:hAnsi="Arial" w:eastAsia="Arial" w:cs="Arial"/>
          <w:b/>
          <w:bCs/>
          <w:sz w:val="24"/>
          <w:szCs w:val="24"/>
          <w:u w:val="none"/>
        </w:rPr>
        <w:t>equipo técnico interno</w:t>
      </w:r>
      <w:r>
        <w:rPr>
          <w:rFonts w:hint="default" w:ascii="Arial" w:hAnsi="Arial" w:eastAsia="Arial" w:cs="Arial"/>
          <w:sz w:val="24"/>
          <w:szCs w:val="24"/>
          <w:u w:val="none"/>
        </w:rPr>
        <w:t xml:space="preserve"> para desarrollar la integración o buscas un </w:t>
      </w:r>
      <w:r>
        <w:rPr>
          <w:rStyle w:val="7"/>
          <w:rFonts w:hint="default" w:ascii="Arial" w:hAnsi="Arial" w:eastAsia="Arial" w:cs="Arial"/>
          <w:b/>
          <w:bCs/>
          <w:sz w:val="24"/>
          <w:szCs w:val="24"/>
          <w:u w:val="none"/>
        </w:rPr>
        <w:t>proveedor llave en mano</w:t>
      </w:r>
      <w:r>
        <w:rPr>
          <w:rFonts w:hint="default" w:ascii="Arial" w:hAnsi="Arial" w:eastAsia="Arial" w:cs="Arial"/>
          <w:sz w:val="24"/>
          <w:szCs w:val="24"/>
          <w:u w:val="none"/>
        </w:rPr>
        <w:t>?</w:t>
      </w:r>
    </w:p>
    <w:p w14:paraId="1D030338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9229A12"/>
    <w:multiLevelType w:val="multilevel"/>
    <w:tmpl w:val="89229A1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00CDC4DD"/>
    <w:multiLevelType w:val="multilevel"/>
    <w:tmpl w:val="00CDC4D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34AEAA28"/>
    <w:multiLevelType w:val="multilevel"/>
    <w:tmpl w:val="34AEAA2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665C4832"/>
    <w:multiLevelType w:val="multilevel"/>
    <w:tmpl w:val="665C483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17A4A23"/>
    <w:rsid w:val="117A4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character" w:styleId="5">
    <w:name w:val="Emphasis"/>
    <w:basedOn w:val="2"/>
    <w:qFormat/>
    <w:uiPriority w:val="0"/>
    <w:rPr>
      <w:i/>
      <w:iCs/>
    </w:rPr>
  </w:style>
  <w:style w:type="character" w:styleId="6">
    <w:name w:val="Hyperlink"/>
    <w:basedOn w:val="2"/>
    <w:uiPriority w:val="0"/>
    <w:rPr>
      <w:color w:val="0000FF"/>
      <w:u w:val="single"/>
    </w:rPr>
  </w:style>
  <w:style w:type="character" w:styleId="7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2026-10-21T08:59:00Z</dcterms:created>
  <dc:creator>Ruben Alvarez Felgueroso</dc:creator>
  <cp:lastModifiedBy>Ruben Alvarez Felgueroso</cp:lastModifiedBy>
  <dcterms:modified xsi:type="dcterms:W3CDTF">2026-10-21T08:59:33Z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3082-12.1.0.29162</vt:lpwstr>
  </property>
  <property fmtid="{D5CDD505-2E9C-101B-9397-08002B2CF9AE}" pid="3" name="ICV">
    <vt:lpwstr>1031383BCA5240DEBA34245C972551FB_11</vt:lpwstr>
  </property>
  <property fmtid="{D5CDD505-2E9C-101B-9397-08002B2CF9AE}" pid="4" name="KSOTemplateDocerSaveRecord">
    <vt:lpwstr>eyJoZGlkIjoiNjMwYmIyYjViNDM3ZDRjZDJmNGVkYzQ2ZDc3M2EzZDAiLCJ1c2VySWQiOiIxODA0NDU4NDAxMDg4In0=</vt:lpwstr>
  </property>
</Properties>
</file>