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3BDC38DD" w14:textId="101A42E3" w:rsidR="00F14447" w:rsidRDefault="00F14447" w:rsidP="00F14447">
          <w:pPr>
            <w:spacing w:after="2748"/>
            <w:ind w:left="253"/>
            <w:jc w:val="left"/>
          </w:pPr>
          <w:r>
            <w:rPr>
              <w:noProof/>
            </w:rPr>
            <w:drawing>
              <wp:anchor distT="0" distB="0" distL="114300" distR="114300" simplePos="0" relativeHeight="251667456" behindDoc="0" locked="0" layoutInCell="1" allowOverlap="1" wp14:anchorId="020AE51D" wp14:editId="32029142">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0A7E3E85" w14:textId="2272944D" w:rsidR="00F14447" w:rsidRDefault="00D24515" w:rsidP="00F14447">
          <w:pPr>
            <w:pStyle w:val="Sinespaciado"/>
            <w:spacing w:before="1540" w:after="240"/>
            <w:jc w:val="center"/>
          </w:pPr>
          <w:r>
            <w:rPr>
              <w:noProof/>
            </w:rPr>
            <mc:AlternateContent>
              <mc:Choice Requires="wps">
                <w:drawing>
                  <wp:anchor distT="0" distB="0" distL="114300" distR="114300" simplePos="0" relativeHeight="251669504" behindDoc="0" locked="0" layoutInCell="1" allowOverlap="1" wp14:anchorId="5A8EAF84" wp14:editId="078207D1">
                    <wp:simplePos x="0" y="0"/>
                    <wp:positionH relativeFrom="margin">
                      <wp:posOffset>219710</wp:posOffset>
                    </wp:positionH>
                    <wp:positionV relativeFrom="paragraph">
                      <wp:posOffset>130810</wp:posOffset>
                    </wp:positionV>
                    <wp:extent cx="4157980" cy="2292985"/>
                    <wp:effectExtent l="0" t="0" r="0" b="0"/>
                    <wp:wrapNone/>
                    <wp:docPr id="905472847"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7980" cy="2292985"/>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EAF84" id="Rectángulo 4" o:spid="_x0000_s1026" style="position:absolute;left:0;text-align:left;margin-left:17.3pt;margin-top:10.3pt;width:327.4pt;height:180.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" fillcolor="#e6e6ff" stroked="f" strokeweight="1pt">
                    <v:textbo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v:textbox>
                    <w10:wrap anchorx="margin"/>
                  </v:rect>
                </w:pict>
              </mc:Fallback>
            </mc:AlternateContent>
          </w:r>
        </w:p>
        <w:p w14:paraId="28312BB1" w14:textId="7C2DCE62" w:rsidR="00F14447" w:rsidRDefault="00F14447" w:rsidP="00F14447">
          <w:pPr>
            <w:jc w:val="left"/>
          </w:pPr>
          <w:r>
            <w:rPr>
              <w:noProof/>
            </w:rPr>
            <w:drawing>
              <wp:anchor distT="0" distB="0" distL="114300" distR="114300" simplePos="0" relativeHeight="251668480" behindDoc="0" locked="0" layoutInCell="1" allowOverlap="1" wp14:anchorId="798E4349" wp14:editId="5A7BAD74">
                <wp:simplePos x="0" y="0"/>
                <wp:positionH relativeFrom="margin">
                  <wp:align>right</wp:align>
                </wp:positionH>
                <wp:positionV relativeFrom="paragraph">
                  <wp:posOffset>389866</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0165E1B2" w14:textId="77777777" w:rsidR="00F14447" w:rsidRDefault="00F14447" w:rsidP="00F14447">
      <w:pPr>
        <w:ind w:left="708" w:hanging="708"/>
      </w:pPr>
    </w:p>
    <w:p w14:paraId="3C902C93" w14:textId="150F31D1" w:rsidR="00F14447" w:rsidRDefault="00D24515" w:rsidP="00F14447">
      <w:r>
        <w:rPr>
          <w:noProof/>
        </w:rPr>
        <mc:AlternateContent>
          <mc:Choice Requires="wps">
            <w:drawing>
              <wp:anchor distT="45720" distB="45720" distL="114300" distR="114300" simplePos="0" relativeHeight="251670528" behindDoc="0" locked="0" layoutInCell="1" allowOverlap="1" wp14:anchorId="57120BB3" wp14:editId="48EF07E8">
                <wp:simplePos x="0" y="0"/>
                <wp:positionH relativeFrom="margin">
                  <wp:align>center</wp:align>
                </wp:positionH>
                <wp:positionV relativeFrom="paragraph">
                  <wp:posOffset>1236980</wp:posOffset>
                </wp:positionV>
                <wp:extent cx="5374640" cy="2003425"/>
                <wp:effectExtent l="0" t="0" r="0" b="0"/>
                <wp:wrapSquare wrapText="bothSides"/>
                <wp:docPr id="516323456"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20BB3" id="_x0000_t202" coordsize="21600,21600" o:spt="202" path="m,l,21600r21600,l21600,xe">
                <v:stroke joinstyle="miter"/>
                <v:path gradientshapeok="t" o:connecttype="rect"/>
              </v:shapetype>
              <v:shape id="Cuadro de texto 3" o:spid="_x0000_s1027" type="#_x0000_t202" style="position:absolute;left:0;text-align:left;margin-left:0;margin-top:97.4pt;width:423.2pt;height:157.7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v:textbox>
                <w10:wrap type="square" anchorx="margin"/>
              </v:shape>
            </w:pict>
          </mc:Fallback>
        </mc:AlternateContent>
      </w:r>
      <w:r w:rsidR="00F14447">
        <w:br w:type="page"/>
      </w:r>
    </w:p>
    <w:p w14:paraId="1716D814" w14:textId="77777777" w:rsidR="007B6F69" w:rsidRDefault="007B6F69" w:rsidP="00854D07">
      <w:pPr>
        <w:pStyle w:val="Ttulo1"/>
      </w:pPr>
      <w:bookmarkStart w:id="0" w:name="_Toc169950851"/>
    </w:p>
    <w:p w14:paraId="6EE39C53" w14:textId="77777777" w:rsidR="007B6F69" w:rsidRDefault="007B6F69">
      <w:pPr>
        <w:jc w:val="left"/>
        <w:rPr>
          <w:rFonts w:eastAsiaTheme="majorEastAsia" w:cstheme="majorBidi"/>
          <w:b/>
          <w:color w:val="000000" w:themeColor="text1"/>
          <w:sz w:val="44"/>
          <w:szCs w:val="32"/>
        </w:rPr>
      </w:pPr>
      <w:r>
        <w:br w:type="page"/>
      </w:r>
    </w:p>
    <w:p w14:paraId="0EC84325" w14:textId="626C46C3" w:rsidR="00854D07" w:rsidRDefault="00854D07" w:rsidP="00854D07">
      <w:pPr>
        <w:pStyle w:val="Ttulo1"/>
      </w:pPr>
      <w:r>
        <w:lastRenderedPageBreak/>
        <w:t>Índice General</w:t>
      </w:r>
      <w:bookmarkEnd w:id="0"/>
    </w:p>
    <w:sdt>
      <w:sdtPr>
        <w:id w:val="769594022"/>
        <w:docPartObj>
          <w:docPartGallery w:val="Table of Contents"/>
          <w:docPartUnique/>
        </w:docPartObj>
      </w:sdtPr>
      <w:sdtEndPr>
        <w:rPr>
          <w:b/>
          <w:bCs/>
        </w:rPr>
      </w:sdtEndPr>
      <w:sdtContent>
        <w:p w14:paraId="104255D5" w14:textId="1D7531D9" w:rsidR="00373D3C" w:rsidRPr="00E20F3C" w:rsidRDefault="000B1F2E" w:rsidP="00373D3C">
          <w:pPr>
            <w:pStyle w:val="TDC1"/>
            <w:rPr>
              <w:rFonts w:asciiTheme="minorHAnsi" w:eastAsiaTheme="minorEastAsia" w:hAnsiTheme="minorHAnsi"/>
              <w:noProof/>
              <w:kern w:val="2"/>
              <w:szCs w:val="24"/>
              <w:lang w:eastAsia="es-ES"/>
            </w:rPr>
          </w:pPr>
          <w:r>
            <w:fldChar w:fldCharType="begin"/>
          </w:r>
          <w:r>
            <w:instrText xml:space="preserve"> TOC \o "1-2" \h \z \u </w:instrText>
          </w:r>
          <w:r>
            <w:fldChar w:fldCharType="separate"/>
          </w:r>
          <w:hyperlink w:anchor="_Toc169950851" w:history="1">
            <w:r w:rsidR="00373D3C" w:rsidRPr="00981803">
              <w:rPr>
                <w:rStyle w:val="Hipervnculo"/>
                <w:noProof/>
              </w:rPr>
              <w:t>Índice General</w:t>
            </w:r>
            <w:r w:rsidR="00373D3C">
              <w:rPr>
                <w:noProof/>
                <w:webHidden/>
              </w:rPr>
              <w:tab/>
            </w:r>
            <w:r w:rsidR="00373D3C">
              <w:rPr>
                <w:noProof/>
                <w:webHidden/>
              </w:rPr>
              <w:fldChar w:fldCharType="begin"/>
            </w:r>
            <w:r w:rsidR="00373D3C">
              <w:rPr>
                <w:noProof/>
                <w:webHidden/>
              </w:rPr>
              <w:instrText xml:space="preserve"> PAGEREF _Toc169950851 \h </w:instrText>
            </w:r>
            <w:r w:rsidR="00373D3C">
              <w:rPr>
                <w:noProof/>
                <w:webHidden/>
              </w:rPr>
            </w:r>
            <w:r w:rsidR="00373D3C">
              <w:rPr>
                <w:noProof/>
                <w:webHidden/>
              </w:rPr>
              <w:fldChar w:fldCharType="separate"/>
            </w:r>
            <w:r w:rsidR="00373D3C">
              <w:rPr>
                <w:noProof/>
                <w:webHidden/>
              </w:rPr>
              <w:t>1</w:t>
            </w:r>
            <w:r w:rsidR="00373D3C">
              <w:rPr>
                <w:noProof/>
                <w:webHidden/>
              </w:rPr>
              <w:fldChar w:fldCharType="end"/>
            </w:r>
          </w:hyperlink>
        </w:p>
        <w:p w14:paraId="5BE39129" w14:textId="642643E3" w:rsidR="00373D3C" w:rsidRPr="00E20F3C" w:rsidRDefault="00D24515" w:rsidP="00373D3C">
          <w:pPr>
            <w:pStyle w:val="TDC1"/>
            <w:rPr>
              <w:rFonts w:asciiTheme="minorHAnsi" w:eastAsiaTheme="minorEastAsia" w:hAnsiTheme="minorHAnsi"/>
              <w:noProof/>
              <w:kern w:val="2"/>
              <w:szCs w:val="24"/>
              <w:lang w:eastAsia="es-ES"/>
            </w:rPr>
          </w:pPr>
          <w:hyperlink w:anchor="_Toc169950852" w:history="1">
            <w:r w:rsidR="00373D3C" w:rsidRPr="00981803">
              <w:rPr>
                <w:rStyle w:val="Hipervnculo"/>
                <w:noProof/>
              </w:rPr>
              <w:t>Índice de Ilustraciones</w:t>
            </w:r>
            <w:r w:rsidR="00373D3C">
              <w:rPr>
                <w:noProof/>
                <w:webHidden/>
              </w:rPr>
              <w:tab/>
            </w:r>
            <w:r w:rsidR="00373D3C">
              <w:rPr>
                <w:noProof/>
                <w:webHidden/>
              </w:rPr>
              <w:fldChar w:fldCharType="begin"/>
            </w:r>
            <w:r w:rsidR="00373D3C">
              <w:rPr>
                <w:noProof/>
                <w:webHidden/>
              </w:rPr>
              <w:instrText xml:space="preserve"> PAGEREF _Toc169950852 \h </w:instrText>
            </w:r>
            <w:r w:rsidR="00373D3C">
              <w:rPr>
                <w:noProof/>
                <w:webHidden/>
              </w:rPr>
            </w:r>
            <w:r w:rsidR="00373D3C">
              <w:rPr>
                <w:noProof/>
                <w:webHidden/>
              </w:rPr>
              <w:fldChar w:fldCharType="separate"/>
            </w:r>
            <w:r w:rsidR="00373D3C">
              <w:rPr>
                <w:noProof/>
                <w:webHidden/>
              </w:rPr>
              <w:t>2</w:t>
            </w:r>
            <w:r w:rsidR="00373D3C">
              <w:rPr>
                <w:noProof/>
                <w:webHidden/>
              </w:rPr>
              <w:fldChar w:fldCharType="end"/>
            </w:r>
          </w:hyperlink>
        </w:p>
        <w:p w14:paraId="4444C85B" w14:textId="450FFD02" w:rsidR="00373D3C" w:rsidRPr="00E20F3C" w:rsidRDefault="00D24515" w:rsidP="00373D3C">
          <w:pPr>
            <w:pStyle w:val="TDC1"/>
            <w:rPr>
              <w:rFonts w:asciiTheme="minorHAnsi" w:eastAsiaTheme="minorEastAsia" w:hAnsiTheme="minorHAnsi"/>
              <w:noProof/>
              <w:kern w:val="2"/>
              <w:szCs w:val="24"/>
              <w:lang w:eastAsia="es-ES"/>
            </w:rPr>
          </w:pPr>
          <w:hyperlink w:anchor="_Toc169950853" w:history="1">
            <w:r w:rsidR="00373D3C" w:rsidRPr="00981803">
              <w:rPr>
                <w:rStyle w:val="Hipervnculo"/>
                <w:noProof/>
              </w:rPr>
              <w:t>1. Introducción</w:t>
            </w:r>
            <w:r w:rsidR="00373D3C">
              <w:rPr>
                <w:noProof/>
                <w:webHidden/>
              </w:rPr>
              <w:tab/>
            </w:r>
            <w:r w:rsidR="00373D3C">
              <w:rPr>
                <w:noProof/>
                <w:webHidden/>
              </w:rPr>
              <w:fldChar w:fldCharType="begin"/>
            </w:r>
            <w:r w:rsidR="00373D3C">
              <w:rPr>
                <w:noProof/>
                <w:webHidden/>
              </w:rPr>
              <w:instrText xml:space="preserve"> PAGEREF _Toc169950853 \h </w:instrText>
            </w:r>
            <w:r w:rsidR="00373D3C">
              <w:rPr>
                <w:noProof/>
                <w:webHidden/>
              </w:rPr>
            </w:r>
            <w:r w:rsidR="00373D3C">
              <w:rPr>
                <w:noProof/>
                <w:webHidden/>
              </w:rPr>
              <w:fldChar w:fldCharType="separate"/>
            </w:r>
            <w:r w:rsidR="00373D3C">
              <w:rPr>
                <w:noProof/>
                <w:webHidden/>
              </w:rPr>
              <w:t>3</w:t>
            </w:r>
            <w:r w:rsidR="00373D3C">
              <w:rPr>
                <w:noProof/>
                <w:webHidden/>
              </w:rPr>
              <w:fldChar w:fldCharType="end"/>
            </w:r>
          </w:hyperlink>
        </w:p>
        <w:p w14:paraId="1DC72B92" w14:textId="76F4950C" w:rsidR="00373D3C" w:rsidRPr="00E20F3C" w:rsidRDefault="00D24515">
          <w:pPr>
            <w:pStyle w:val="TDC2"/>
            <w:rPr>
              <w:rFonts w:asciiTheme="minorHAnsi" w:eastAsiaTheme="minorEastAsia" w:hAnsiTheme="minorHAnsi"/>
              <w:noProof/>
              <w:kern w:val="2"/>
              <w:szCs w:val="24"/>
              <w:lang w:eastAsia="es-ES"/>
            </w:rPr>
          </w:pPr>
          <w:hyperlink w:anchor="_Toc169950854" w:history="1">
            <w:r w:rsidR="00373D3C" w:rsidRPr="00981803">
              <w:rPr>
                <w:rStyle w:val="Hipervnculo"/>
                <w:noProof/>
              </w:rPr>
              <w:t>1.1 Estructura de la memoria</w:t>
            </w:r>
            <w:r w:rsidR="00373D3C">
              <w:rPr>
                <w:noProof/>
                <w:webHidden/>
              </w:rPr>
              <w:tab/>
            </w:r>
            <w:r w:rsidR="00373D3C">
              <w:rPr>
                <w:noProof/>
                <w:webHidden/>
              </w:rPr>
              <w:fldChar w:fldCharType="begin"/>
            </w:r>
            <w:r w:rsidR="00373D3C">
              <w:rPr>
                <w:noProof/>
                <w:webHidden/>
              </w:rPr>
              <w:instrText xml:space="preserve"> PAGEREF _Toc169950854 \h </w:instrText>
            </w:r>
            <w:r w:rsidR="00373D3C">
              <w:rPr>
                <w:noProof/>
                <w:webHidden/>
              </w:rPr>
            </w:r>
            <w:r w:rsidR="00373D3C">
              <w:rPr>
                <w:noProof/>
                <w:webHidden/>
              </w:rPr>
              <w:fldChar w:fldCharType="separate"/>
            </w:r>
            <w:r w:rsidR="00373D3C">
              <w:rPr>
                <w:noProof/>
                <w:webHidden/>
              </w:rPr>
              <w:t>4</w:t>
            </w:r>
            <w:r w:rsidR="00373D3C">
              <w:rPr>
                <w:noProof/>
                <w:webHidden/>
              </w:rPr>
              <w:fldChar w:fldCharType="end"/>
            </w:r>
          </w:hyperlink>
        </w:p>
        <w:p w14:paraId="7CDF31B7" w14:textId="6C58F164" w:rsidR="00373D3C" w:rsidRPr="00E20F3C" w:rsidRDefault="00D24515">
          <w:pPr>
            <w:pStyle w:val="TDC2"/>
            <w:rPr>
              <w:rFonts w:asciiTheme="minorHAnsi" w:eastAsiaTheme="minorEastAsia" w:hAnsiTheme="minorHAnsi"/>
              <w:noProof/>
              <w:kern w:val="2"/>
              <w:szCs w:val="24"/>
              <w:lang w:eastAsia="es-ES"/>
            </w:rPr>
          </w:pPr>
          <w:hyperlink w:anchor="_Toc169950855" w:history="1">
            <w:r w:rsidR="00373D3C" w:rsidRPr="00981803">
              <w:rPr>
                <w:rStyle w:val="Hipervnculo"/>
                <w:noProof/>
              </w:rPr>
              <w:t>1.2 Materiales adjuntos</w:t>
            </w:r>
            <w:r w:rsidR="00373D3C">
              <w:rPr>
                <w:noProof/>
                <w:webHidden/>
              </w:rPr>
              <w:tab/>
            </w:r>
            <w:r w:rsidR="00373D3C">
              <w:rPr>
                <w:noProof/>
                <w:webHidden/>
              </w:rPr>
              <w:fldChar w:fldCharType="begin"/>
            </w:r>
            <w:r w:rsidR="00373D3C">
              <w:rPr>
                <w:noProof/>
                <w:webHidden/>
              </w:rPr>
              <w:instrText xml:space="preserve"> PAGEREF _Toc169950855 \h </w:instrText>
            </w:r>
            <w:r w:rsidR="00373D3C">
              <w:rPr>
                <w:noProof/>
                <w:webHidden/>
              </w:rPr>
            </w:r>
            <w:r w:rsidR="00373D3C">
              <w:rPr>
                <w:noProof/>
                <w:webHidden/>
              </w:rPr>
              <w:fldChar w:fldCharType="separate"/>
            </w:r>
            <w:r w:rsidR="00373D3C">
              <w:rPr>
                <w:noProof/>
                <w:webHidden/>
              </w:rPr>
              <w:t>4</w:t>
            </w:r>
            <w:r w:rsidR="00373D3C">
              <w:rPr>
                <w:noProof/>
                <w:webHidden/>
              </w:rPr>
              <w:fldChar w:fldCharType="end"/>
            </w:r>
          </w:hyperlink>
        </w:p>
        <w:p w14:paraId="198323BB" w14:textId="14D6EC77" w:rsidR="00373D3C" w:rsidRPr="00E20F3C" w:rsidRDefault="00D24515" w:rsidP="00373D3C">
          <w:pPr>
            <w:pStyle w:val="TDC1"/>
            <w:rPr>
              <w:rFonts w:asciiTheme="minorHAnsi" w:eastAsiaTheme="minorEastAsia" w:hAnsiTheme="minorHAnsi"/>
              <w:noProof/>
              <w:kern w:val="2"/>
              <w:szCs w:val="24"/>
              <w:lang w:eastAsia="es-ES"/>
            </w:rPr>
          </w:pPr>
          <w:hyperlink w:anchor="_Toc169950856" w:history="1">
            <w:r w:rsidR="00373D3C" w:rsidRPr="00981803">
              <w:rPr>
                <w:rStyle w:val="Hipervnculo"/>
                <w:noProof/>
              </w:rPr>
              <w:t>2. Objetivos del proyecto</w:t>
            </w:r>
            <w:r w:rsidR="00373D3C">
              <w:rPr>
                <w:noProof/>
                <w:webHidden/>
              </w:rPr>
              <w:tab/>
            </w:r>
            <w:r w:rsidR="00373D3C">
              <w:rPr>
                <w:noProof/>
                <w:webHidden/>
              </w:rPr>
              <w:fldChar w:fldCharType="begin"/>
            </w:r>
            <w:r w:rsidR="00373D3C">
              <w:rPr>
                <w:noProof/>
                <w:webHidden/>
              </w:rPr>
              <w:instrText xml:space="preserve"> PAGEREF _Toc169950856 \h </w:instrText>
            </w:r>
            <w:r w:rsidR="00373D3C">
              <w:rPr>
                <w:noProof/>
                <w:webHidden/>
              </w:rPr>
            </w:r>
            <w:r w:rsidR="00373D3C">
              <w:rPr>
                <w:noProof/>
                <w:webHidden/>
              </w:rPr>
              <w:fldChar w:fldCharType="separate"/>
            </w:r>
            <w:r w:rsidR="00373D3C">
              <w:rPr>
                <w:noProof/>
                <w:webHidden/>
              </w:rPr>
              <w:t>5</w:t>
            </w:r>
            <w:r w:rsidR="00373D3C">
              <w:rPr>
                <w:noProof/>
                <w:webHidden/>
              </w:rPr>
              <w:fldChar w:fldCharType="end"/>
            </w:r>
          </w:hyperlink>
        </w:p>
        <w:p w14:paraId="56FE864A" w14:textId="15E796A7" w:rsidR="00373D3C" w:rsidRPr="00E20F3C" w:rsidRDefault="00D24515">
          <w:pPr>
            <w:pStyle w:val="TDC2"/>
            <w:rPr>
              <w:rFonts w:asciiTheme="minorHAnsi" w:eastAsiaTheme="minorEastAsia" w:hAnsiTheme="minorHAnsi"/>
              <w:noProof/>
              <w:kern w:val="2"/>
              <w:szCs w:val="24"/>
              <w:lang w:eastAsia="es-ES"/>
            </w:rPr>
          </w:pPr>
          <w:hyperlink w:anchor="_Toc169950857" w:history="1">
            <w:r w:rsidR="00373D3C" w:rsidRPr="00981803">
              <w:rPr>
                <w:rStyle w:val="Hipervnculo"/>
                <w:noProof/>
              </w:rPr>
              <w:t>2.1 Objetivos generales</w:t>
            </w:r>
            <w:r w:rsidR="00373D3C">
              <w:rPr>
                <w:noProof/>
                <w:webHidden/>
              </w:rPr>
              <w:tab/>
            </w:r>
            <w:r w:rsidR="00373D3C">
              <w:rPr>
                <w:noProof/>
                <w:webHidden/>
              </w:rPr>
              <w:fldChar w:fldCharType="begin"/>
            </w:r>
            <w:r w:rsidR="00373D3C">
              <w:rPr>
                <w:noProof/>
                <w:webHidden/>
              </w:rPr>
              <w:instrText xml:space="preserve"> PAGEREF _Toc169950857 \h </w:instrText>
            </w:r>
            <w:r w:rsidR="00373D3C">
              <w:rPr>
                <w:noProof/>
                <w:webHidden/>
              </w:rPr>
            </w:r>
            <w:r w:rsidR="00373D3C">
              <w:rPr>
                <w:noProof/>
                <w:webHidden/>
              </w:rPr>
              <w:fldChar w:fldCharType="separate"/>
            </w:r>
            <w:r w:rsidR="00373D3C">
              <w:rPr>
                <w:noProof/>
                <w:webHidden/>
              </w:rPr>
              <w:t>5</w:t>
            </w:r>
            <w:r w:rsidR="00373D3C">
              <w:rPr>
                <w:noProof/>
                <w:webHidden/>
              </w:rPr>
              <w:fldChar w:fldCharType="end"/>
            </w:r>
          </w:hyperlink>
        </w:p>
        <w:p w14:paraId="7D72980D" w14:textId="0A845F3C" w:rsidR="00373D3C" w:rsidRPr="00E20F3C" w:rsidRDefault="00D24515">
          <w:pPr>
            <w:pStyle w:val="TDC2"/>
            <w:rPr>
              <w:rFonts w:asciiTheme="minorHAnsi" w:eastAsiaTheme="minorEastAsia" w:hAnsiTheme="minorHAnsi"/>
              <w:noProof/>
              <w:kern w:val="2"/>
              <w:szCs w:val="24"/>
              <w:lang w:eastAsia="es-ES"/>
            </w:rPr>
          </w:pPr>
          <w:hyperlink w:anchor="_Toc169950858" w:history="1">
            <w:r w:rsidR="00373D3C" w:rsidRPr="00981803">
              <w:rPr>
                <w:rStyle w:val="Hipervnculo"/>
                <w:noProof/>
              </w:rPr>
              <w:t>2.2 Objetivos técnicos</w:t>
            </w:r>
            <w:r w:rsidR="00373D3C">
              <w:rPr>
                <w:noProof/>
                <w:webHidden/>
              </w:rPr>
              <w:tab/>
            </w:r>
            <w:r w:rsidR="00373D3C">
              <w:rPr>
                <w:noProof/>
                <w:webHidden/>
              </w:rPr>
              <w:fldChar w:fldCharType="begin"/>
            </w:r>
            <w:r w:rsidR="00373D3C">
              <w:rPr>
                <w:noProof/>
                <w:webHidden/>
              </w:rPr>
              <w:instrText xml:space="preserve"> PAGEREF _Toc169950858 \h </w:instrText>
            </w:r>
            <w:r w:rsidR="00373D3C">
              <w:rPr>
                <w:noProof/>
                <w:webHidden/>
              </w:rPr>
            </w:r>
            <w:r w:rsidR="00373D3C">
              <w:rPr>
                <w:noProof/>
                <w:webHidden/>
              </w:rPr>
              <w:fldChar w:fldCharType="separate"/>
            </w:r>
            <w:r w:rsidR="00373D3C">
              <w:rPr>
                <w:noProof/>
                <w:webHidden/>
              </w:rPr>
              <w:t>5</w:t>
            </w:r>
            <w:r w:rsidR="00373D3C">
              <w:rPr>
                <w:noProof/>
                <w:webHidden/>
              </w:rPr>
              <w:fldChar w:fldCharType="end"/>
            </w:r>
          </w:hyperlink>
        </w:p>
        <w:p w14:paraId="30401C64" w14:textId="3E2785CB" w:rsidR="00373D3C" w:rsidRPr="00E20F3C" w:rsidRDefault="00D24515">
          <w:pPr>
            <w:pStyle w:val="TDC2"/>
            <w:rPr>
              <w:rFonts w:asciiTheme="minorHAnsi" w:eastAsiaTheme="minorEastAsia" w:hAnsiTheme="minorHAnsi"/>
              <w:noProof/>
              <w:kern w:val="2"/>
              <w:szCs w:val="24"/>
              <w:lang w:eastAsia="es-ES"/>
            </w:rPr>
          </w:pPr>
          <w:hyperlink w:anchor="_Toc169950859" w:history="1">
            <w:r w:rsidR="00373D3C" w:rsidRPr="00981803">
              <w:rPr>
                <w:rStyle w:val="Hipervnculo"/>
                <w:noProof/>
              </w:rPr>
              <w:t>2.3 Objetivos personales</w:t>
            </w:r>
            <w:r w:rsidR="00373D3C">
              <w:rPr>
                <w:noProof/>
                <w:webHidden/>
              </w:rPr>
              <w:tab/>
            </w:r>
            <w:r w:rsidR="00373D3C">
              <w:rPr>
                <w:noProof/>
                <w:webHidden/>
              </w:rPr>
              <w:fldChar w:fldCharType="begin"/>
            </w:r>
            <w:r w:rsidR="00373D3C">
              <w:rPr>
                <w:noProof/>
                <w:webHidden/>
              </w:rPr>
              <w:instrText xml:space="preserve"> PAGEREF _Toc169950859 \h </w:instrText>
            </w:r>
            <w:r w:rsidR="00373D3C">
              <w:rPr>
                <w:noProof/>
                <w:webHidden/>
              </w:rPr>
            </w:r>
            <w:r w:rsidR="00373D3C">
              <w:rPr>
                <w:noProof/>
                <w:webHidden/>
              </w:rPr>
              <w:fldChar w:fldCharType="separate"/>
            </w:r>
            <w:r w:rsidR="00373D3C">
              <w:rPr>
                <w:noProof/>
                <w:webHidden/>
              </w:rPr>
              <w:t>5</w:t>
            </w:r>
            <w:r w:rsidR="00373D3C">
              <w:rPr>
                <w:noProof/>
                <w:webHidden/>
              </w:rPr>
              <w:fldChar w:fldCharType="end"/>
            </w:r>
          </w:hyperlink>
        </w:p>
        <w:p w14:paraId="268DF0EF" w14:textId="3B3AE15F" w:rsidR="00373D3C" w:rsidRPr="00E20F3C" w:rsidRDefault="00D24515" w:rsidP="00373D3C">
          <w:pPr>
            <w:pStyle w:val="TDC1"/>
            <w:rPr>
              <w:rFonts w:asciiTheme="minorHAnsi" w:eastAsiaTheme="minorEastAsia" w:hAnsiTheme="minorHAnsi"/>
              <w:noProof/>
              <w:kern w:val="2"/>
              <w:szCs w:val="24"/>
              <w:lang w:eastAsia="es-ES"/>
            </w:rPr>
          </w:pPr>
          <w:hyperlink w:anchor="_Toc169950860" w:history="1">
            <w:r w:rsidR="00373D3C" w:rsidRPr="00981803">
              <w:rPr>
                <w:rStyle w:val="Hipervnculo"/>
                <w:noProof/>
              </w:rPr>
              <w:t>3. Conceptos teóricos</w:t>
            </w:r>
            <w:r w:rsidR="00373D3C">
              <w:rPr>
                <w:noProof/>
                <w:webHidden/>
              </w:rPr>
              <w:tab/>
            </w:r>
            <w:r w:rsidR="00373D3C">
              <w:rPr>
                <w:noProof/>
                <w:webHidden/>
              </w:rPr>
              <w:fldChar w:fldCharType="begin"/>
            </w:r>
            <w:r w:rsidR="00373D3C">
              <w:rPr>
                <w:noProof/>
                <w:webHidden/>
              </w:rPr>
              <w:instrText xml:space="preserve"> PAGEREF _Toc169950860 \h </w:instrText>
            </w:r>
            <w:r w:rsidR="00373D3C">
              <w:rPr>
                <w:noProof/>
                <w:webHidden/>
              </w:rPr>
            </w:r>
            <w:r w:rsidR="00373D3C">
              <w:rPr>
                <w:noProof/>
                <w:webHidden/>
              </w:rPr>
              <w:fldChar w:fldCharType="separate"/>
            </w:r>
            <w:r w:rsidR="00373D3C">
              <w:rPr>
                <w:noProof/>
                <w:webHidden/>
              </w:rPr>
              <w:t>6</w:t>
            </w:r>
            <w:r w:rsidR="00373D3C">
              <w:rPr>
                <w:noProof/>
                <w:webHidden/>
              </w:rPr>
              <w:fldChar w:fldCharType="end"/>
            </w:r>
          </w:hyperlink>
        </w:p>
        <w:p w14:paraId="2E60DB0A" w14:textId="2382D117" w:rsidR="00373D3C" w:rsidRPr="00E20F3C" w:rsidRDefault="00D24515">
          <w:pPr>
            <w:pStyle w:val="TDC2"/>
            <w:rPr>
              <w:rFonts w:asciiTheme="minorHAnsi" w:eastAsiaTheme="minorEastAsia" w:hAnsiTheme="minorHAnsi"/>
              <w:noProof/>
              <w:kern w:val="2"/>
              <w:szCs w:val="24"/>
              <w:lang w:eastAsia="es-ES"/>
            </w:rPr>
          </w:pPr>
          <w:hyperlink w:anchor="_Toc169950861" w:history="1">
            <w:r w:rsidR="00373D3C" w:rsidRPr="00981803">
              <w:rPr>
                <w:rStyle w:val="Hipervnculo"/>
                <w:noProof/>
              </w:rPr>
              <w:t>3.1 Definiciones básicas de las redes</w:t>
            </w:r>
            <w:r w:rsidR="00373D3C">
              <w:rPr>
                <w:noProof/>
                <w:webHidden/>
              </w:rPr>
              <w:tab/>
            </w:r>
            <w:r w:rsidR="00373D3C">
              <w:rPr>
                <w:noProof/>
                <w:webHidden/>
              </w:rPr>
              <w:fldChar w:fldCharType="begin"/>
            </w:r>
            <w:r w:rsidR="00373D3C">
              <w:rPr>
                <w:noProof/>
                <w:webHidden/>
              </w:rPr>
              <w:instrText xml:space="preserve"> PAGEREF _Toc169950861 \h </w:instrText>
            </w:r>
            <w:r w:rsidR="00373D3C">
              <w:rPr>
                <w:noProof/>
                <w:webHidden/>
              </w:rPr>
            </w:r>
            <w:r w:rsidR="00373D3C">
              <w:rPr>
                <w:noProof/>
                <w:webHidden/>
              </w:rPr>
              <w:fldChar w:fldCharType="separate"/>
            </w:r>
            <w:r w:rsidR="00373D3C">
              <w:rPr>
                <w:noProof/>
                <w:webHidden/>
              </w:rPr>
              <w:t>6</w:t>
            </w:r>
            <w:r w:rsidR="00373D3C">
              <w:rPr>
                <w:noProof/>
                <w:webHidden/>
              </w:rPr>
              <w:fldChar w:fldCharType="end"/>
            </w:r>
          </w:hyperlink>
        </w:p>
        <w:p w14:paraId="54BFDCC8" w14:textId="32B7DCF8" w:rsidR="00373D3C" w:rsidRPr="00E20F3C" w:rsidRDefault="00D24515">
          <w:pPr>
            <w:pStyle w:val="TDC2"/>
            <w:rPr>
              <w:rFonts w:asciiTheme="minorHAnsi" w:eastAsiaTheme="minorEastAsia" w:hAnsiTheme="minorHAnsi"/>
              <w:noProof/>
              <w:kern w:val="2"/>
              <w:szCs w:val="24"/>
              <w:lang w:eastAsia="es-ES"/>
            </w:rPr>
          </w:pPr>
          <w:hyperlink w:anchor="_Toc169950862" w:history="1">
            <w:r w:rsidR="00373D3C" w:rsidRPr="00981803">
              <w:rPr>
                <w:rStyle w:val="Hipervnculo"/>
                <w:noProof/>
              </w:rPr>
              <w:t>3.2 Procesamiento de los datos</w:t>
            </w:r>
            <w:r w:rsidR="00373D3C">
              <w:rPr>
                <w:noProof/>
                <w:webHidden/>
              </w:rPr>
              <w:tab/>
            </w:r>
            <w:r w:rsidR="00373D3C">
              <w:rPr>
                <w:noProof/>
                <w:webHidden/>
              </w:rPr>
              <w:fldChar w:fldCharType="begin"/>
            </w:r>
            <w:r w:rsidR="00373D3C">
              <w:rPr>
                <w:noProof/>
                <w:webHidden/>
              </w:rPr>
              <w:instrText xml:space="preserve"> PAGEREF _Toc169950862 \h </w:instrText>
            </w:r>
            <w:r w:rsidR="00373D3C">
              <w:rPr>
                <w:noProof/>
                <w:webHidden/>
              </w:rPr>
            </w:r>
            <w:r w:rsidR="00373D3C">
              <w:rPr>
                <w:noProof/>
                <w:webHidden/>
              </w:rPr>
              <w:fldChar w:fldCharType="separate"/>
            </w:r>
            <w:r w:rsidR="00373D3C">
              <w:rPr>
                <w:noProof/>
                <w:webHidden/>
              </w:rPr>
              <w:t>7</w:t>
            </w:r>
            <w:r w:rsidR="00373D3C">
              <w:rPr>
                <w:noProof/>
                <w:webHidden/>
              </w:rPr>
              <w:fldChar w:fldCharType="end"/>
            </w:r>
          </w:hyperlink>
        </w:p>
        <w:p w14:paraId="5F85CFCD" w14:textId="07CCA991" w:rsidR="00373D3C" w:rsidRPr="00E20F3C" w:rsidRDefault="00D24515">
          <w:pPr>
            <w:pStyle w:val="TDC2"/>
            <w:rPr>
              <w:rFonts w:asciiTheme="minorHAnsi" w:eastAsiaTheme="minorEastAsia" w:hAnsiTheme="minorHAnsi"/>
              <w:noProof/>
              <w:kern w:val="2"/>
              <w:szCs w:val="24"/>
              <w:lang w:eastAsia="es-ES"/>
            </w:rPr>
          </w:pPr>
          <w:hyperlink w:anchor="_Toc169950863" w:history="1">
            <w:r w:rsidR="00373D3C" w:rsidRPr="00981803">
              <w:rPr>
                <w:rStyle w:val="Hipervnculo"/>
                <w:noProof/>
              </w:rPr>
              <w:t>3.2 Resolución del problema</w:t>
            </w:r>
            <w:r w:rsidR="00373D3C">
              <w:rPr>
                <w:noProof/>
                <w:webHidden/>
              </w:rPr>
              <w:tab/>
            </w:r>
            <w:r w:rsidR="00373D3C">
              <w:rPr>
                <w:noProof/>
                <w:webHidden/>
              </w:rPr>
              <w:fldChar w:fldCharType="begin"/>
            </w:r>
            <w:r w:rsidR="00373D3C">
              <w:rPr>
                <w:noProof/>
                <w:webHidden/>
              </w:rPr>
              <w:instrText xml:space="preserve"> PAGEREF _Toc169950863 \h </w:instrText>
            </w:r>
            <w:r w:rsidR="00373D3C">
              <w:rPr>
                <w:noProof/>
                <w:webHidden/>
              </w:rPr>
            </w:r>
            <w:r w:rsidR="00373D3C">
              <w:rPr>
                <w:noProof/>
                <w:webHidden/>
              </w:rPr>
              <w:fldChar w:fldCharType="separate"/>
            </w:r>
            <w:r w:rsidR="00373D3C">
              <w:rPr>
                <w:noProof/>
                <w:webHidden/>
              </w:rPr>
              <w:t>7</w:t>
            </w:r>
            <w:r w:rsidR="00373D3C">
              <w:rPr>
                <w:noProof/>
                <w:webHidden/>
              </w:rPr>
              <w:fldChar w:fldCharType="end"/>
            </w:r>
          </w:hyperlink>
        </w:p>
        <w:p w14:paraId="2B81E1F0" w14:textId="0039BFB2" w:rsidR="00373D3C" w:rsidRPr="00E20F3C" w:rsidRDefault="00D24515">
          <w:pPr>
            <w:pStyle w:val="TDC2"/>
            <w:rPr>
              <w:rFonts w:asciiTheme="minorHAnsi" w:eastAsiaTheme="minorEastAsia" w:hAnsiTheme="minorHAnsi"/>
              <w:noProof/>
              <w:kern w:val="2"/>
              <w:szCs w:val="24"/>
              <w:lang w:eastAsia="es-ES"/>
            </w:rPr>
          </w:pPr>
          <w:hyperlink w:anchor="_Toc169950864" w:history="1">
            <w:r w:rsidR="00373D3C" w:rsidRPr="00981803">
              <w:rPr>
                <w:rStyle w:val="Hipervnculo"/>
                <w:noProof/>
              </w:rPr>
              <w:t>3.3 Aproximaciones para la Optimización Multiobjetivo</w:t>
            </w:r>
            <w:r w:rsidR="00373D3C">
              <w:rPr>
                <w:noProof/>
                <w:webHidden/>
              </w:rPr>
              <w:tab/>
            </w:r>
            <w:r w:rsidR="00373D3C">
              <w:rPr>
                <w:noProof/>
                <w:webHidden/>
              </w:rPr>
              <w:fldChar w:fldCharType="begin"/>
            </w:r>
            <w:r w:rsidR="00373D3C">
              <w:rPr>
                <w:noProof/>
                <w:webHidden/>
              </w:rPr>
              <w:instrText xml:space="preserve"> PAGEREF _Toc169950864 \h </w:instrText>
            </w:r>
            <w:r w:rsidR="00373D3C">
              <w:rPr>
                <w:noProof/>
                <w:webHidden/>
              </w:rPr>
            </w:r>
            <w:r w:rsidR="00373D3C">
              <w:rPr>
                <w:noProof/>
                <w:webHidden/>
              </w:rPr>
              <w:fldChar w:fldCharType="separate"/>
            </w:r>
            <w:r w:rsidR="00373D3C">
              <w:rPr>
                <w:noProof/>
                <w:webHidden/>
              </w:rPr>
              <w:t>8</w:t>
            </w:r>
            <w:r w:rsidR="00373D3C">
              <w:rPr>
                <w:noProof/>
                <w:webHidden/>
              </w:rPr>
              <w:fldChar w:fldCharType="end"/>
            </w:r>
          </w:hyperlink>
        </w:p>
        <w:p w14:paraId="30C56E55" w14:textId="2234D06B" w:rsidR="00373D3C" w:rsidRPr="00E20F3C" w:rsidRDefault="00D24515">
          <w:pPr>
            <w:pStyle w:val="TDC2"/>
            <w:rPr>
              <w:rFonts w:asciiTheme="minorHAnsi" w:eastAsiaTheme="minorEastAsia" w:hAnsiTheme="minorHAnsi"/>
              <w:noProof/>
              <w:kern w:val="2"/>
              <w:szCs w:val="24"/>
              <w:lang w:eastAsia="es-ES"/>
            </w:rPr>
          </w:pPr>
          <w:hyperlink w:anchor="_Toc169950865" w:history="1">
            <w:r w:rsidR="00373D3C" w:rsidRPr="00981803">
              <w:rPr>
                <w:rStyle w:val="Hipervnculo"/>
                <w:noProof/>
              </w:rPr>
              <w:t>3.4 Algoritmo genético</w:t>
            </w:r>
            <w:r w:rsidR="00373D3C">
              <w:rPr>
                <w:noProof/>
                <w:webHidden/>
              </w:rPr>
              <w:tab/>
            </w:r>
            <w:r w:rsidR="00373D3C">
              <w:rPr>
                <w:noProof/>
                <w:webHidden/>
              </w:rPr>
              <w:fldChar w:fldCharType="begin"/>
            </w:r>
            <w:r w:rsidR="00373D3C">
              <w:rPr>
                <w:noProof/>
                <w:webHidden/>
              </w:rPr>
              <w:instrText xml:space="preserve"> PAGEREF _Toc169950865 \h </w:instrText>
            </w:r>
            <w:r w:rsidR="00373D3C">
              <w:rPr>
                <w:noProof/>
                <w:webHidden/>
              </w:rPr>
            </w:r>
            <w:r w:rsidR="00373D3C">
              <w:rPr>
                <w:noProof/>
                <w:webHidden/>
              </w:rPr>
              <w:fldChar w:fldCharType="separate"/>
            </w:r>
            <w:r w:rsidR="00373D3C">
              <w:rPr>
                <w:noProof/>
                <w:webHidden/>
              </w:rPr>
              <w:t>9</w:t>
            </w:r>
            <w:r w:rsidR="00373D3C">
              <w:rPr>
                <w:noProof/>
                <w:webHidden/>
              </w:rPr>
              <w:fldChar w:fldCharType="end"/>
            </w:r>
          </w:hyperlink>
        </w:p>
        <w:p w14:paraId="21268AEC" w14:textId="5558772B" w:rsidR="00373D3C" w:rsidRPr="00E20F3C" w:rsidRDefault="00D24515">
          <w:pPr>
            <w:pStyle w:val="TDC2"/>
            <w:rPr>
              <w:rFonts w:asciiTheme="minorHAnsi" w:eastAsiaTheme="minorEastAsia" w:hAnsiTheme="minorHAnsi"/>
              <w:noProof/>
              <w:kern w:val="2"/>
              <w:szCs w:val="24"/>
              <w:lang w:eastAsia="es-ES"/>
            </w:rPr>
          </w:pPr>
          <w:hyperlink w:anchor="_Toc169950866" w:history="1">
            <w:r w:rsidR="00373D3C" w:rsidRPr="00981803">
              <w:rPr>
                <w:rStyle w:val="Hipervnculo"/>
                <w:noProof/>
              </w:rPr>
              <w:t>3.4 Estrategia NSGA-II para optimización multiobjetivo</w:t>
            </w:r>
            <w:r w:rsidR="00373D3C">
              <w:rPr>
                <w:noProof/>
                <w:webHidden/>
              </w:rPr>
              <w:tab/>
            </w:r>
            <w:r w:rsidR="00373D3C">
              <w:rPr>
                <w:noProof/>
                <w:webHidden/>
              </w:rPr>
              <w:fldChar w:fldCharType="begin"/>
            </w:r>
            <w:r w:rsidR="00373D3C">
              <w:rPr>
                <w:noProof/>
                <w:webHidden/>
              </w:rPr>
              <w:instrText xml:space="preserve"> PAGEREF _Toc169950866 \h </w:instrText>
            </w:r>
            <w:r w:rsidR="00373D3C">
              <w:rPr>
                <w:noProof/>
                <w:webHidden/>
              </w:rPr>
            </w:r>
            <w:r w:rsidR="00373D3C">
              <w:rPr>
                <w:noProof/>
                <w:webHidden/>
              </w:rPr>
              <w:fldChar w:fldCharType="separate"/>
            </w:r>
            <w:r w:rsidR="00373D3C">
              <w:rPr>
                <w:noProof/>
                <w:webHidden/>
              </w:rPr>
              <w:t>10</w:t>
            </w:r>
            <w:r w:rsidR="00373D3C">
              <w:rPr>
                <w:noProof/>
                <w:webHidden/>
              </w:rPr>
              <w:fldChar w:fldCharType="end"/>
            </w:r>
          </w:hyperlink>
        </w:p>
        <w:p w14:paraId="5EAC439E" w14:textId="45F7E185" w:rsidR="00373D3C" w:rsidRPr="00E20F3C" w:rsidRDefault="00D24515" w:rsidP="00373D3C">
          <w:pPr>
            <w:pStyle w:val="TDC1"/>
            <w:rPr>
              <w:rFonts w:asciiTheme="minorHAnsi" w:eastAsiaTheme="minorEastAsia" w:hAnsiTheme="minorHAnsi"/>
              <w:noProof/>
              <w:kern w:val="2"/>
              <w:szCs w:val="24"/>
              <w:lang w:eastAsia="es-ES"/>
            </w:rPr>
          </w:pPr>
          <w:hyperlink w:anchor="_Toc169950867" w:history="1">
            <w:r w:rsidR="00373D3C" w:rsidRPr="00981803">
              <w:rPr>
                <w:rStyle w:val="Hipervnculo"/>
                <w:noProof/>
              </w:rPr>
              <w:t>4. Técnicas y herramientas</w:t>
            </w:r>
            <w:r w:rsidR="00373D3C">
              <w:rPr>
                <w:noProof/>
                <w:webHidden/>
              </w:rPr>
              <w:tab/>
            </w:r>
            <w:r w:rsidR="00373D3C">
              <w:rPr>
                <w:noProof/>
                <w:webHidden/>
              </w:rPr>
              <w:fldChar w:fldCharType="begin"/>
            </w:r>
            <w:r w:rsidR="00373D3C">
              <w:rPr>
                <w:noProof/>
                <w:webHidden/>
              </w:rPr>
              <w:instrText xml:space="preserve"> PAGEREF _Toc169950867 \h </w:instrText>
            </w:r>
            <w:r w:rsidR="00373D3C">
              <w:rPr>
                <w:noProof/>
                <w:webHidden/>
              </w:rPr>
            </w:r>
            <w:r w:rsidR="00373D3C">
              <w:rPr>
                <w:noProof/>
                <w:webHidden/>
              </w:rPr>
              <w:fldChar w:fldCharType="separate"/>
            </w:r>
            <w:r w:rsidR="00373D3C">
              <w:rPr>
                <w:noProof/>
                <w:webHidden/>
              </w:rPr>
              <w:t>10</w:t>
            </w:r>
            <w:r w:rsidR="00373D3C">
              <w:rPr>
                <w:noProof/>
                <w:webHidden/>
              </w:rPr>
              <w:fldChar w:fldCharType="end"/>
            </w:r>
          </w:hyperlink>
        </w:p>
        <w:p w14:paraId="11AAF3F8" w14:textId="57666026" w:rsidR="00373D3C" w:rsidRPr="00E20F3C" w:rsidRDefault="00D24515">
          <w:pPr>
            <w:pStyle w:val="TDC2"/>
            <w:rPr>
              <w:rFonts w:asciiTheme="minorHAnsi" w:eastAsiaTheme="minorEastAsia" w:hAnsiTheme="minorHAnsi"/>
              <w:noProof/>
              <w:kern w:val="2"/>
              <w:szCs w:val="24"/>
              <w:lang w:eastAsia="es-ES"/>
            </w:rPr>
          </w:pPr>
          <w:hyperlink w:anchor="_Toc169950868" w:history="1">
            <w:r w:rsidR="00373D3C" w:rsidRPr="00981803">
              <w:rPr>
                <w:rStyle w:val="Hipervnculo"/>
                <w:noProof/>
              </w:rPr>
              <w:t>Entorno de desarrollo</w:t>
            </w:r>
            <w:r w:rsidR="00373D3C">
              <w:rPr>
                <w:noProof/>
                <w:webHidden/>
              </w:rPr>
              <w:tab/>
            </w:r>
            <w:r w:rsidR="00373D3C">
              <w:rPr>
                <w:noProof/>
                <w:webHidden/>
              </w:rPr>
              <w:fldChar w:fldCharType="begin"/>
            </w:r>
            <w:r w:rsidR="00373D3C">
              <w:rPr>
                <w:noProof/>
                <w:webHidden/>
              </w:rPr>
              <w:instrText xml:space="preserve"> PAGEREF _Toc169950868 \h </w:instrText>
            </w:r>
            <w:r w:rsidR="00373D3C">
              <w:rPr>
                <w:noProof/>
                <w:webHidden/>
              </w:rPr>
            </w:r>
            <w:r w:rsidR="00373D3C">
              <w:rPr>
                <w:noProof/>
                <w:webHidden/>
              </w:rPr>
              <w:fldChar w:fldCharType="separate"/>
            </w:r>
            <w:r w:rsidR="00373D3C">
              <w:rPr>
                <w:noProof/>
                <w:webHidden/>
              </w:rPr>
              <w:t>10</w:t>
            </w:r>
            <w:r w:rsidR="00373D3C">
              <w:rPr>
                <w:noProof/>
                <w:webHidden/>
              </w:rPr>
              <w:fldChar w:fldCharType="end"/>
            </w:r>
          </w:hyperlink>
        </w:p>
        <w:p w14:paraId="665E3653" w14:textId="6B940FC2" w:rsidR="00373D3C" w:rsidRPr="00E20F3C" w:rsidRDefault="00D24515">
          <w:pPr>
            <w:pStyle w:val="TDC2"/>
            <w:rPr>
              <w:rFonts w:asciiTheme="minorHAnsi" w:eastAsiaTheme="minorEastAsia" w:hAnsiTheme="minorHAnsi"/>
              <w:noProof/>
              <w:kern w:val="2"/>
              <w:szCs w:val="24"/>
              <w:lang w:eastAsia="es-ES"/>
            </w:rPr>
          </w:pPr>
          <w:hyperlink w:anchor="_Toc169950869" w:history="1">
            <w:r w:rsidR="00373D3C" w:rsidRPr="00981803">
              <w:rPr>
                <w:rStyle w:val="Hipervnculo"/>
                <w:noProof/>
              </w:rPr>
              <w:t>Gestor de proyectos</w:t>
            </w:r>
            <w:r w:rsidR="00373D3C">
              <w:rPr>
                <w:noProof/>
                <w:webHidden/>
              </w:rPr>
              <w:tab/>
            </w:r>
            <w:r w:rsidR="00373D3C">
              <w:rPr>
                <w:noProof/>
                <w:webHidden/>
              </w:rPr>
              <w:fldChar w:fldCharType="begin"/>
            </w:r>
            <w:r w:rsidR="00373D3C">
              <w:rPr>
                <w:noProof/>
                <w:webHidden/>
              </w:rPr>
              <w:instrText xml:space="preserve"> PAGEREF _Toc169950869 \h </w:instrText>
            </w:r>
            <w:r w:rsidR="00373D3C">
              <w:rPr>
                <w:noProof/>
                <w:webHidden/>
              </w:rPr>
            </w:r>
            <w:r w:rsidR="00373D3C">
              <w:rPr>
                <w:noProof/>
                <w:webHidden/>
              </w:rPr>
              <w:fldChar w:fldCharType="separate"/>
            </w:r>
            <w:r w:rsidR="00373D3C">
              <w:rPr>
                <w:noProof/>
                <w:webHidden/>
              </w:rPr>
              <w:t>10</w:t>
            </w:r>
            <w:r w:rsidR="00373D3C">
              <w:rPr>
                <w:noProof/>
                <w:webHidden/>
              </w:rPr>
              <w:fldChar w:fldCharType="end"/>
            </w:r>
          </w:hyperlink>
        </w:p>
        <w:p w14:paraId="47570810" w14:textId="65BC0DF2" w:rsidR="00373D3C" w:rsidRPr="00E20F3C" w:rsidRDefault="00D24515">
          <w:pPr>
            <w:pStyle w:val="TDC2"/>
            <w:rPr>
              <w:rFonts w:asciiTheme="minorHAnsi" w:eastAsiaTheme="minorEastAsia" w:hAnsiTheme="minorHAnsi"/>
              <w:noProof/>
              <w:kern w:val="2"/>
              <w:szCs w:val="24"/>
              <w:lang w:eastAsia="es-ES"/>
            </w:rPr>
          </w:pPr>
          <w:hyperlink w:anchor="_Toc169950870" w:history="1">
            <w:r w:rsidR="00373D3C" w:rsidRPr="00981803">
              <w:rPr>
                <w:rStyle w:val="Hipervnculo"/>
                <w:noProof/>
              </w:rPr>
              <w:t>Documentación</w:t>
            </w:r>
            <w:r w:rsidR="00373D3C">
              <w:rPr>
                <w:noProof/>
                <w:webHidden/>
              </w:rPr>
              <w:tab/>
            </w:r>
            <w:r w:rsidR="00373D3C">
              <w:rPr>
                <w:noProof/>
                <w:webHidden/>
              </w:rPr>
              <w:fldChar w:fldCharType="begin"/>
            </w:r>
            <w:r w:rsidR="00373D3C">
              <w:rPr>
                <w:noProof/>
                <w:webHidden/>
              </w:rPr>
              <w:instrText xml:space="preserve"> PAGEREF _Toc169950870 \h </w:instrText>
            </w:r>
            <w:r w:rsidR="00373D3C">
              <w:rPr>
                <w:noProof/>
                <w:webHidden/>
              </w:rPr>
            </w:r>
            <w:r w:rsidR="00373D3C">
              <w:rPr>
                <w:noProof/>
                <w:webHidden/>
              </w:rPr>
              <w:fldChar w:fldCharType="separate"/>
            </w:r>
            <w:r w:rsidR="00373D3C">
              <w:rPr>
                <w:noProof/>
                <w:webHidden/>
              </w:rPr>
              <w:t>10</w:t>
            </w:r>
            <w:r w:rsidR="00373D3C">
              <w:rPr>
                <w:noProof/>
                <w:webHidden/>
              </w:rPr>
              <w:fldChar w:fldCharType="end"/>
            </w:r>
          </w:hyperlink>
        </w:p>
        <w:p w14:paraId="70DD1597" w14:textId="3B182E81" w:rsidR="00373D3C" w:rsidRPr="00E20F3C" w:rsidRDefault="00D24515" w:rsidP="00373D3C">
          <w:pPr>
            <w:pStyle w:val="TDC1"/>
            <w:rPr>
              <w:rFonts w:asciiTheme="minorHAnsi" w:eastAsiaTheme="minorEastAsia" w:hAnsiTheme="minorHAnsi"/>
              <w:noProof/>
              <w:kern w:val="2"/>
              <w:szCs w:val="24"/>
              <w:lang w:eastAsia="es-ES"/>
            </w:rPr>
          </w:pPr>
          <w:hyperlink w:anchor="_Toc169950871" w:history="1">
            <w:r w:rsidR="00373D3C" w:rsidRPr="00981803">
              <w:rPr>
                <w:rStyle w:val="Hipervnculo"/>
                <w:noProof/>
              </w:rPr>
              <w:t>5. Aspectos relevantes en el desarrollo del proyecto</w:t>
            </w:r>
            <w:r w:rsidR="00373D3C">
              <w:rPr>
                <w:noProof/>
                <w:webHidden/>
              </w:rPr>
              <w:tab/>
            </w:r>
            <w:r w:rsidR="00373D3C">
              <w:rPr>
                <w:noProof/>
                <w:webHidden/>
              </w:rPr>
              <w:fldChar w:fldCharType="begin"/>
            </w:r>
            <w:r w:rsidR="00373D3C">
              <w:rPr>
                <w:noProof/>
                <w:webHidden/>
              </w:rPr>
              <w:instrText xml:space="preserve"> PAGEREF _Toc169950871 \h </w:instrText>
            </w:r>
            <w:r w:rsidR="00373D3C">
              <w:rPr>
                <w:noProof/>
                <w:webHidden/>
              </w:rPr>
            </w:r>
            <w:r w:rsidR="00373D3C">
              <w:rPr>
                <w:noProof/>
                <w:webHidden/>
              </w:rPr>
              <w:fldChar w:fldCharType="separate"/>
            </w:r>
            <w:r w:rsidR="00373D3C">
              <w:rPr>
                <w:noProof/>
                <w:webHidden/>
              </w:rPr>
              <w:t>10</w:t>
            </w:r>
            <w:r w:rsidR="00373D3C">
              <w:rPr>
                <w:noProof/>
                <w:webHidden/>
              </w:rPr>
              <w:fldChar w:fldCharType="end"/>
            </w:r>
          </w:hyperlink>
        </w:p>
        <w:p w14:paraId="6C924281" w14:textId="75B2E77D" w:rsidR="00373D3C" w:rsidRPr="00E20F3C" w:rsidRDefault="00D24515" w:rsidP="00373D3C">
          <w:pPr>
            <w:pStyle w:val="TDC1"/>
            <w:rPr>
              <w:rFonts w:asciiTheme="minorHAnsi" w:eastAsiaTheme="minorEastAsia" w:hAnsiTheme="minorHAnsi"/>
              <w:noProof/>
              <w:kern w:val="2"/>
              <w:szCs w:val="24"/>
              <w:lang w:eastAsia="es-ES"/>
            </w:rPr>
          </w:pPr>
          <w:hyperlink w:anchor="_Toc169950872" w:history="1">
            <w:r w:rsidR="00373D3C" w:rsidRPr="00981803">
              <w:rPr>
                <w:rStyle w:val="Hipervnculo"/>
                <w:noProof/>
              </w:rPr>
              <w:t>6. Trabajos relacionados</w:t>
            </w:r>
            <w:r w:rsidR="00373D3C">
              <w:rPr>
                <w:noProof/>
                <w:webHidden/>
              </w:rPr>
              <w:tab/>
            </w:r>
            <w:r w:rsidR="00373D3C">
              <w:rPr>
                <w:noProof/>
                <w:webHidden/>
              </w:rPr>
              <w:fldChar w:fldCharType="begin"/>
            </w:r>
            <w:r w:rsidR="00373D3C">
              <w:rPr>
                <w:noProof/>
                <w:webHidden/>
              </w:rPr>
              <w:instrText xml:space="preserve"> PAGEREF _Toc169950872 \h </w:instrText>
            </w:r>
            <w:r w:rsidR="00373D3C">
              <w:rPr>
                <w:noProof/>
                <w:webHidden/>
              </w:rPr>
            </w:r>
            <w:r w:rsidR="00373D3C">
              <w:rPr>
                <w:noProof/>
                <w:webHidden/>
              </w:rPr>
              <w:fldChar w:fldCharType="separate"/>
            </w:r>
            <w:r w:rsidR="00373D3C">
              <w:rPr>
                <w:noProof/>
                <w:webHidden/>
              </w:rPr>
              <w:t>10</w:t>
            </w:r>
            <w:r w:rsidR="00373D3C">
              <w:rPr>
                <w:noProof/>
                <w:webHidden/>
              </w:rPr>
              <w:fldChar w:fldCharType="end"/>
            </w:r>
          </w:hyperlink>
        </w:p>
        <w:p w14:paraId="420E4A6C" w14:textId="22751485" w:rsidR="00373D3C" w:rsidRPr="00E20F3C" w:rsidRDefault="00D24515" w:rsidP="00373D3C">
          <w:pPr>
            <w:pStyle w:val="TDC1"/>
            <w:rPr>
              <w:rFonts w:asciiTheme="minorHAnsi" w:eastAsiaTheme="minorEastAsia" w:hAnsiTheme="minorHAnsi"/>
              <w:noProof/>
              <w:kern w:val="2"/>
              <w:szCs w:val="24"/>
              <w:lang w:eastAsia="es-ES"/>
            </w:rPr>
          </w:pPr>
          <w:hyperlink w:anchor="_Toc169950873" w:history="1">
            <w:r w:rsidR="00373D3C" w:rsidRPr="00981803">
              <w:rPr>
                <w:rStyle w:val="Hipervnculo"/>
                <w:noProof/>
              </w:rPr>
              <w:t>7. Conclusiones y Líneas de trabajo futuras</w:t>
            </w:r>
            <w:r w:rsidR="00373D3C">
              <w:rPr>
                <w:noProof/>
                <w:webHidden/>
              </w:rPr>
              <w:tab/>
            </w:r>
            <w:r w:rsidR="00373D3C">
              <w:rPr>
                <w:noProof/>
                <w:webHidden/>
              </w:rPr>
              <w:fldChar w:fldCharType="begin"/>
            </w:r>
            <w:r w:rsidR="00373D3C">
              <w:rPr>
                <w:noProof/>
                <w:webHidden/>
              </w:rPr>
              <w:instrText xml:space="preserve"> PAGEREF _Toc169950873 \h </w:instrText>
            </w:r>
            <w:r w:rsidR="00373D3C">
              <w:rPr>
                <w:noProof/>
                <w:webHidden/>
              </w:rPr>
            </w:r>
            <w:r w:rsidR="00373D3C">
              <w:rPr>
                <w:noProof/>
                <w:webHidden/>
              </w:rPr>
              <w:fldChar w:fldCharType="separate"/>
            </w:r>
            <w:r w:rsidR="00373D3C">
              <w:rPr>
                <w:noProof/>
                <w:webHidden/>
              </w:rPr>
              <w:t>11</w:t>
            </w:r>
            <w:r w:rsidR="00373D3C">
              <w:rPr>
                <w:noProof/>
                <w:webHidden/>
              </w:rPr>
              <w:fldChar w:fldCharType="end"/>
            </w:r>
          </w:hyperlink>
        </w:p>
        <w:p w14:paraId="3949D8F1" w14:textId="242C556F" w:rsidR="00373D3C" w:rsidRPr="00E20F3C" w:rsidRDefault="00D24515" w:rsidP="00373D3C">
          <w:pPr>
            <w:pStyle w:val="TDC1"/>
            <w:rPr>
              <w:rFonts w:asciiTheme="minorHAnsi" w:eastAsiaTheme="minorEastAsia" w:hAnsiTheme="minorHAnsi"/>
              <w:noProof/>
              <w:kern w:val="2"/>
              <w:szCs w:val="24"/>
              <w:lang w:eastAsia="es-ES"/>
            </w:rPr>
          </w:pPr>
          <w:hyperlink w:anchor="_Toc169950874" w:history="1">
            <w:r w:rsidR="00373D3C" w:rsidRPr="00981803">
              <w:rPr>
                <w:rStyle w:val="Hipervnculo"/>
                <w:noProof/>
                <w:lang w:val="en-US"/>
              </w:rPr>
              <w:t>Bibliografía</w:t>
            </w:r>
            <w:r w:rsidR="00373D3C">
              <w:rPr>
                <w:noProof/>
                <w:webHidden/>
              </w:rPr>
              <w:tab/>
            </w:r>
            <w:r w:rsidR="00373D3C">
              <w:rPr>
                <w:noProof/>
                <w:webHidden/>
              </w:rPr>
              <w:fldChar w:fldCharType="begin"/>
            </w:r>
            <w:r w:rsidR="00373D3C">
              <w:rPr>
                <w:noProof/>
                <w:webHidden/>
              </w:rPr>
              <w:instrText xml:space="preserve"> PAGEREF _Toc169950874 \h </w:instrText>
            </w:r>
            <w:r w:rsidR="00373D3C">
              <w:rPr>
                <w:noProof/>
                <w:webHidden/>
              </w:rPr>
            </w:r>
            <w:r w:rsidR="00373D3C">
              <w:rPr>
                <w:noProof/>
                <w:webHidden/>
              </w:rPr>
              <w:fldChar w:fldCharType="separate"/>
            </w:r>
            <w:r w:rsidR="00373D3C">
              <w:rPr>
                <w:noProof/>
                <w:webHidden/>
              </w:rPr>
              <w:t>11</w:t>
            </w:r>
            <w:r w:rsidR="00373D3C">
              <w:rPr>
                <w:noProof/>
                <w:webHidden/>
              </w:rPr>
              <w:fldChar w:fldCharType="end"/>
            </w:r>
          </w:hyperlink>
        </w:p>
        <w:p w14:paraId="3ABBF04B" w14:textId="611468DF" w:rsidR="00854D07" w:rsidRDefault="000B1F2E" w:rsidP="00373D3C">
          <w:pPr>
            <w:pStyle w:val="TDC1"/>
          </w:pPr>
          <w: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9950852"/>
      <w:r>
        <w:lastRenderedPageBreak/>
        <w:t xml:space="preserve">Índice de </w:t>
      </w:r>
      <w:r w:rsidR="00516863">
        <w:t>I</w:t>
      </w:r>
      <w:r>
        <w:t>lustraciones</w:t>
      </w:r>
      <w:bookmarkEnd w:id="1"/>
    </w:p>
    <w:p w14:paraId="54754155" w14:textId="2ECC5C09" w:rsidR="0091679C" w:rsidRDefault="00A06203">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"Ilustración" </w:instrText>
      </w:r>
      <w:r>
        <w:fldChar w:fldCharType="separate"/>
      </w:r>
      <w:hyperlink w:anchor="_Toc170050835" w:history="1">
        <w:r w:rsidR="0091679C" w:rsidRPr="0087013E">
          <w:rPr>
            <w:rStyle w:val="Hipervnculo"/>
            <w:noProof/>
          </w:rPr>
          <w:t>Ilustración 1: Ejemplo gráfico del frente de Pareto</w:t>
        </w:r>
        <w:r w:rsidR="0091679C">
          <w:rPr>
            <w:noProof/>
            <w:webHidden/>
          </w:rPr>
          <w:tab/>
        </w:r>
        <w:r w:rsidR="0091679C">
          <w:rPr>
            <w:noProof/>
            <w:webHidden/>
          </w:rPr>
          <w:fldChar w:fldCharType="begin"/>
        </w:r>
        <w:r w:rsidR="0091679C">
          <w:rPr>
            <w:noProof/>
            <w:webHidden/>
          </w:rPr>
          <w:instrText xml:space="preserve"> PAGEREF _Toc170050835 \h </w:instrText>
        </w:r>
        <w:r w:rsidR="0091679C">
          <w:rPr>
            <w:noProof/>
            <w:webHidden/>
          </w:rPr>
        </w:r>
        <w:r w:rsidR="0091679C">
          <w:rPr>
            <w:noProof/>
            <w:webHidden/>
          </w:rPr>
          <w:fldChar w:fldCharType="separate"/>
        </w:r>
        <w:r w:rsidR="0091679C">
          <w:rPr>
            <w:noProof/>
            <w:webHidden/>
          </w:rPr>
          <w:t>13</w:t>
        </w:r>
        <w:r w:rsidR="0091679C">
          <w:rPr>
            <w:noProof/>
            <w:webHidden/>
          </w:rPr>
          <w:fldChar w:fldCharType="end"/>
        </w:r>
      </w:hyperlink>
    </w:p>
    <w:p w14:paraId="3158349F" w14:textId="14602288" w:rsidR="0091679C" w:rsidRDefault="00D24515">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050836" w:history="1">
        <w:r w:rsidR="0091679C" w:rsidRPr="0087013E">
          <w:rPr>
            <w:rStyle w:val="Hipervnculo"/>
            <w:noProof/>
          </w:rPr>
          <w:t>Ilustración 2: Frente de Pareto con 3 objetivos</w:t>
        </w:r>
        <w:r w:rsidR="0091679C">
          <w:rPr>
            <w:noProof/>
            <w:webHidden/>
          </w:rPr>
          <w:tab/>
        </w:r>
        <w:r w:rsidR="0091679C">
          <w:rPr>
            <w:noProof/>
            <w:webHidden/>
          </w:rPr>
          <w:fldChar w:fldCharType="begin"/>
        </w:r>
        <w:r w:rsidR="0091679C">
          <w:rPr>
            <w:noProof/>
            <w:webHidden/>
          </w:rPr>
          <w:instrText xml:space="preserve"> PAGEREF _Toc170050836 \h </w:instrText>
        </w:r>
        <w:r w:rsidR="0091679C">
          <w:rPr>
            <w:noProof/>
            <w:webHidden/>
          </w:rPr>
        </w:r>
        <w:r w:rsidR="0091679C">
          <w:rPr>
            <w:noProof/>
            <w:webHidden/>
          </w:rPr>
          <w:fldChar w:fldCharType="separate"/>
        </w:r>
        <w:r w:rsidR="0091679C">
          <w:rPr>
            <w:noProof/>
            <w:webHidden/>
          </w:rPr>
          <w:t>14</w:t>
        </w:r>
        <w:r w:rsidR="0091679C">
          <w:rPr>
            <w:noProof/>
            <w:webHidden/>
          </w:rPr>
          <w:fldChar w:fldCharType="end"/>
        </w:r>
      </w:hyperlink>
    </w:p>
    <w:p w14:paraId="164AD91D" w14:textId="1FE7756E" w:rsidR="0098301B" w:rsidRDefault="00A06203" w:rsidP="00A73856">
      <w:r>
        <w:fldChar w:fldCharType="end"/>
      </w:r>
    </w:p>
    <w:p w14:paraId="580B375A" w14:textId="046E0108" w:rsidR="007B6F69" w:rsidRDefault="0098301B">
      <w:pPr>
        <w:jc w:val="left"/>
      </w:pPr>
      <w:r>
        <w:br w:type="page"/>
      </w:r>
    </w:p>
    <w:p w14:paraId="6B8F0FB2" w14:textId="77777777" w:rsidR="009F65A2" w:rsidRDefault="009F65A2" w:rsidP="009F65A2">
      <w:pPr>
        <w:pStyle w:val="Ttulo1"/>
        <w:rPr>
          <w:noProof/>
        </w:rPr>
      </w:pPr>
      <w:r>
        <w:lastRenderedPageBreak/>
        <w:t>Índice de Tablas</w:t>
      </w:r>
      <w:r>
        <w:fldChar w:fldCharType="begin"/>
      </w:r>
      <w:r>
        <w:instrText xml:space="preserve"> TOC \c "Tabla" </w:instrText>
      </w:r>
      <w:r>
        <w:fldChar w:fldCharType="separate"/>
      </w:r>
    </w:p>
    <w:p w14:paraId="6A59FD9F" w14:textId="5CD16324" w:rsidR="009F65A2" w:rsidRPr="00E20F3C" w:rsidRDefault="009F65A2">
      <w:pPr>
        <w:pStyle w:val="Tabladeilustraciones"/>
        <w:tabs>
          <w:tab w:val="right" w:leader="dot" w:pos="8494"/>
        </w:tabs>
        <w:rPr>
          <w:rFonts w:asciiTheme="minorHAnsi" w:eastAsiaTheme="minorEastAsia" w:hAnsiTheme="minorHAnsi"/>
          <w:noProof/>
          <w:kern w:val="2"/>
          <w:szCs w:val="24"/>
          <w:lang w:eastAsia="es-ES"/>
        </w:rPr>
      </w:pPr>
      <w:r>
        <w:rPr>
          <w:noProof/>
        </w:rPr>
        <w:t>Tabla 1: Matriz de hermanos</w:t>
      </w:r>
      <w:r>
        <w:rPr>
          <w:noProof/>
        </w:rPr>
        <w:tab/>
      </w:r>
      <w:r>
        <w:rPr>
          <w:noProof/>
        </w:rPr>
        <w:fldChar w:fldCharType="begin"/>
      </w:r>
      <w:r>
        <w:rPr>
          <w:noProof/>
        </w:rPr>
        <w:instrText xml:space="preserve"> PAGEREF _Toc169967799 \h </w:instrText>
      </w:r>
      <w:r>
        <w:rPr>
          <w:noProof/>
        </w:rPr>
      </w:r>
      <w:r>
        <w:rPr>
          <w:noProof/>
        </w:rPr>
        <w:fldChar w:fldCharType="separate"/>
      </w:r>
      <w:r>
        <w:rPr>
          <w:noProof/>
        </w:rPr>
        <w:t>9</w:t>
      </w:r>
      <w:r>
        <w:rPr>
          <w:noProof/>
        </w:rPr>
        <w:fldChar w:fldCharType="end"/>
      </w:r>
    </w:p>
    <w:p w14:paraId="1B709EC6" w14:textId="5274F2AF" w:rsidR="007B6F69" w:rsidRDefault="009F65A2" w:rsidP="009F65A2">
      <w:pPr>
        <w:pStyle w:val="Ttulo1"/>
      </w:pPr>
      <w:r>
        <w:fldChar w:fldCharType="end"/>
      </w:r>
      <w:r w:rsidR="007B6F69">
        <w:br w:type="page"/>
      </w:r>
    </w:p>
    <w:p w14:paraId="359329B1" w14:textId="77777777" w:rsidR="007B6F69" w:rsidRDefault="007B6F69">
      <w:pPr>
        <w:jc w:val="left"/>
      </w:pPr>
    </w:p>
    <w:p w14:paraId="44EE48DC" w14:textId="77777777" w:rsidR="0098301B" w:rsidRDefault="0098301B">
      <w:pPr>
        <w:jc w:val="left"/>
      </w:pPr>
    </w:p>
    <w:p w14:paraId="372A1512" w14:textId="500DE1B4" w:rsidR="00C24A9E" w:rsidRDefault="009E20F5" w:rsidP="009E20F5">
      <w:pPr>
        <w:pStyle w:val="Ttulo1"/>
      </w:pPr>
      <w:bookmarkStart w:id="2" w:name="_Toc169950853"/>
      <w:r>
        <w:t>1. Introducción</w:t>
      </w:r>
      <w:bookmarkEnd w:id="2"/>
    </w:p>
    <w:p w14:paraId="0ECA922C" w14:textId="1EE83B27" w:rsidR="009E20F5" w:rsidRDefault="00BA7B89" w:rsidP="00BA7B89">
      <w:pPr>
        <w:ind w:firstLine="567"/>
      </w:pPr>
      <w:r>
        <w:t>La pandemia del COVID-19 ha resaltado la importancia de implementar medidas eficaces para minimizar la transmisión de enfermedades en diversos entornos, incluyendo las instituciones educativas. En este contexto, las escuelas enfrentan el desafío de organizar a los estudiantes de manera que se reduzcan los riesgos de contagio</w:t>
      </w:r>
      <w:r w:rsidR="00010FB4">
        <w:t>.</w:t>
      </w:r>
    </w:p>
    <w:p w14:paraId="709144C8" w14:textId="3C1A8747" w:rsidR="00010FB4" w:rsidRDefault="00010FB4" w:rsidP="00BA7B89">
      <w:pPr>
        <w:ind w:firstLine="567"/>
      </w:pPr>
      <w:r>
        <w:t xml:space="preserve">Una de las </w:t>
      </w:r>
      <w:r w:rsidR="002E23CA">
        <w:t>estrategias</w:t>
      </w:r>
      <w:r>
        <w:t xml:space="preserve"> que se implantaron durante la pandemia fue la implementación de los </w:t>
      </w:r>
      <w:r w:rsidR="002E23CA">
        <w:t xml:space="preserve">llamados </w:t>
      </w:r>
      <w:r>
        <w:t>grupos burbuja</w:t>
      </w:r>
      <w:r w:rsidR="00FC7316">
        <w:t xml:space="preserve"> </w:t>
      </w:r>
      <w:r w:rsidR="00FC7316">
        <w:fldChar w:fldCharType="begin"/>
      </w:r>
      <w:r w:rsidR="00FC7316">
        <w:instrText xml:space="preserve"> ADDIN ZOTERO_ITEM CSL_CITATION {"citationID":"QqKGduxo","properties":{"formattedCitation":"[1]","plainCitation":"[1]","noteIndex":0},"citationItems":[{"id":65,"uris":["http://zotero.org/users/local/eC8saxzw/items/MJIZUAJM"],"itemData":{"id":65,"type":"webpage","title":"¿Qué son los grupos burbuja? | Glosario Covid","URL":"https://www.unilabs.es/glosario/grupos-burbuja","accessed":{"date-parts":[["2024",6,20]]}}}],"schema":"https://github.com/citation-style-language/schema/raw/master/csl-citation.json"} </w:instrText>
      </w:r>
      <w:r w:rsidR="00FC7316">
        <w:fldChar w:fldCharType="separate"/>
      </w:r>
      <w:r w:rsidR="00FC7316" w:rsidRPr="00FC7316">
        <w:t>[1]</w:t>
      </w:r>
      <w:r w:rsidR="00FC7316">
        <w:fldChar w:fldCharType="end"/>
      </w:r>
      <w:r w:rsidR="002E23CA">
        <w:t xml:space="preserve">. Estos grupos consisten en conjuntos de alumnos y profesores que interactúan exclusivamente entre ellos. Esta medida permite que los miembros de un mismo grupo compartan asistencia, espacio y actividad, mientras se limita estrictamente el contacto con personas de otros grupos. El objetivo principal de esta estrategia es </w:t>
      </w:r>
      <w:r w:rsidR="00182DB6">
        <w:t>contener y reducir la propagación del virus al minimizar las interacciones entre distintos grupos de estudiantes, haciendo más fácil el rastreo y la contención de los posibles brotes.</w:t>
      </w:r>
    </w:p>
    <w:p w14:paraId="63741801" w14:textId="602D6E6D" w:rsidR="00182DB6" w:rsidRDefault="00182DB6" w:rsidP="00BA7B89">
      <w:pPr>
        <w:ind w:firstLine="567"/>
      </w:pPr>
      <w:r>
        <w:t>E</w:t>
      </w:r>
      <w:r w:rsidR="00FC7316">
        <w:t>n esta implementación, se</w:t>
      </w:r>
      <w:r>
        <w:t xml:space="preserve"> juntaba a los hermanos que estuvieran en la misma etapa y curso en el mismo </w:t>
      </w:r>
      <w:r w:rsidR="00FC7316">
        <w:t>grupo. Esta idea parte de la premisa de que los hermanos, al convivir en el mismo hogar, tenían una alta probabilidad de contagiarse mutuamente, y, por tanto, deberían estar en la misma clase para evitar la transmisión entre diferentes grupos.</w:t>
      </w:r>
    </w:p>
    <w:p w14:paraId="6EB4B041" w14:textId="3D132314" w:rsidR="00FC7316" w:rsidRDefault="00FC7316" w:rsidP="00BA7B89">
      <w:pPr>
        <w:ind w:firstLine="567"/>
      </w:pPr>
      <w:r>
        <w:t xml:space="preserve">Sin embargo, </w:t>
      </w:r>
      <w:r w:rsidR="008365AD">
        <w:t xml:space="preserve">esta medida no </w:t>
      </w:r>
      <w:r>
        <w:t>contempló adecuadamente la situación de los hermanos que no estuvieran en la misma etapa o curso.</w:t>
      </w:r>
      <w:r w:rsidR="00CA34DF">
        <w:t xml:space="preserve"> </w:t>
      </w:r>
      <w:r w:rsidR="008365AD">
        <w:t>Al pertenecer a clases distintas, e</w:t>
      </w:r>
      <w:r w:rsidR="00CA34DF">
        <w:t>stos hermanos</w:t>
      </w:r>
      <w:r w:rsidR="008365AD">
        <w:t xml:space="preserve"> </w:t>
      </w:r>
      <w:r w:rsidR="00CA34DF">
        <w:t>seguían representando un potencial riesgo entre grupos diferentes, lo que minaba la efectividad de los grupos burbuja.</w:t>
      </w:r>
    </w:p>
    <w:p w14:paraId="7B8215EC" w14:textId="01E118E4" w:rsidR="008025C7" w:rsidRDefault="008025C7" w:rsidP="00BA7B89">
      <w:pPr>
        <w:ind w:firstLine="567"/>
      </w:pPr>
      <w:r>
        <w:t xml:space="preserve">Al incluir a los hermanos en la ecuación, el problema se convierte en un problema de </w:t>
      </w:r>
      <w:r w:rsidRPr="008025C7">
        <w:rPr>
          <w:rStyle w:val="Textoennegrita"/>
          <w:b w:val="0"/>
          <w:bCs w:val="0"/>
        </w:rPr>
        <w:t>optimización multiobjetivo</w:t>
      </w:r>
      <w:r>
        <w:t>, ya que se deben equilibrar múltiples factores como la segregación de conjuntos de grupos, el tamaño de los mismos y la interacción entre hermanos.</w:t>
      </w:r>
    </w:p>
    <w:p w14:paraId="3BF81D39" w14:textId="345E9DEA" w:rsidR="00CA34DF" w:rsidRPr="00BA17BF" w:rsidRDefault="00BB0B21" w:rsidP="00BA7B89">
      <w:pPr>
        <w:ind w:firstLine="567"/>
      </w:pPr>
      <w:r w:rsidRPr="00BB0B21">
        <w:t xml:space="preserve">Sibling Rewiring (SiRe) es una aplicación diseñada para optimizar la organización de alumnos en grupos burbuja con el objetivo de reducir el riesgo de contagio. </w:t>
      </w:r>
      <w:r w:rsidR="009E7530">
        <w:t xml:space="preserve">Fue </w:t>
      </w:r>
      <w:r w:rsidRPr="00BB0B21">
        <w:t>desarrollada como Trabajo de Fin de Grado por María Ojeda Ruiz en la Universidad de Burgos en 2021</w:t>
      </w:r>
      <w:r>
        <w:t xml:space="preserve"> </w:t>
      </w:r>
      <w:r>
        <w:fldChar w:fldCharType="begin"/>
      </w:r>
      <w:r>
        <w:instrText xml:space="preserve"> ADDIN ZOTERO_ITEM CSL_CITATION {"citationID":"4oYdEeWr","properties":{"formattedCitation":"[2]","plainCitation":"[2]","noteIndex":0},"citationItems":[{"id":63,"uris":["http://zotero.org/users/local/eC8saxzw/items/SIPLNSJG"],"itemData":{"id":63,"type":"webpage","title":"Mariaojruiz/Sibling-Rewiring: Proyecto de la universidad de Burgos tutelado por José Manuel Galán y Virginia Ahedo. Aplicación que realizará las modificaciones necesarias en las aulas para disminuir el número de contagios entre los alumnos al máximo.","URL":"https://github.com/Mariaojruiz/Sibling-Rewiring","accessed":{"date-parts":[["2024",6,20]]}}}],"schema":"https://github.com/citation-style-language/schema/raw/master/csl-citation.json"} </w:instrText>
      </w:r>
      <w:r>
        <w:fldChar w:fldCharType="separate"/>
      </w:r>
      <w:r w:rsidRPr="00BB0B21">
        <w:t>[2]</w:t>
      </w:r>
      <w:r>
        <w:fldChar w:fldCharType="end"/>
      </w:r>
      <w:r>
        <w:t>. En esta continuación del trabajo original, se introducirán nuevas funcionalidades y mejoras significativas que culminarán en Sibling Rewiring 2.0.</w:t>
      </w:r>
    </w:p>
    <w:p w14:paraId="687DD180" w14:textId="393F3B89" w:rsidR="000B1F2E" w:rsidRDefault="00131547" w:rsidP="00373D3C">
      <w:pPr>
        <w:ind w:firstLine="567"/>
      </w:pPr>
      <w:r>
        <w:t xml:space="preserve">El proyecto se basa en el marco conceptual de redes complejas </w:t>
      </w:r>
      <w:r>
        <w:fldChar w:fldCharType="begin"/>
      </w:r>
      <w:r>
        <w:instrText xml:space="preserve"> ADDIN ZOTERO_ITEM CSL_CITATION {"citationID":"nfM9ibCj","properties":{"formattedCitation":"[3]","plainCitation":"[3]","noteIndex":0},"citationItems":[{"id":68,"uris":["http://zotero.org/users/local/eC8saxzw/items/IB6CP5N3"],"itemData":{"id":68,"type":"article-journal","abstract":"Inspired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fldChar w:fldCharType="separate"/>
      </w:r>
      <w:r w:rsidRPr="00131547">
        <w:t>[3]</w:t>
      </w:r>
      <w:r>
        <w:fldChar w:fldCharType="end"/>
      </w:r>
      <w:r>
        <w:t xml:space="preserve">. Se han modelado dos redes principales. La primera, incluye a todos los alumnos como nodos con atributos de grupo, etapa y curso, y los enlaces representan sus interacciones: la pertenencia a la misma clase o al mismo hogar. La segunda, tiene como nodos las distintas clases del colegio y como </w:t>
      </w:r>
      <w:r>
        <w:lastRenderedPageBreak/>
        <w:t>enlaces las relaciones</w:t>
      </w:r>
      <w:r w:rsidR="00DD3B11">
        <w:t xml:space="preserve"> de hermanos entre las clases, siendo los pesos de los enlaces el número de relaciones y pudiendo existir autoenlaces.</w:t>
      </w:r>
    </w:p>
    <w:p w14:paraId="25BD1866" w14:textId="77777777" w:rsidR="003A3AB3" w:rsidRDefault="003A3AB3" w:rsidP="003A3AB3">
      <w:pPr>
        <w:ind w:firstLine="567"/>
      </w:pPr>
      <w:r>
        <w:t>La principal limitación del trabajo original radicaba en la metodología de optimización multiobjetivo. La solución se obtenía sumando todos los objetivos en una única función de costo, lo que no permitía explorar el conjunto completo de soluciones posibles que podría ofrecer un enfoque basado en el frente de Pareto. Esto limitaba la capacidad para encontrar soluciones diversas y equilibradas que pudieran satisfacer los diferentes objetivos simultáneamente.</w:t>
      </w:r>
    </w:p>
    <w:p w14:paraId="34BA0A63" w14:textId="6C12BBD7" w:rsidR="003A3AB3" w:rsidRDefault="003A3AB3" w:rsidP="003A3AB3">
      <w:pPr>
        <w:ind w:firstLine="567"/>
      </w:pPr>
      <w:r>
        <w:t xml:space="preserve">Para abordar esta limitación, Sibling Rewiring 2.0 incorpora una optimización multiobjetivo que utiliza el frente de Pareto, permitiendo identificar un conjunto de soluciones eficientes que ofrecen un compromiso equilibrado entre los diferentes objetivos. </w:t>
      </w:r>
    </w:p>
    <w:p w14:paraId="418A3899" w14:textId="30187129" w:rsidR="00BB0B21" w:rsidRDefault="00B02820" w:rsidP="003A3AB3">
      <w:pPr>
        <w:ind w:firstLine="567"/>
      </w:pPr>
      <w:r>
        <w:t>Naturalmente,</w:t>
      </w:r>
      <w:r w:rsidR="0096063E">
        <w:t xml:space="preserve"> la metodología desarrollada en </w:t>
      </w:r>
      <w:r>
        <w:t>este proyecto no sólo es aplicable a l</w:t>
      </w:r>
      <w:r w:rsidR="00F379DA">
        <w:t xml:space="preserve">a contención </w:t>
      </w:r>
      <w:r>
        <w:t>de</w:t>
      </w:r>
      <w:r w:rsidR="00F379DA">
        <w:t>l</w:t>
      </w:r>
      <w:r>
        <w:t xml:space="preserve"> COVID-19, sino a cualquier enfermedad contagiosa, como la gripe o la varicela.</w:t>
      </w:r>
      <w:r w:rsidR="00F379DA">
        <w:t xml:space="preserve"> Esta versatilidad hace que el </w:t>
      </w:r>
      <w:r w:rsidR="0096063E">
        <w:t>s</w:t>
      </w:r>
      <w:r w:rsidR="00F379DA">
        <w:t>istema sea una herramienta valiosa para la prevención y control de diversas infecciones en cualquier situación epidemiológica.</w:t>
      </w:r>
    </w:p>
    <w:p w14:paraId="4B14A7EF" w14:textId="77777777" w:rsidR="00BB0B21" w:rsidRDefault="00BB0B21" w:rsidP="009E20F5"/>
    <w:p w14:paraId="4CEEAF4A" w14:textId="3499E823" w:rsidR="00293756" w:rsidRDefault="00373D3C" w:rsidP="00373D3C">
      <w:pPr>
        <w:pStyle w:val="Ttulo2"/>
      </w:pPr>
      <w:bookmarkStart w:id="3" w:name="_Toc169950854"/>
      <w:r>
        <w:t xml:space="preserve">1.1 </w:t>
      </w:r>
      <w:r w:rsidR="00293756">
        <w:t>Estructura de la memoria</w:t>
      </w:r>
      <w:bookmarkEnd w:id="3"/>
    </w:p>
    <w:p w14:paraId="7D91C5A8" w14:textId="2759F1C5" w:rsidR="00293756" w:rsidRDefault="00293756" w:rsidP="00293756"/>
    <w:p w14:paraId="5D46190D" w14:textId="23C3B57D" w:rsidR="00293756" w:rsidRPr="00293756" w:rsidRDefault="00293756" w:rsidP="00293756">
      <w:pPr>
        <w:pStyle w:val="Ttulo2"/>
      </w:pPr>
      <w:bookmarkStart w:id="4" w:name="_Toc169950855"/>
      <w:r>
        <w:t>1.2 Materiales adjuntos</w:t>
      </w:r>
      <w:bookmarkEnd w:id="4"/>
    </w:p>
    <w:p w14:paraId="4CF89620" w14:textId="77777777" w:rsidR="000B1F2E" w:rsidRPr="00BA17BF" w:rsidRDefault="000B1F2E">
      <w:pPr>
        <w:jc w:val="left"/>
      </w:pPr>
      <w:r w:rsidRPr="00BA17BF">
        <w:br w:type="page"/>
      </w:r>
    </w:p>
    <w:p w14:paraId="17D9F00D" w14:textId="02A2302C" w:rsidR="009E20F5" w:rsidRPr="009E20F5" w:rsidRDefault="009E20F5" w:rsidP="009E20F5">
      <w:pPr>
        <w:pStyle w:val="Ttulo1"/>
      </w:pPr>
      <w:bookmarkStart w:id="5" w:name="_Toc169950856"/>
      <w:r>
        <w:lastRenderedPageBreak/>
        <w:t>2. Objetivos del proyecto</w:t>
      </w:r>
      <w:bookmarkEnd w:id="5"/>
    </w:p>
    <w:p w14:paraId="6B4A6402" w14:textId="516B76CE" w:rsidR="00293756" w:rsidRDefault="00293756" w:rsidP="00293756">
      <w:pPr>
        <w:ind w:firstLine="567"/>
      </w:pPr>
      <w:r>
        <w:t>A continuación, se detallan los objetivos del proyecto</w:t>
      </w:r>
      <w:r w:rsidR="0078597E">
        <w:t xml:space="preserve"> en tres categorías principales: generales, técnicos y personales</w:t>
      </w:r>
      <w:r>
        <w:t>.</w:t>
      </w:r>
    </w:p>
    <w:p w14:paraId="7DBDDFAE" w14:textId="77777777" w:rsidR="00293756" w:rsidRDefault="00293756" w:rsidP="00293756">
      <w:pPr>
        <w:ind w:firstLine="567"/>
      </w:pPr>
    </w:p>
    <w:p w14:paraId="2953ACA2" w14:textId="5A03473A" w:rsidR="00293756" w:rsidRDefault="00293756" w:rsidP="00293756">
      <w:pPr>
        <w:pStyle w:val="Ttulo2"/>
      </w:pPr>
      <w:bookmarkStart w:id="6" w:name="_Toc169950857"/>
      <w:r>
        <w:t>2.1 Objetivos generales</w:t>
      </w:r>
      <w:bookmarkEnd w:id="6"/>
    </w:p>
    <w:p w14:paraId="1B47EE6A" w14:textId="24870274" w:rsidR="005F443F" w:rsidRDefault="00622B13" w:rsidP="00757381">
      <w:pPr>
        <w:pStyle w:val="Prrafodelista"/>
        <w:numPr>
          <w:ilvl w:val="0"/>
          <w:numId w:val="4"/>
        </w:numPr>
      </w:pPr>
      <w:r>
        <w:t>Desarrollar una aplicación web para optimizar la organización de los alumnos en un colegio y reducir el riesgo de contagio.</w:t>
      </w:r>
    </w:p>
    <w:p w14:paraId="75896E9D" w14:textId="46A901D1" w:rsidR="00622B13" w:rsidRDefault="00552540" w:rsidP="00757381">
      <w:pPr>
        <w:pStyle w:val="Prrafodelista"/>
        <w:numPr>
          <w:ilvl w:val="0"/>
          <w:numId w:val="4"/>
        </w:numPr>
      </w:pPr>
      <w:r>
        <w:t xml:space="preserve">Implementar un </w:t>
      </w:r>
      <w:r w:rsidR="00622B13">
        <w:t>algoritmo genético como método de optimización</w:t>
      </w:r>
      <w:r w:rsidR="00757381">
        <w:t xml:space="preserve"> multiobjetivo para aportar diversidad de soluciones al problema</w:t>
      </w:r>
      <w:r w:rsidR="00622B13">
        <w:t>.</w:t>
      </w:r>
    </w:p>
    <w:p w14:paraId="7C505006" w14:textId="457245F2" w:rsidR="005F443F" w:rsidRDefault="005F443F" w:rsidP="00757381">
      <w:pPr>
        <w:pStyle w:val="Prrafodelista"/>
        <w:numPr>
          <w:ilvl w:val="0"/>
          <w:numId w:val="4"/>
        </w:numPr>
      </w:pPr>
      <w:r>
        <w:t>Mostrar gráficamente la evaluación de</w:t>
      </w:r>
      <w:r w:rsidR="00552540">
        <w:t xml:space="preserve"> </w:t>
      </w:r>
      <w:r>
        <w:t>distintas soluciones exploradas</w:t>
      </w:r>
      <w:r w:rsidR="00552540">
        <w:t xml:space="preserve"> </w:t>
      </w:r>
      <w:r w:rsidR="00757381">
        <w:t>y resaltar el frente de Pareto.</w:t>
      </w:r>
      <w:r>
        <w:t xml:space="preserve"> </w:t>
      </w:r>
    </w:p>
    <w:p w14:paraId="1BDF56B7" w14:textId="43AE3C3E" w:rsidR="00622B13" w:rsidRDefault="00622B13" w:rsidP="00757381">
      <w:pPr>
        <w:pStyle w:val="Prrafodelista"/>
        <w:numPr>
          <w:ilvl w:val="0"/>
          <w:numId w:val="4"/>
        </w:numPr>
      </w:pPr>
      <w:r>
        <w:t xml:space="preserve">Aportar una solución </w:t>
      </w:r>
      <w:r w:rsidR="00552540">
        <w:t>intuitiva</w:t>
      </w:r>
      <w:r>
        <w:t xml:space="preserve"> para el usuario</w:t>
      </w:r>
      <w:r w:rsidR="005F443F">
        <w:t xml:space="preserve"> y con información relevante para la toma de decisiones.</w:t>
      </w:r>
    </w:p>
    <w:p w14:paraId="2974B4E4" w14:textId="77777777" w:rsidR="00622B13" w:rsidRPr="00293756" w:rsidRDefault="00622B13" w:rsidP="00293756"/>
    <w:p w14:paraId="36F80C3F" w14:textId="3395FC4A" w:rsidR="00293756" w:rsidRDefault="00293756" w:rsidP="00293756">
      <w:pPr>
        <w:pStyle w:val="Ttulo2"/>
      </w:pPr>
      <w:bookmarkStart w:id="7" w:name="_Toc169950858"/>
      <w:r>
        <w:t>2.2 Objetivos técnicos</w:t>
      </w:r>
      <w:bookmarkEnd w:id="7"/>
    </w:p>
    <w:p w14:paraId="478CFD7B" w14:textId="0EBAF48B" w:rsidR="00293756" w:rsidRDefault="00757381" w:rsidP="00552540">
      <w:pPr>
        <w:pStyle w:val="Prrafodelista"/>
        <w:numPr>
          <w:ilvl w:val="0"/>
          <w:numId w:val="5"/>
        </w:numPr>
      </w:pPr>
      <w:r>
        <w:t>Desarrollar un algoritmo genético mediante el framework DEAP.</w:t>
      </w:r>
    </w:p>
    <w:p w14:paraId="3C7C7429" w14:textId="4B7B28B9" w:rsidR="00FE0468" w:rsidRDefault="00FE0468" w:rsidP="00552540">
      <w:pPr>
        <w:pStyle w:val="Prrafodelista"/>
        <w:numPr>
          <w:ilvl w:val="0"/>
          <w:numId w:val="5"/>
        </w:numPr>
      </w:pPr>
      <w:r>
        <w:t xml:space="preserve">Trabajar con la librería NetworkX para el manejo </w:t>
      </w:r>
      <w:r w:rsidR="00552540">
        <w:t xml:space="preserve">y análisis de </w:t>
      </w:r>
      <w:r>
        <w:t>redes.</w:t>
      </w:r>
    </w:p>
    <w:p w14:paraId="4A3BBDBB" w14:textId="19CD748E" w:rsidR="00757381" w:rsidRDefault="00757381" w:rsidP="00552540">
      <w:pPr>
        <w:pStyle w:val="Prrafodelista"/>
        <w:numPr>
          <w:ilvl w:val="0"/>
          <w:numId w:val="5"/>
        </w:numPr>
      </w:pPr>
      <w:r>
        <w:t xml:space="preserve">Desplegar la aplicación web </w:t>
      </w:r>
      <w:r w:rsidR="00552540">
        <w:t>en Netlify</w:t>
      </w:r>
      <w:r>
        <w:t>.</w:t>
      </w:r>
    </w:p>
    <w:p w14:paraId="65BE5F24" w14:textId="61853BE8" w:rsidR="00757381" w:rsidRDefault="00FE0468" w:rsidP="00552540">
      <w:pPr>
        <w:pStyle w:val="Prrafodelista"/>
        <w:numPr>
          <w:ilvl w:val="0"/>
          <w:numId w:val="5"/>
        </w:numPr>
      </w:pPr>
      <w:r>
        <w:t>Utilizar Git como herramienta de control de versiones.</w:t>
      </w:r>
    </w:p>
    <w:p w14:paraId="03E482EF" w14:textId="4655EAD6" w:rsidR="00FE0468" w:rsidRDefault="00FE0468" w:rsidP="00552540">
      <w:pPr>
        <w:pStyle w:val="Prrafodelista"/>
        <w:numPr>
          <w:ilvl w:val="0"/>
          <w:numId w:val="5"/>
        </w:numPr>
      </w:pPr>
      <w:r>
        <w:t>Utilizar Trello como herramienta de gestor de proyectos.</w:t>
      </w:r>
    </w:p>
    <w:p w14:paraId="6181EAD4" w14:textId="0CFCDDE5" w:rsidR="00FE0468" w:rsidRDefault="00FE0468" w:rsidP="00552540">
      <w:pPr>
        <w:pStyle w:val="Prrafodelista"/>
        <w:numPr>
          <w:ilvl w:val="0"/>
          <w:numId w:val="5"/>
        </w:numPr>
      </w:pPr>
      <w:r>
        <w:t>Aplicar la metodología ágil SCRUM para la gestión del proyecto.</w:t>
      </w:r>
    </w:p>
    <w:p w14:paraId="4892AAC8" w14:textId="77777777" w:rsidR="00FE0468" w:rsidRPr="00293756" w:rsidRDefault="00FE0468" w:rsidP="00293756"/>
    <w:p w14:paraId="3FA89E1F" w14:textId="43428519" w:rsidR="00293756" w:rsidRDefault="00293756" w:rsidP="00293756">
      <w:pPr>
        <w:pStyle w:val="Ttulo2"/>
      </w:pPr>
      <w:bookmarkStart w:id="8" w:name="_Toc169950859"/>
      <w:r>
        <w:t>2.3 Objetivos personales</w:t>
      </w:r>
      <w:bookmarkEnd w:id="8"/>
    </w:p>
    <w:p w14:paraId="20CC5D50" w14:textId="51F8677C" w:rsidR="00293756" w:rsidRDefault="001E03C6" w:rsidP="00552540">
      <w:pPr>
        <w:pStyle w:val="Prrafodelista"/>
        <w:numPr>
          <w:ilvl w:val="0"/>
          <w:numId w:val="6"/>
        </w:numPr>
      </w:pPr>
      <w:r>
        <w:t xml:space="preserve">Consolidar conocimientos </w:t>
      </w:r>
      <w:r w:rsidR="00552540">
        <w:t>sobre</w:t>
      </w:r>
      <w:r>
        <w:t xml:space="preserve"> algoritmo</w:t>
      </w:r>
      <w:r w:rsidR="00552540">
        <w:t>s</w:t>
      </w:r>
      <w:r>
        <w:t xml:space="preserve"> genético</w:t>
      </w:r>
      <w:r w:rsidR="00552540">
        <w:t>s y la optimización multiobjetivo</w:t>
      </w:r>
      <w:r>
        <w:t>.</w:t>
      </w:r>
    </w:p>
    <w:p w14:paraId="74B645EC" w14:textId="37A3E25D" w:rsidR="001E03C6" w:rsidRDefault="00552540" w:rsidP="00552540">
      <w:pPr>
        <w:pStyle w:val="Prrafodelista"/>
        <w:numPr>
          <w:ilvl w:val="0"/>
          <w:numId w:val="6"/>
        </w:numPr>
      </w:pPr>
      <w:r>
        <w:t xml:space="preserve">Adquirir </w:t>
      </w:r>
      <w:r w:rsidR="001E03C6">
        <w:t>experiencia en metodologías ágiles.</w:t>
      </w:r>
    </w:p>
    <w:p w14:paraId="0315FBE0" w14:textId="252FCEDF" w:rsidR="00552540" w:rsidRDefault="00552540" w:rsidP="00552540">
      <w:pPr>
        <w:pStyle w:val="Prrafodelista"/>
        <w:numPr>
          <w:ilvl w:val="0"/>
          <w:numId w:val="6"/>
        </w:numPr>
      </w:pPr>
      <w:r>
        <w:t>Aprender el proceso de despliegue de una web.</w:t>
      </w:r>
    </w:p>
    <w:p w14:paraId="60F84330" w14:textId="0E0F9C64" w:rsidR="00552540" w:rsidRDefault="00552540" w:rsidP="00552540">
      <w:pPr>
        <w:pStyle w:val="Prrafodelista"/>
        <w:numPr>
          <w:ilvl w:val="0"/>
          <w:numId w:val="6"/>
        </w:numPr>
      </w:pPr>
      <w:r>
        <w:t>Poner en práctica los conocimientos de la ingeniería de software adquiridos durante la carrera.</w:t>
      </w:r>
    </w:p>
    <w:p w14:paraId="69C59598" w14:textId="77777777" w:rsidR="001E03C6" w:rsidRPr="00293756" w:rsidRDefault="001E03C6" w:rsidP="00293756"/>
    <w:p w14:paraId="52CDF516" w14:textId="77777777" w:rsidR="000B1F2E" w:rsidRDefault="000B1F2E">
      <w:pPr>
        <w:jc w:val="left"/>
      </w:pPr>
      <w:r>
        <w:br w:type="page"/>
      </w:r>
    </w:p>
    <w:p w14:paraId="53759A9F" w14:textId="7F421508" w:rsidR="009E20F5" w:rsidRDefault="009E20F5" w:rsidP="009E20F5">
      <w:pPr>
        <w:pStyle w:val="Ttulo1"/>
      </w:pPr>
      <w:bookmarkStart w:id="9" w:name="_Toc169950860"/>
      <w:r>
        <w:lastRenderedPageBreak/>
        <w:t>3. Conceptos teóricos</w:t>
      </w:r>
      <w:bookmarkEnd w:id="9"/>
    </w:p>
    <w:p w14:paraId="3527AB84" w14:textId="00629844" w:rsidR="00737EAC" w:rsidRDefault="00293756" w:rsidP="00C24A9E">
      <w:r>
        <w:tab/>
      </w:r>
      <w:r w:rsidR="00BA12AA">
        <w:t>En este apartado se</w:t>
      </w:r>
      <w:r w:rsidR="00CC7D6A">
        <w:t xml:space="preserve"> abordarán</w:t>
      </w:r>
      <w:r w:rsidR="00BA12AA">
        <w:t xml:space="preserve"> los conceptos </w:t>
      </w:r>
      <w:r w:rsidR="00CC7D6A">
        <w:t xml:space="preserve">fundamentales </w:t>
      </w:r>
      <w:r w:rsidR="00BA12AA">
        <w:t xml:space="preserve">que subyacen el desarrollo del proyecto. Se </w:t>
      </w:r>
      <w:r w:rsidR="00CC7D6A">
        <w:t>presentarán las</w:t>
      </w:r>
      <w:r w:rsidR="00BA12AA">
        <w:t xml:space="preserve"> definiciones básicas</w:t>
      </w:r>
      <w:r w:rsidR="00CC7D6A">
        <w:t xml:space="preserve"> relacionadas con</w:t>
      </w:r>
      <w:r w:rsidR="00BA12AA">
        <w:t xml:space="preserve"> las redes, </w:t>
      </w:r>
      <w:r w:rsidR="00CC7D6A">
        <w:t>se explicará</w:t>
      </w:r>
      <w:r w:rsidR="00BA12AA">
        <w:t xml:space="preserve"> el procesamiento de</w:t>
      </w:r>
      <w:r w:rsidR="00CC7D6A">
        <w:t xml:space="preserve"> los</w:t>
      </w:r>
      <w:r w:rsidR="00BA12AA">
        <w:t xml:space="preserve"> datos, </w:t>
      </w:r>
      <w:r w:rsidR="00C834FE">
        <w:t xml:space="preserve">se explicarán los principios de </w:t>
      </w:r>
      <w:r w:rsidR="00CC7D6A">
        <w:t>la optimización multiobjetivo</w:t>
      </w:r>
      <w:r w:rsidR="002C1E48">
        <w:t xml:space="preserve"> y</w:t>
      </w:r>
      <w:r w:rsidR="00C834FE">
        <w:t xml:space="preserve"> se detallará el funcionamiento del</w:t>
      </w:r>
      <w:r w:rsidR="00CC7D6A">
        <w:t xml:space="preserve"> algoritmo genético</w:t>
      </w:r>
      <w:r w:rsidR="002C1E48">
        <w:t>.</w:t>
      </w:r>
    </w:p>
    <w:p w14:paraId="44940E9A" w14:textId="77777777" w:rsidR="00C834FE" w:rsidRDefault="00C834FE" w:rsidP="00C24A9E"/>
    <w:p w14:paraId="62E73F9D" w14:textId="53D9BB4C" w:rsidR="00C834FE" w:rsidRDefault="00C834FE" w:rsidP="00B0223F">
      <w:pPr>
        <w:pStyle w:val="Ttulo2"/>
      </w:pPr>
      <w:bookmarkStart w:id="10" w:name="_Toc169950861"/>
      <w:r>
        <w:t xml:space="preserve">3.1 </w:t>
      </w:r>
      <w:r w:rsidR="00B0223F">
        <w:t>Definiciones básicas de las redes</w:t>
      </w:r>
      <w:bookmarkEnd w:id="10"/>
    </w:p>
    <w:p w14:paraId="564B584B" w14:textId="11274051" w:rsidR="00B0223F" w:rsidRDefault="00B0223F" w:rsidP="00B0223F">
      <w:r>
        <w:tab/>
        <w:t xml:space="preserve">Una </w:t>
      </w:r>
      <w:r w:rsidRPr="00B531F5">
        <w:rPr>
          <w:b/>
          <w:bCs/>
        </w:rPr>
        <w:t>red</w:t>
      </w:r>
      <w:r>
        <w:t xml:space="preserve"> (también llamada grafo en el ámbito matemático) es un conjunto de objetos llamados nodos</w:t>
      </w:r>
      <w:r w:rsidR="00D23413">
        <w:t xml:space="preserve"> (o vértices)</w:t>
      </w:r>
      <w:r>
        <w:t xml:space="preserve"> con conexiones entre ellos llamadas enlaces</w:t>
      </w:r>
      <w:r w:rsidR="00D23413">
        <w:t xml:space="preserve"> (o aristas)</w:t>
      </w:r>
      <w:r w:rsidR="00C21892">
        <w:t>. Algunos ejemplos de redes pueden ser las redes sociales o Internet.</w:t>
      </w:r>
      <w:r w:rsidR="00D23413">
        <w:t xml:space="preserve"> </w:t>
      </w:r>
      <w:r w:rsidR="00D23413">
        <w:fldChar w:fldCharType="begin"/>
      </w:r>
      <w:r w:rsidR="00D23413">
        <w:instrText xml:space="preserve"> ADDIN ZOTERO_ITEM CSL_CITATION {"citationID":"aJdsFYRX","properties":{"formattedCitation":"[3]","plainCitation":"[3]","noteIndex":0},"citationItems":[{"id":68,"uris":["http://zotero.org/users/local/eC8saxzw/items/IB6CP5N3"],"itemData":{"id":68,"type":"article-journal","abstract":"Inspired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rsidR="00D23413">
        <w:fldChar w:fldCharType="separate"/>
      </w:r>
      <w:r w:rsidR="00D23413" w:rsidRPr="00D23413">
        <w:t>[3]</w:t>
      </w:r>
      <w:r w:rsidR="00D23413">
        <w:fldChar w:fldCharType="end"/>
      </w:r>
    </w:p>
    <w:p w14:paraId="26DACFA1" w14:textId="608E61E1" w:rsidR="00B801EF" w:rsidRDefault="00B801EF" w:rsidP="00B0223F">
      <w:r>
        <w:tab/>
      </w:r>
      <w:r w:rsidR="00D23413">
        <w:t xml:space="preserve">Cada </w:t>
      </w:r>
      <w:r w:rsidR="00D23413" w:rsidRPr="00B531F5">
        <w:rPr>
          <w:b/>
          <w:bCs/>
        </w:rPr>
        <w:t>nodo</w:t>
      </w:r>
      <w:r w:rsidR="00D23413">
        <w:t xml:space="preserve"> puede tener atributos</w:t>
      </w:r>
      <w:r>
        <w:t xml:space="preserve"> </w:t>
      </w:r>
      <w:r w:rsidR="00D23413">
        <w:t>que describen características específicas del nodo, como nombre, peso, categoría, entre otros.</w:t>
      </w:r>
      <w:r w:rsidR="00C3610B">
        <w:t xml:space="preserve"> </w:t>
      </w:r>
      <w:r w:rsidR="0018712B">
        <w:t>Además, los nodos de una red pueden pertenecer a distintos tipos. Si todos los nodos de una red son del mismo tipo, la red se denomina unimodal. Por otro lado, si los nodos son de tipos diferentes, la red se clasifica como multimodal.</w:t>
      </w:r>
    </w:p>
    <w:p w14:paraId="34C0A9FC" w14:textId="0754B93D" w:rsidR="0018712B" w:rsidRDefault="0018712B" w:rsidP="00373D3C">
      <w:pPr>
        <w:ind w:firstLine="567"/>
      </w:pPr>
      <w:r>
        <w:t xml:space="preserve">En cuanto a los </w:t>
      </w:r>
      <w:r w:rsidRPr="00B531F5">
        <w:rPr>
          <w:b/>
          <w:bCs/>
        </w:rPr>
        <w:t>enlaces</w:t>
      </w:r>
      <w:r>
        <w:t xml:space="preserve">, </w:t>
      </w:r>
      <w:r w:rsidR="009B3B4D">
        <w:t xml:space="preserve">pueden ser dirigidos o no dirigidos. En un enlace dirigido, la relación va de un nodo a otro, lo que es útil para representar relaciones como jerarquías o flujos. Por otro lado, los enlaces no dirigidos representan relaciones bidireccionales o simétricas, como la amistad en redes sociales, donde la relación es recíproca. Los enlaces también pueden tener </w:t>
      </w:r>
      <w:r w:rsidR="009B3B4D" w:rsidRPr="0010158F">
        <w:rPr>
          <w:b/>
          <w:bCs/>
        </w:rPr>
        <w:t>pesos</w:t>
      </w:r>
      <w:r w:rsidR="009B3B4D">
        <w:t>,</w:t>
      </w:r>
      <w:r w:rsidR="002535CC">
        <w:t xml:space="preserve"> que asignan un valor numérico a la conexión. Estos </w:t>
      </w:r>
      <w:r w:rsidR="002535CC" w:rsidRPr="0010158F">
        <w:t>pesos</w:t>
      </w:r>
      <w:r w:rsidR="002535CC">
        <w:t xml:space="preserve"> son cruciales para representar la importancia relativa de cada conexión dentro de la red.</w:t>
      </w:r>
    </w:p>
    <w:p w14:paraId="6E098679" w14:textId="25654504" w:rsidR="002535CC" w:rsidRDefault="002535CC" w:rsidP="00B0223F">
      <w:r>
        <w:tab/>
        <w:t xml:space="preserve">Entre dos nodos pueden existir varios enlaces, conocidos como </w:t>
      </w:r>
      <w:r w:rsidRPr="0010158F">
        <w:rPr>
          <w:b/>
          <w:bCs/>
        </w:rPr>
        <w:t>enlaces múltiples</w:t>
      </w:r>
      <w:r w:rsidR="00CD03DB">
        <w:t>, que permiten representar diversas relaciones o interacciones simultáneas entre los mismos nodos</w:t>
      </w:r>
      <w:r>
        <w:t xml:space="preserve">. Un nodo </w:t>
      </w:r>
      <w:r w:rsidR="00CD03DB">
        <w:t xml:space="preserve">también </w:t>
      </w:r>
      <w:r>
        <w:t>puede estar conectado consigo mismo</w:t>
      </w:r>
      <w:r w:rsidR="00CD03DB">
        <w:t xml:space="preserve">, lo cual se denomina </w:t>
      </w:r>
      <w:r w:rsidR="00CD03DB" w:rsidRPr="0010158F">
        <w:rPr>
          <w:b/>
          <w:bCs/>
        </w:rPr>
        <w:t>autoenlace</w:t>
      </w:r>
      <w:r w:rsidR="00CD03DB">
        <w:t>, utilizado para modelar relaciones internas o autorreferencias.</w:t>
      </w:r>
    </w:p>
    <w:p w14:paraId="3D83D708" w14:textId="10D495DB" w:rsidR="002C4F30" w:rsidRDefault="00D858B6" w:rsidP="00B0223F">
      <w:r>
        <w:tab/>
        <w:t xml:space="preserve">Un </w:t>
      </w:r>
      <w:r w:rsidRPr="0010158F">
        <w:rPr>
          <w:b/>
          <w:bCs/>
        </w:rPr>
        <w:t>camino</w:t>
      </w:r>
      <w:r>
        <w:t xml:space="preserve"> se define como una secuencia de enlaces que conecta nodos en la red y que va desde un nodo inicial hasta un nodo final</w:t>
      </w:r>
      <w:r w:rsidR="002C4F30">
        <w:t>.</w:t>
      </w:r>
    </w:p>
    <w:p w14:paraId="0F484411" w14:textId="3F2823F3" w:rsidR="002C4F30" w:rsidRDefault="002C4F30" w:rsidP="00B0223F">
      <w:r>
        <w:tab/>
        <w:t xml:space="preserve">Un </w:t>
      </w:r>
      <w:r w:rsidRPr="0010158F">
        <w:rPr>
          <w:b/>
          <w:bCs/>
        </w:rPr>
        <w:t>componente</w:t>
      </w:r>
      <w:r>
        <w:t xml:space="preserve"> en es un conjunto de nodos que están conectados entre sí</w:t>
      </w:r>
      <w:r w:rsidR="003B0882">
        <w:t xml:space="preserve"> mediante caminos dentro de la red. Es decir, en un componente cada nodo puede alcanzar a cualquier otro nodo dentro del mismo siguiendo una serie de enlaces.</w:t>
      </w:r>
      <w:r w:rsidR="00920E69">
        <w:t xml:space="preserve"> Un nodo sin enlaces también </w:t>
      </w:r>
      <w:r w:rsidR="00373D3C">
        <w:t>se considera</w:t>
      </w:r>
      <w:r w:rsidR="00920E69">
        <w:t xml:space="preserve"> un componente.</w:t>
      </w:r>
    </w:p>
    <w:p w14:paraId="039D6F75" w14:textId="6401AAED" w:rsidR="00920E69" w:rsidRDefault="00920E69" w:rsidP="00B0223F">
      <w:r>
        <w:tab/>
        <w:t xml:space="preserve">Por otro lado, un </w:t>
      </w:r>
      <w:r w:rsidRPr="0010158F">
        <w:rPr>
          <w:b/>
          <w:bCs/>
        </w:rPr>
        <w:t>subgrafo</w:t>
      </w:r>
      <w:r w:rsidR="00373D3C">
        <w:t xml:space="preserve"> se define como</w:t>
      </w:r>
      <w:r>
        <w:t xml:space="preserve"> un conjunto de nodos y los enlaces </w:t>
      </w:r>
      <w:r w:rsidR="00373D3C">
        <w:t>que existen entre ellos en una red determinada</w:t>
      </w:r>
      <w:r>
        <w:t>.</w:t>
      </w:r>
    </w:p>
    <w:p w14:paraId="3FABC87F" w14:textId="77777777" w:rsidR="00373D3C" w:rsidRPr="002C4F30" w:rsidRDefault="00373D3C" w:rsidP="00B0223F">
      <w:pPr>
        <w:rPr>
          <w:caps/>
        </w:rPr>
      </w:pPr>
    </w:p>
    <w:p w14:paraId="0CD19B02" w14:textId="10A4EA43" w:rsidR="001646FD" w:rsidRDefault="009E20F5" w:rsidP="001646FD">
      <w:pPr>
        <w:pStyle w:val="Ttulo2"/>
      </w:pPr>
      <w:bookmarkStart w:id="11" w:name="_Toc169950862"/>
      <w:r>
        <w:lastRenderedPageBreak/>
        <w:t>3.</w:t>
      </w:r>
      <w:r w:rsidR="00373D3C">
        <w:t>2</w:t>
      </w:r>
      <w:r>
        <w:t xml:space="preserve"> </w:t>
      </w:r>
      <w:r w:rsidR="00373D3C">
        <w:t>Procesamiento de los datos</w:t>
      </w:r>
      <w:bookmarkEnd w:id="11"/>
    </w:p>
    <w:p w14:paraId="4D044A73" w14:textId="2591623F" w:rsidR="00262865" w:rsidRDefault="00367BA5" w:rsidP="004B3AE3">
      <w:pPr>
        <w:ind w:firstLine="567"/>
      </w:pPr>
      <w:r>
        <w:t>En est</w:t>
      </w:r>
      <w:r w:rsidR="007819E5">
        <w:t>a sección</w:t>
      </w:r>
      <w:r>
        <w:t xml:space="preserve"> se explicará qué datos se utilizarán </w:t>
      </w:r>
      <w:r w:rsidR="00373D3C">
        <w:t>y cómo se manejarán para la resolución del problema</w:t>
      </w:r>
      <w:r>
        <w:t>.</w:t>
      </w:r>
      <w:r w:rsidR="0010158F">
        <w:t xml:space="preserve"> Primero se explicarán </w:t>
      </w:r>
      <w:r w:rsidR="00262865">
        <w:t xml:space="preserve">los datos de entrada, después </w:t>
      </w:r>
      <w:r w:rsidR="00F53E2B">
        <w:t>el proceso de tratamiento de estos datos</w:t>
      </w:r>
      <w:r w:rsidR="00262865">
        <w:t xml:space="preserve"> y por último los datos de salida</w:t>
      </w:r>
      <w:r w:rsidR="00F53E2B">
        <w:t xml:space="preserve"> obtenidos</w:t>
      </w:r>
      <w:r w:rsidR="00262865">
        <w:t>.</w:t>
      </w:r>
    </w:p>
    <w:p w14:paraId="4604F080" w14:textId="7DDA8126" w:rsidR="00262865" w:rsidRDefault="00262865" w:rsidP="00724B4F">
      <w:pPr>
        <w:pStyle w:val="Ttulo3"/>
        <w:ind w:firstLine="567"/>
      </w:pPr>
      <w:r>
        <w:t>Datos de entrada</w:t>
      </w:r>
    </w:p>
    <w:p w14:paraId="5C99C78C" w14:textId="1925AAAB" w:rsidR="00373D3C" w:rsidRDefault="00373D3C" w:rsidP="00373D3C">
      <w:r>
        <w:tab/>
      </w:r>
      <w:r w:rsidR="009048D4">
        <w:t>Para definir el problema se utilizan dos archivos de entrada: un archivo .gexf, que almacena la red de estudiantes, y un archivo .csv, que contiene una tabla con la información de los estudiantes que tienen hermanos.</w:t>
      </w:r>
    </w:p>
    <w:p w14:paraId="079E6795" w14:textId="37C4E899" w:rsidR="009048D4" w:rsidRDefault="009048D4" w:rsidP="009048D4">
      <w:r>
        <w:tab/>
        <w:t>La red de estudiantes está compuesta por nodos que representan a cada estudiante y enlaces que indican las posibles interacciones entre ellos. Es decir, existe un enlace entre dos estudiantes si comparten la misma clase o conviven en el mismo hogar. Cada estudiante tiene los siguientes atributos: un identificador numérico que sirve como nombre, la etapa educativa a la que pertenece (infantil o primaria), el curso (1º, 2º, 3º, etc.), y el grupo asignado (A, B, C, etc.).</w:t>
      </w:r>
    </w:p>
    <w:p w14:paraId="3F0D38D6" w14:textId="77777777" w:rsidR="00323440" w:rsidRDefault="00323440" w:rsidP="009048D4"/>
    <w:p w14:paraId="07D2EA0F" w14:textId="610E64D6" w:rsidR="00D63620" w:rsidRDefault="00D63620" w:rsidP="009048D4">
      <w:pPr>
        <w:rPr>
          <w:b/>
          <w:bCs/>
        </w:rPr>
      </w:pPr>
      <w:r w:rsidRPr="00D63620">
        <w:rPr>
          <w:b/>
          <w:bCs/>
        </w:rPr>
        <w:t xml:space="preserve">(AQUÍ INSERTARÉ UNA IMAGEN DE LA RED </w:t>
      </w:r>
      <w:r w:rsidR="00C3098C">
        <w:rPr>
          <w:b/>
          <w:bCs/>
        </w:rPr>
        <w:t xml:space="preserve">de estudiantes </w:t>
      </w:r>
      <w:r w:rsidRPr="00D63620">
        <w:rPr>
          <w:b/>
          <w:bCs/>
        </w:rPr>
        <w:t>EN GEPHI)</w:t>
      </w:r>
    </w:p>
    <w:p w14:paraId="31713868" w14:textId="77777777" w:rsidR="00323440" w:rsidRPr="00D63620" w:rsidRDefault="00323440" w:rsidP="009048D4">
      <w:pPr>
        <w:rPr>
          <w:b/>
          <w:bCs/>
        </w:rPr>
      </w:pPr>
    </w:p>
    <w:p w14:paraId="01CA3222" w14:textId="0DCF045A" w:rsidR="00D63620" w:rsidRDefault="00661C37" w:rsidP="00373D3C">
      <w:pPr>
        <w:ind w:firstLine="567"/>
      </w:pPr>
      <w:r>
        <w:t xml:space="preserve">Para identificar quién es hermano de quién y diferenciar las relaciones de hermandad en la red de estudiantes, utilizaremos </w:t>
      </w:r>
      <w:r w:rsidR="00FC4FE7">
        <w:t>la siguiente</w:t>
      </w:r>
      <w:r>
        <w:t xml:space="preserve"> tabla para definir una matriz que incluirá los atributos de cada estudiante junto con el nombre de su hermano en cada fila. Esto nos permitirá mapear fácilmente las conexiones de hermandad entre los estudiantes.</w:t>
      </w:r>
    </w:p>
    <w:p w14:paraId="21D20CA2" w14:textId="1D333905" w:rsidR="007B6F69" w:rsidRDefault="007B6F69" w:rsidP="007B6F69">
      <w:pPr>
        <w:pStyle w:val="Descripcin"/>
        <w:keepNext/>
      </w:pPr>
      <w:bookmarkStart w:id="12" w:name="_Toc169967799"/>
      <w:r>
        <w:t xml:space="preserve">Tabla </w:t>
      </w:r>
      <w:r w:rsidR="00D24515">
        <w:fldChar w:fldCharType="begin"/>
      </w:r>
      <w:r w:rsidR="00D24515">
        <w:instrText xml:space="preserve"> SEQ Tabla \* ARABIC </w:instrText>
      </w:r>
      <w:r w:rsidR="00D24515">
        <w:fldChar w:fldCharType="separate"/>
      </w:r>
      <w:r w:rsidR="003D624A">
        <w:rPr>
          <w:noProof/>
        </w:rPr>
        <w:t>1</w:t>
      </w:r>
      <w:r w:rsidR="00D24515">
        <w:rPr>
          <w:noProof/>
        </w:rPr>
        <w:fldChar w:fldCharType="end"/>
      </w:r>
      <w:r>
        <w:t>: Matriz de hermanos</w:t>
      </w:r>
      <w:bookmarkEnd w:id="12"/>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7B6F69" w:rsidRPr="007B6F69" w14:paraId="0A8AA28F" w14:textId="77777777" w:rsidTr="007B6F69">
        <w:trPr>
          <w:trHeight w:val="290"/>
        </w:trPr>
        <w:tc>
          <w:tcPr>
            <w:tcW w:w="1415" w:type="dxa"/>
            <w:noWrap/>
            <w:hideMark/>
          </w:tcPr>
          <w:p w14:paraId="323BF8AF" w14:textId="77777777" w:rsidR="007B6F69" w:rsidRPr="007B6F69" w:rsidRDefault="007B6F69" w:rsidP="007B6F69">
            <w:pPr>
              <w:jc w:val="left"/>
              <w:rPr>
                <w:rFonts w:ascii="Times New Roman" w:eastAsia="Times New Roman" w:hAnsi="Times New Roman" w:cs="Times New Roman"/>
                <w:sz w:val="20"/>
                <w:szCs w:val="24"/>
                <w:lang w:eastAsia="es-ES"/>
              </w:rPr>
            </w:pPr>
          </w:p>
        </w:tc>
        <w:tc>
          <w:tcPr>
            <w:tcW w:w="1415" w:type="dxa"/>
            <w:noWrap/>
            <w:hideMark/>
          </w:tcPr>
          <w:p w14:paraId="41C01DB4"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nombre</w:t>
            </w:r>
          </w:p>
        </w:tc>
        <w:tc>
          <w:tcPr>
            <w:tcW w:w="1416" w:type="dxa"/>
            <w:noWrap/>
            <w:hideMark/>
          </w:tcPr>
          <w:p w14:paraId="02404ADA"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etapa</w:t>
            </w:r>
          </w:p>
        </w:tc>
        <w:tc>
          <w:tcPr>
            <w:tcW w:w="1416" w:type="dxa"/>
            <w:noWrap/>
            <w:hideMark/>
          </w:tcPr>
          <w:p w14:paraId="7784331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curso</w:t>
            </w:r>
          </w:p>
        </w:tc>
        <w:tc>
          <w:tcPr>
            <w:tcW w:w="1416" w:type="dxa"/>
            <w:noWrap/>
            <w:hideMark/>
          </w:tcPr>
          <w:p w14:paraId="25A98F92"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clase</w:t>
            </w:r>
          </w:p>
        </w:tc>
        <w:tc>
          <w:tcPr>
            <w:tcW w:w="1416" w:type="dxa"/>
            <w:noWrap/>
            <w:hideMark/>
          </w:tcPr>
          <w:p w14:paraId="74F588B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hermano de</w:t>
            </w:r>
          </w:p>
        </w:tc>
      </w:tr>
      <w:tr w:rsidR="007B6F69" w:rsidRPr="007B6F69" w14:paraId="3BA83BAA" w14:textId="77777777" w:rsidTr="007B6F69">
        <w:trPr>
          <w:trHeight w:val="290"/>
        </w:trPr>
        <w:tc>
          <w:tcPr>
            <w:tcW w:w="1415" w:type="dxa"/>
            <w:noWrap/>
            <w:hideMark/>
          </w:tcPr>
          <w:p w14:paraId="038B05E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0</w:t>
            </w:r>
          </w:p>
        </w:tc>
        <w:tc>
          <w:tcPr>
            <w:tcW w:w="1415" w:type="dxa"/>
            <w:noWrap/>
            <w:hideMark/>
          </w:tcPr>
          <w:p w14:paraId="076EC42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c>
          <w:tcPr>
            <w:tcW w:w="1416" w:type="dxa"/>
            <w:noWrap/>
            <w:hideMark/>
          </w:tcPr>
          <w:p w14:paraId="3F68572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20E4291E"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C0A3558"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A</w:t>
            </w:r>
          </w:p>
        </w:tc>
        <w:tc>
          <w:tcPr>
            <w:tcW w:w="1416" w:type="dxa"/>
            <w:noWrap/>
            <w:hideMark/>
          </w:tcPr>
          <w:p w14:paraId="5EAD5BD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r>
      <w:tr w:rsidR="007B6F69" w:rsidRPr="007B6F69" w14:paraId="73A1564D" w14:textId="77777777" w:rsidTr="007B6F69">
        <w:trPr>
          <w:trHeight w:val="290"/>
        </w:trPr>
        <w:tc>
          <w:tcPr>
            <w:tcW w:w="1415" w:type="dxa"/>
            <w:noWrap/>
            <w:hideMark/>
          </w:tcPr>
          <w:p w14:paraId="4005C153"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5" w:type="dxa"/>
            <w:noWrap/>
            <w:hideMark/>
          </w:tcPr>
          <w:p w14:paraId="37D65B7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c>
          <w:tcPr>
            <w:tcW w:w="1416" w:type="dxa"/>
            <w:noWrap/>
            <w:hideMark/>
          </w:tcPr>
          <w:p w14:paraId="357F43D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E5B3D2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3D456F5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BCD076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r>
      <w:tr w:rsidR="007B6F69" w:rsidRPr="007B6F69" w14:paraId="602EBBFD" w14:textId="77777777" w:rsidTr="007B6F69">
        <w:trPr>
          <w:trHeight w:val="290"/>
        </w:trPr>
        <w:tc>
          <w:tcPr>
            <w:tcW w:w="1415" w:type="dxa"/>
            <w:noWrap/>
            <w:hideMark/>
          </w:tcPr>
          <w:p w14:paraId="0F78B30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5" w:type="dxa"/>
            <w:noWrap/>
            <w:hideMark/>
          </w:tcPr>
          <w:p w14:paraId="24799C9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c>
          <w:tcPr>
            <w:tcW w:w="1416" w:type="dxa"/>
            <w:noWrap/>
            <w:hideMark/>
          </w:tcPr>
          <w:p w14:paraId="68782BE8"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5395D30"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4B8E895"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4BF766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r>
      <w:tr w:rsidR="007B6F69" w:rsidRPr="007B6F69" w14:paraId="40A446EB" w14:textId="77777777" w:rsidTr="007B6F69">
        <w:trPr>
          <w:trHeight w:val="290"/>
        </w:trPr>
        <w:tc>
          <w:tcPr>
            <w:tcW w:w="1415" w:type="dxa"/>
            <w:noWrap/>
            <w:hideMark/>
          </w:tcPr>
          <w:p w14:paraId="7BEEBFEF"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3</w:t>
            </w:r>
          </w:p>
        </w:tc>
        <w:tc>
          <w:tcPr>
            <w:tcW w:w="1415" w:type="dxa"/>
            <w:noWrap/>
            <w:hideMark/>
          </w:tcPr>
          <w:p w14:paraId="11462AAA"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c>
          <w:tcPr>
            <w:tcW w:w="1416" w:type="dxa"/>
            <w:noWrap/>
            <w:hideMark/>
          </w:tcPr>
          <w:p w14:paraId="4BDF7288"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56399CC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7B40622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700310B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r>
      <w:tr w:rsidR="007B6F69" w:rsidRPr="007B6F69" w14:paraId="533703E0" w14:textId="77777777" w:rsidTr="007B6F69">
        <w:trPr>
          <w:trHeight w:val="290"/>
        </w:trPr>
        <w:tc>
          <w:tcPr>
            <w:tcW w:w="1415" w:type="dxa"/>
            <w:noWrap/>
            <w:hideMark/>
          </w:tcPr>
          <w:p w14:paraId="79417F82"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4</w:t>
            </w:r>
          </w:p>
        </w:tc>
        <w:tc>
          <w:tcPr>
            <w:tcW w:w="1415" w:type="dxa"/>
            <w:noWrap/>
            <w:hideMark/>
          </w:tcPr>
          <w:p w14:paraId="60C58BC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c>
          <w:tcPr>
            <w:tcW w:w="1416" w:type="dxa"/>
            <w:noWrap/>
            <w:hideMark/>
          </w:tcPr>
          <w:p w14:paraId="158FF3F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4E8FE83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01CC150C"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0D500E08"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r>
      <w:tr w:rsidR="007B6F69" w:rsidRPr="007B6F69" w14:paraId="6782B97C" w14:textId="77777777" w:rsidTr="007B6F69">
        <w:trPr>
          <w:trHeight w:val="290"/>
        </w:trPr>
        <w:tc>
          <w:tcPr>
            <w:tcW w:w="1415" w:type="dxa"/>
            <w:noWrap/>
            <w:hideMark/>
          </w:tcPr>
          <w:p w14:paraId="009C975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w:t>
            </w:r>
          </w:p>
        </w:tc>
        <w:tc>
          <w:tcPr>
            <w:tcW w:w="1415" w:type="dxa"/>
            <w:noWrap/>
            <w:hideMark/>
          </w:tcPr>
          <w:p w14:paraId="1266892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c>
          <w:tcPr>
            <w:tcW w:w="1416" w:type="dxa"/>
            <w:noWrap/>
            <w:hideMark/>
          </w:tcPr>
          <w:p w14:paraId="02A9290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secundaria</w:t>
            </w:r>
          </w:p>
        </w:tc>
        <w:tc>
          <w:tcPr>
            <w:tcW w:w="1416" w:type="dxa"/>
            <w:noWrap/>
            <w:hideMark/>
          </w:tcPr>
          <w:p w14:paraId="2E98319F"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1FB47FD0"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6A9815A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r>
    </w:tbl>
    <w:p w14:paraId="7C9A598C" w14:textId="77777777" w:rsidR="007B6F69" w:rsidRDefault="007B6F69" w:rsidP="00373D3C">
      <w:pPr>
        <w:ind w:firstLine="567"/>
      </w:pPr>
    </w:p>
    <w:p w14:paraId="3B94AF08" w14:textId="681D6550" w:rsidR="00D86718" w:rsidRPr="00D86718" w:rsidRDefault="00D86718" w:rsidP="004B3AE3">
      <w:pPr>
        <w:ind w:firstLine="567"/>
      </w:pPr>
      <w:r w:rsidRPr="00D86718">
        <w:t xml:space="preserve">Aunque en el ejemplo de la Tabla 1 las filas de los hermanos se presenten juntas, no es necesario que sigan ningún orden específico. Además, no es </w:t>
      </w:r>
      <w:r>
        <w:t>obligatorio</w:t>
      </w:r>
      <w:r w:rsidRPr="00D86718">
        <w:t xml:space="preserve"> que cada hermano aparezca solo una vez; es posible que un estudiante aparezca varias veces en la tabla si tiene </w:t>
      </w:r>
      <w:r w:rsidR="00124FE9">
        <w:t>varios</w:t>
      </w:r>
      <w:r w:rsidRPr="00D86718">
        <w:t xml:space="preserve"> hermanos.</w:t>
      </w:r>
    </w:p>
    <w:p w14:paraId="3FCCB22E" w14:textId="5BEFCD3C" w:rsidR="00365F5F" w:rsidRDefault="00F53E2B" w:rsidP="00724B4F">
      <w:pPr>
        <w:pStyle w:val="Ttulo3"/>
        <w:ind w:firstLine="567"/>
      </w:pPr>
      <w:r>
        <w:t>Procesamiento de los datos</w:t>
      </w:r>
    </w:p>
    <w:p w14:paraId="01A1FD75" w14:textId="009E2B2B" w:rsidR="00724B4F" w:rsidRDefault="004037B8" w:rsidP="004037B8">
      <w:pPr>
        <w:ind w:firstLine="567"/>
      </w:pPr>
      <w:r>
        <w:t>Para trabajar con los datos de entrada es necesario transformarlos a una red de clases como grafo de NetworkX. P</w:t>
      </w:r>
      <w:r w:rsidR="00661C37">
        <w:t xml:space="preserve">ara hacer esto, definiremos un grafo cuyos nodos serán las clases </w:t>
      </w:r>
      <w:r w:rsidR="00661C37">
        <w:lastRenderedPageBreak/>
        <w:t>y cuyos enlaces serán las relaciones de hermanos entre clases. Es decir, si un hermano de la clase 1º de primaria A tiene un hermano en la clase 2º de primaria B, los nodos “primaria1A” y “primaria2B” estarán conectados entre sí. Cada nodo tiene como atributos un nombre (cadena con la etapa, el curso y el grupo), una etapa, un curso, un grupo y unos estudiantes (lista con los nombres de los estudiantes de esa clase).</w:t>
      </w:r>
    </w:p>
    <w:p w14:paraId="2A514D45" w14:textId="77777777" w:rsidR="00323440" w:rsidRDefault="00323440" w:rsidP="004037B8">
      <w:pPr>
        <w:ind w:firstLine="567"/>
      </w:pPr>
    </w:p>
    <w:p w14:paraId="4E40159B" w14:textId="466F9C13" w:rsidR="00724B4F" w:rsidRDefault="00724B4F" w:rsidP="00724B4F">
      <w:pPr>
        <w:rPr>
          <w:b/>
          <w:bCs/>
        </w:rPr>
      </w:pPr>
      <w:r w:rsidRPr="00D63620">
        <w:rPr>
          <w:b/>
          <w:bCs/>
        </w:rPr>
        <w:t>(AQUÍ INSERTARÉ UNA IMAGEN DE LA RED</w:t>
      </w:r>
      <w:r w:rsidR="00C3098C">
        <w:rPr>
          <w:b/>
          <w:bCs/>
        </w:rPr>
        <w:t xml:space="preserve"> de clases</w:t>
      </w:r>
      <w:r w:rsidRPr="00D63620">
        <w:rPr>
          <w:b/>
          <w:bCs/>
        </w:rPr>
        <w:t xml:space="preserve"> EN</w:t>
      </w:r>
      <w:r>
        <w:rPr>
          <w:b/>
          <w:bCs/>
        </w:rPr>
        <w:t xml:space="preserve"> NETWORKX</w:t>
      </w:r>
      <w:r w:rsidRPr="00D63620">
        <w:rPr>
          <w:b/>
          <w:bCs/>
        </w:rPr>
        <w:t>)</w:t>
      </w:r>
    </w:p>
    <w:p w14:paraId="1467F21B" w14:textId="77777777" w:rsidR="00323440" w:rsidRPr="00D63620" w:rsidRDefault="00323440" w:rsidP="00724B4F">
      <w:pPr>
        <w:rPr>
          <w:b/>
          <w:bCs/>
        </w:rPr>
      </w:pPr>
    </w:p>
    <w:p w14:paraId="7C916B8E" w14:textId="1360275D" w:rsidR="00EF4AD6" w:rsidRDefault="00EF4AD6" w:rsidP="00EF4AD6">
      <w:pPr>
        <w:ind w:firstLine="567"/>
      </w:pPr>
      <w:r>
        <w:t>Antes de explicar la construcción del grafo, es necesario destacar que se requiere una solución previa, que se define como la asignación de los hermanos a los distintos grupos. Esto se debe a que necesitamos conocer la clase asignada a cada hermano para poder establecer las conexiones en el grafo.</w:t>
      </w:r>
    </w:p>
    <w:p w14:paraId="0E5D2DA6" w14:textId="6AD2E57D" w:rsidR="00EF4AD6" w:rsidRDefault="00EF4AD6" w:rsidP="00EF4AD6">
      <w:pPr>
        <w:ind w:firstLine="567"/>
      </w:pPr>
      <w:r>
        <w:t>El grafo se construye a partir de la red de estudiantes mencionada en la sección anterior. Se consideran todos los atributos de los nodos, exceptuando el nombre, y se generan todas las posibles combinaciones de clases.</w:t>
      </w:r>
    </w:p>
    <w:p w14:paraId="652C541D" w14:textId="426A4DA7" w:rsidR="00452159" w:rsidRDefault="00802F0D" w:rsidP="00EF4AD6">
      <w:pPr>
        <w:ind w:firstLine="567"/>
      </w:pPr>
      <w:r>
        <w:t>A partir de la matriz de hermanos se crea un diccionario donde las claves son los nombres de los estudiantes, y los valores son una lista que incluye sus atributos y una lista de sus hermanos</w:t>
      </w:r>
      <w:r w:rsidR="00AE563F">
        <w:t>.</w:t>
      </w:r>
      <w:r w:rsidR="00C81B0C">
        <w:t xml:space="preserve"> Los hermanos quedan ordenados según su</w:t>
      </w:r>
      <w:r w:rsidR="004217BC">
        <w:t xml:space="preserve"> nombre.</w:t>
      </w:r>
    </w:p>
    <w:p w14:paraId="21DC0E90" w14:textId="792FB388" w:rsidR="007F3864" w:rsidRDefault="007F3864" w:rsidP="00D0288B">
      <w:pPr>
        <w:ind w:firstLine="567"/>
      </w:pPr>
      <w:r>
        <w:t xml:space="preserve">Para crear los enlaces, se recorre un diccionario </w:t>
      </w:r>
      <w:r w:rsidR="00AE563F">
        <w:t>de hermanos y s</w:t>
      </w:r>
      <w:r>
        <w:t>e establece un enlace entre las clases correspondientes a los hermanos. Si ya existe un enlace entre dos clases, en lugar de crear enlaces múltiples, se incrementa el peso del enlace en uno. En caso de que dos hermanos estén en la misma clase, se crea un autoenlace. Las listas de estudiantes de cada nodo se actualizan con los nombres de los hermanos correspondientes.</w:t>
      </w:r>
    </w:p>
    <w:p w14:paraId="59D9D448" w14:textId="55094D2E" w:rsidR="00EF4AD6" w:rsidRDefault="00EF4AD6" w:rsidP="00D0288B">
      <w:pPr>
        <w:ind w:firstLine="567"/>
      </w:pPr>
      <w:r>
        <w:t>El grafo no está completamente definido ya que faltan los estudiantes que no tienen hermanos, pero es útil para evaluar las conexiones entre hermanos y seleccionar la mejor solución. Una vez elegida la solución final, se verifica que ninguna clase exceda su capacidad máxima, calculada como la división del número máximo de estudiantes de un curso entre el número total de grupos</w:t>
      </w:r>
      <w:r w:rsidR="00C3098C">
        <w:t>, redondeado hacia arriba</w:t>
      </w:r>
      <w:r>
        <w:t xml:space="preserve">. Este cálculo </w:t>
      </w:r>
      <w:r w:rsidR="00C3098C">
        <w:t>se basa en la idea</w:t>
      </w:r>
      <w:r>
        <w:t xml:space="preserve"> que todos los estudiantes de un curso </w:t>
      </w:r>
      <w:r w:rsidR="00C3098C">
        <w:t xml:space="preserve">tienen el derecho </w:t>
      </w:r>
      <w:r w:rsidR="007F3864">
        <w:t>de</w:t>
      </w:r>
      <w:r w:rsidR="00C3098C">
        <w:t xml:space="preserve"> avanzar</w:t>
      </w:r>
      <w:r>
        <w:t xml:space="preserve"> al siguiente, sin considerar a los repetidores. Si alguna clase excede la capacidad máxima, se reubican los hermanos sobrantes en otra clase y se realiza una nueva verificación para asegurar la viabilidad de la solución.</w:t>
      </w:r>
    </w:p>
    <w:p w14:paraId="67A93809" w14:textId="2777BDC6" w:rsidR="00850B2C" w:rsidRDefault="00EF4AD6" w:rsidP="004B3AE3">
      <w:pPr>
        <w:ind w:firstLine="567"/>
      </w:pPr>
      <w:r>
        <w:t>Una vez confirmada la viabilidad de la solución, se itera sobre los nodos del grafo de estudiantes y se completan las listas de estudiantes de los nodos del grafo de clases hasta alcanzar la capacidad máxima. Con este proceso, el grafo de clases queda completamente definido.</w:t>
      </w:r>
    </w:p>
    <w:p w14:paraId="3FADB8D3" w14:textId="009C7D85" w:rsidR="00365F5F" w:rsidRDefault="00F53E2B" w:rsidP="00724B4F">
      <w:pPr>
        <w:pStyle w:val="Ttulo3"/>
        <w:ind w:firstLine="567"/>
      </w:pPr>
      <w:r>
        <w:lastRenderedPageBreak/>
        <w:t>Datos de salida</w:t>
      </w:r>
    </w:p>
    <w:p w14:paraId="709BA81D" w14:textId="4D28CC26" w:rsidR="00BD0ED5" w:rsidRDefault="00C3098C" w:rsidP="00C24A9E">
      <w:r>
        <w:tab/>
      </w:r>
      <w:r w:rsidR="00AD7DD2" w:rsidRPr="00AD7DD2">
        <w:t xml:space="preserve">Se entregan cuatro archivos: un .gexf con la red de clases, un .png que </w:t>
      </w:r>
      <w:r w:rsidR="00850B2C">
        <w:t>muestra</w:t>
      </w:r>
      <w:r w:rsidR="00AD7DD2" w:rsidRPr="00AD7DD2">
        <w:t xml:space="preserve"> la red de clases </w:t>
      </w:r>
      <w:r w:rsidR="00850B2C">
        <w:t>dibujada</w:t>
      </w:r>
      <w:r w:rsidR="00AD7DD2" w:rsidRPr="00AD7DD2">
        <w:t xml:space="preserve"> por NetworkX, un .csv con los atributos de los estudiantes y otro .csv que detalla los pares de clases conectadas y los estudiantes que establecen dichas conexiones.</w:t>
      </w:r>
      <w:r w:rsidR="00697E3E">
        <w:t xml:space="preserve"> Todos estos archivos vienen dentro de una carpeta </w:t>
      </w:r>
      <w:r w:rsidR="00CC45B0">
        <w:t>cuyo</w:t>
      </w:r>
      <w:r w:rsidR="00697E3E">
        <w:t xml:space="preserve"> nombre </w:t>
      </w:r>
      <w:r w:rsidR="00CC45B0">
        <w:t xml:space="preserve">indica </w:t>
      </w:r>
      <w:r w:rsidR="00697E3E">
        <w:t xml:space="preserve">la evaluación de la solución, el número de solución y si </w:t>
      </w:r>
      <w:r w:rsidR="00D15DF4">
        <w:t>la solución ha</w:t>
      </w:r>
      <w:r w:rsidR="00697E3E">
        <w:t xml:space="preserve"> sido modificad</w:t>
      </w:r>
      <w:r w:rsidR="00D15DF4">
        <w:t>a</w:t>
      </w:r>
      <w:r w:rsidR="00697E3E">
        <w:t xml:space="preserve"> para que sea viable.</w:t>
      </w:r>
    </w:p>
    <w:p w14:paraId="26B613AD" w14:textId="46856FD9" w:rsidR="00AD7DD2" w:rsidRDefault="00AD7DD2" w:rsidP="00C24A9E">
      <w:r>
        <w:tab/>
      </w:r>
      <w:r w:rsidR="00FD172B">
        <w:t xml:space="preserve">El archivo en </w:t>
      </w:r>
      <w:r w:rsidR="00850B2C">
        <w:t>grafo.gexf</w:t>
      </w:r>
      <w:r w:rsidR="00FD172B" w:rsidRPr="00FD172B">
        <w:t xml:space="preserve"> </w:t>
      </w:r>
      <w:r w:rsidR="00FD172B">
        <w:t>contiene la representación estructural de la red de clases. Este formato es ampliamente utilizado para la visualización y análisis de redes, permitiendo que los datos sean importados y manipulados en diversas aplicaciones de análisis de redes, como Gephi.</w:t>
      </w:r>
    </w:p>
    <w:p w14:paraId="2378D678" w14:textId="03117A7B" w:rsidR="00FD172B" w:rsidRDefault="00FD172B" w:rsidP="00C24A9E">
      <w:r>
        <w:tab/>
      </w:r>
      <w:r w:rsidR="00F068D2">
        <w:t xml:space="preserve">El archivo </w:t>
      </w:r>
      <w:r w:rsidR="00850B2C">
        <w:t>grafo.png</w:t>
      </w:r>
      <w:r w:rsidR="00F068D2">
        <w:t xml:space="preserve"> contiene el grafo con los nodos dibujados en círculo y con los componentes diferenciados por colores. También se muestra una leyenda </w:t>
      </w:r>
      <w:r w:rsidR="00D15DF4">
        <w:t>que detalla</w:t>
      </w:r>
      <w:r w:rsidR="00F068D2">
        <w:t xml:space="preserve"> el tamaño y el número de enlaces de cada componente para ayudar a la toma de decisiones.</w:t>
      </w:r>
    </w:p>
    <w:p w14:paraId="57BD7228" w14:textId="1E485770" w:rsidR="00F068D2" w:rsidRPr="00903E43" w:rsidRDefault="00F068D2" w:rsidP="00C24A9E">
      <w:pPr>
        <w:rPr>
          <w:b/>
          <w:bCs/>
        </w:rPr>
      </w:pPr>
      <w:r w:rsidRPr="00903E43">
        <w:rPr>
          <w:b/>
          <w:bCs/>
        </w:rPr>
        <w:t>(IMAGEN DEL GRAFO CON LA LEYENDA)</w:t>
      </w:r>
    </w:p>
    <w:p w14:paraId="72209F69" w14:textId="76622AAC" w:rsidR="00F068D2" w:rsidRDefault="00F068D2" w:rsidP="00C24A9E">
      <w:r>
        <w:tab/>
      </w:r>
      <w:r w:rsidR="00D15DF4">
        <w:t>Por ejemplo, l</w:t>
      </w:r>
      <w:r>
        <w:t xml:space="preserve">a leyenda permite identificar </w:t>
      </w:r>
      <w:r w:rsidR="00D15DF4">
        <w:t>los</w:t>
      </w:r>
      <w:r>
        <w:t xml:space="preserve"> componentes </w:t>
      </w:r>
      <w:r w:rsidR="00D15DF4">
        <w:t>que presentan un</w:t>
      </w:r>
      <w:r>
        <w:t xml:space="preserve"> m</w:t>
      </w:r>
      <w:r w:rsidR="00D15DF4">
        <w:t>ayor</w:t>
      </w:r>
      <w:r>
        <w:t xml:space="preserve"> riesgo </w:t>
      </w:r>
      <w:r w:rsidR="00D15DF4">
        <w:t xml:space="preserve">de contagio, lo cual es crucial para decisiones estratégicas, como asignar a </w:t>
      </w:r>
      <w:r w:rsidR="00903E43">
        <w:t xml:space="preserve">un profesor </w:t>
      </w:r>
      <w:r w:rsidR="00D15DF4">
        <w:t xml:space="preserve">en situación de </w:t>
      </w:r>
      <w:r w:rsidR="00903E43">
        <w:t>riesgo</w:t>
      </w:r>
      <w:r w:rsidR="00D15DF4">
        <w:t xml:space="preserve"> a una clase ubicada en un componente de menor riesgo.</w:t>
      </w:r>
    </w:p>
    <w:p w14:paraId="7D415AC9" w14:textId="76651C92" w:rsidR="00903E43" w:rsidRDefault="00903E43" w:rsidP="00C24A9E">
      <w:r>
        <w:tab/>
      </w:r>
      <w:r w:rsidR="00697E3E">
        <w:t>El archivo estudiantes.csv contiene l</w:t>
      </w:r>
      <w:r>
        <w:t xml:space="preserve">a tabla de estudiantes muestra </w:t>
      </w:r>
      <w:r w:rsidR="00697E3E">
        <w:t>los atributos de cada estudiante para poder conocer</w:t>
      </w:r>
      <w:r w:rsidR="00D15DF4">
        <w:t xml:space="preserve"> de forma eficiente</w:t>
      </w:r>
      <w:r w:rsidR="00697E3E">
        <w:t xml:space="preserve"> a qué grupo va asignado cada estudiante.</w:t>
      </w:r>
    </w:p>
    <w:p w14:paraId="40FC3D67" w14:textId="59422A14" w:rsidR="00697E3E" w:rsidRDefault="00697E3E" w:rsidP="00697E3E">
      <w:pPr>
        <w:pStyle w:val="Descripcin"/>
        <w:keepNext/>
      </w:pPr>
      <w:r>
        <w:t xml:space="preserve">Tabla </w:t>
      </w:r>
      <w:r w:rsidR="00D24515">
        <w:fldChar w:fldCharType="begin"/>
      </w:r>
      <w:r w:rsidR="00D24515">
        <w:instrText xml:space="preserve"> SEQ Tabla \* ARABIC </w:instrText>
      </w:r>
      <w:r w:rsidR="00D24515">
        <w:fldChar w:fldCharType="separate"/>
      </w:r>
      <w:r w:rsidR="003D624A">
        <w:rPr>
          <w:noProof/>
        </w:rPr>
        <w:t>2</w:t>
      </w:r>
      <w:r w:rsidR="00D24515">
        <w:rPr>
          <w:noProof/>
        </w:rPr>
        <w:fldChar w:fldCharType="end"/>
      </w:r>
      <w:r>
        <w:t>: Asignación de estudiantes</w:t>
      </w:r>
    </w:p>
    <w:tbl>
      <w:tblPr>
        <w:tblStyle w:val="Tablaconcuadrcula"/>
        <w:tblW w:w="0" w:type="auto"/>
        <w:tblLook w:val="04A0" w:firstRow="1" w:lastRow="0" w:firstColumn="1" w:lastColumn="0" w:noHBand="0" w:noVBand="1"/>
      </w:tblPr>
      <w:tblGrid>
        <w:gridCol w:w="1415"/>
        <w:gridCol w:w="1416"/>
        <w:gridCol w:w="1416"/>
        <w:gridCol w:w="1416"/>
      </w:tblGrid>
      <w:tr w:rsidR="00903E43" w:rsidRPr="00903E43" w14:paraId="561A2BBE" w14:textId="77777777" w:rsidTr="00903E43">
        <w:trPr>
          <w:trHeight w:val="290"/>
        </w:trPr>
        <w:tc>
          <w:tcPr>
            <w:tcW w:w="1415" w:type="dxa"/>
            <w:noWrap/>
            <w:hideMark/>
          </w:tcPr>
          <w:p w14:paraId="305A2317"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Nombre</w:t>
            </w:r>
          </w:p>
        </w:tc>
        <w:tc>
          <w:tcPr>
            <w:tcW w:w="1416" w:type="dxa"/>
            <w:noWrap/>
            <w:hideMark/>
          </w:tcPr>
          <w:p w14:paraId="0D00F76F"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Etapa</w:t>
            </w:r>
          </w:p>
        </w:tc>
        <w:tc>
          <w:tcPr>
            <w:tcW w:w="1416" w:type="dxa"/>
            <w:noWrap/>
            <w:hideMark/>
          </w:tcPr>
          <w:p w14:paraId="79211B2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Curso</w:t>
            </w:r>
          </w:p>
        </w:tc>
        <w:tc>
          <w:tcPr>
            <w:tcW w:w="1416" w:type="dxa"/>
            <w:noWrap/>
            <w:hideMark/>
          </w:tcPr>
          <w:p w14:paraId="061B084D"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Clase</w:t>
            </w:r>
          </w:p>
        </w:tc>
      </w:tr>
      <w:tr w:rsidR="00903E43" w:rsidRPr="00903E43" w14:paraId="2FC9089D" w14:textId="77777777" w:rsidTr="00903E43">
        <w:trPr>
          <w:trHeight w:val="290"/>
        </w:trPr>
        <w:tc>
          <w:tcPr>
            <w:tcW w:w="1415" w:type="dxa"/>
            <w:noWrap/>
            <w:hideMark/>
          </w:tcPr>
          <w:p w14:paraId="450CF396"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0</w:t>
            </w:r>
          </w:p>
        </w:tc>
        <w:tc>
          <w:tcPr>
            <w:tcW w:w="1416" w:type="dxa"/>
            <w:noWrap/>
            <w:hideMark/>
          </w:tcPr>
          <w:p w14:paraId="1CE999FC"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48C51FE1"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D64D194"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A</w:t>
            </w:r>
          </w:p>
        </w:tc>
      </w:tr>
      <w:tr w:rsidR="00903E43" w:rsidRPr="00903E43" w14:paraId="4D0A0485" w14:textId="77777777" w:rsidTr="00903E43">
        <w:trPr>
          <w:trHeight w:val="290"/>
        </w:trPr>
        <w:tc>
          <w:tcPr>
            <w:tcW w:w="1415" w:type="dxa"/>
            <w:noWrap/>
            <w:hideMark/>
          </w:tcPr>
          <w:p w14:paraId="4E5C2D73"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1487A61"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148BC0C5"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506EFDC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B</w:t>
            </w:r>
          </w:p>
        </w:tc>
      </w:tr>
      <w:tr w:rsidR="00903E43" w:rsidRPr="00903E43" w14:paraId="21D4940E" w14:textId="77777777" w:rsidTr="00903E43">
        <w:trPr>
          <w:trHeight w:val="290"/>
        </w:trPr>
        <w:tc>
          <w:tcPr>
            <w:tcW w:w="1415" w:type="dxa"/>
            <w:noWrap/>
            <w:hideMark/>
          </w:tcPr>
          <w:p w14:paraId="145C44A0"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2</w:t>
            </w:r>
          </w:p>
        </w:tc>
        <w:tc>
          <w:tcPr>
            <w:tcW w:w="1416" w:type="dxa"/>
            <w:noWrap/>
            <w:hideMark/>
          </w:tcPr>
          <w:p w14:paraId="32C16D97"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41960DED"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34A10F4C"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w:t>
            </w:r>
          </w:p>
        </w:tc>
      </w:tr>
    </w:tbl>
    <w:p w14:paraId="0E4A8CE6" w14:textId="77777777" w:rsidR="00F068D2" w:rsidRDefault="00F068D2" w:rsidP="00C24A9E"/>
    <w:p w14:paraId="53DA39CC" w14:textId="28344989" w:rsidR="003D624A" w:rsidRDefault="00697E3E" w:rsidP="003D624A">
      <w:r>
        <w:tab/>
      </w:r>
      <w:r w:rsidR="00850B2C">
        <w:t xml:space="preserve">El archivo par_clases.csv contiene la tabla de </w:t>
      </w:r>
      <w:r w:rsidR="00CC45B0">
        <w:t xml:space="preserve">las clases que están conectadas y los estudiantes que las conectan. </w:t>
      </w:r>
      <w:r w:rsidR="003D624A">
        <w:t>Esta información es especialmente útil para comprender las interacciones entre las clases y evaluar cómo la movilidad de los estudiantes entre diferentes grupos puede influir en la propagación de enfermedades. Por ejemplo, permite identificar qué clases están vinculadas a través de hermanos y, por lo tanto, podrían necesitar medidas adicionales de contención.</w:t>
      </w:r>
    </w:p>
    <w:p w14:paraId="566DD347" w14:textId="2D05DF2F" w:rsidR="003D624A" w:rsidRDefault="003D624A" w:rsidP="003D624A">
      <w:pPr>
        <w:pStyle w:val="Descripcin"/>
        <w:keepNext/>
      </w:pPr>
      <w:r>
        <w:t xml:space="preserve">Tabla </w:t>
      </w:r>
      <w:r w:rsidR="00D24515">
        <w:fldChar w:fldCharType="begin"/>
      </w:r>
      <w:r w:rsidR="00D24515">
        <w:instrText xml:space="preserve"> SEQ Tabla \* ARABIC </w:instrText>
      </w:r>
      <w:r w:rsidR="00D24515">
        <w:fldChar w:fldCharType="separate"/>
      </w:r>
      <w:r>
        <w:rPr>
          <w:noProof/>
        </w:rPr>
        <w:t>3</w:t>
      </w:r>
      <w:r w:rsidR="00D24515">
        <w:rPr>
          <w:noProof/>
        </w:rPr>
        <w:fldChar w:fldCharType="end"/>
      </w:r>
      <w:r>
        <w:t>: Pares de clases conectadas</w:t>
      </w:r>
    </w:p>
    <w:tbl>
      <w:tblPr>
        <w:tblStyle w:val="Tablaconcuadrcula"/>
        <w:tblW w:w="0" w:type="auto"/>
        <w:tblLook w:val="04A0" w:firstRow="1" w:lastRow="0" w:firstColumn="1" w:lastColumn="0" w:noHBand="0" w:noVBand="1"/>
      </w:tblPr>
      <w:tblGrid>
        <w:gridCol w:w="1415"/>
        <w:gridCol w:w="1534"/>
        <w:gridCol w:w="2259"/>
      </w:tblGrid>
      <w:tr w:rsidR="003D624A" w:rsidRPr="003D624A" w14:paraId="052F8538" w14:textId="77777777" w:rsidTr="003D624A">
        <w:trPr>
          <w:trHeight w:val="290"/>
        </w:trPr>
        <w:tc>
          <w:tcPr>
            <w:tcW w:w="1415" w:type="dxa"/>
            <w:noWrap/>
            <w:vAlign w:val="center"/>
            <w:hideMark/>
          </w:tcPr>
          <w:p w14:paraId="32BEF5FE"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1</w:t>
            </w:r>
          </w:p>
        </w:tc>
        <w:tc>
          <w:tcPr>
            <w:tcW w:w="1424" w:type="dxa"/>
            <w:noWrap/>
            <w:vAlign w:val="center"/>
            <w:hideMark/>
          </w:tcPr>
          <w:p w14:paraId="62EFDDB3"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2</w:t>
            </w:r>
          </w:p>
        </w:tc>
        <w:tc>
          <w:tcPr>
            <w:tcW w:w="2259" w:type="dxa"/>
            <w:noWrap/>
            <w:vAlign w:val="center"/>
            <w:hideMark/>
          </w:tcPr>
          <w:p w14:paraId="2719005C"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Estudiantes</w:t>
            </w:r>
          </w:p>
        </w:tc>
      </w:tr>
      <w:tr w:rsidR="003D624A" w:rsidRPr="003D624A" w14:paraId="0E4144B2" w14:textId="77777777" w:rsidTr="003D624A">
        <w:trPr>
          <w:trHeight w:val="290"/>
        </w:trPr>
        <w:tc>
          <w:tcPr>
            <w:tcW w:w="1415" w:type="dxa"/>
            <w:noWrap/>
            <w:vAlign w:val="center"/>
          </w:tcPr>
          <w:p w14:paraId="09D94A4D" w14:textId="3E079CC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infantil1A</w:t>
            </w:r>
          </w:p>
        </w:tc>
        <w:tc>
          <w:tcPr>
            <w:tcW w:w="1424" w:type="dxa"/>
            <w:noWrap/>
            <w:vAlign w:val="center"/>
          </w:tcPr>
          <w:p w14:paraId="7004163B" w14:textId="451604F6"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secundaria4A</w:t>
            </w:r>
          </w:p>
        </w:tc>
        <w:tc>
          <w:tcPr>
            <w:tcW w:w="2259" w:type="dxa"/>
            <w:noWrap/>
            <w:vAlign w:val="center"/>
          </w:tcPr>
          <w:p w14:paraId="67D5C05B" w14:textId="78C93192"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146, 2510</w:t>
            </w:r>
          </w:p>
        </w:tc>
      </w:tr>
      <w:tr w:rsidR="003D624A" w:rsidRPr="003D624A" w14:paraId="5431EECB" w14:textId="77777777" w:rsidTr="003D624A">
        <w:trPr>
          <w:trHeight w:val="290"/>
        </w:trPr>
        <w:tc>
          <w:tcPr>
            <w:tcW w:w="1415" w:type="dxa"/>
            <w:noWrap/>
            <w:vAlign w:val="center"/>
          </w:tcPr>
          <w:p w14:paraId="78F507C6" w14:textId="597FB6E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6B383016" w14:textId="1399C34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infantil2B</w:t>
            </w:r>
          </w:p>
        </w:tc>
        <w:tc>
          <w:tcPr>
            <w:tcW w:w="2259" w:type="dxa"/>
            <w:noWrap/>
            <w:vAlign w:val="center"/>
          </w:tcPr>
          <w:p w14:paraId="6599B141" w14:textId="0CE4FCB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17, 134, 136, 181, 235, 249, 269, 354</w:t>
            </w:r>
          </w:p>
        </w:tc>
      </w:tr>
      <w:tr w:rsidR="003D624A" w:rsidRPr="00903E43" w14:paraId="1A8698EF" w14:textId="77777777" w:rsidTr="003D624A">
        <w:trPr>
          <w:trHeight w:val="290"/>
        </w:trPr>
        <w:tc>
          <w:tcPr>
            <w:tcW w:w="1415" w:type="dxa"/>
            <w:noWrap/>
            <w:vAlign w:val="center"/>
          </w:tcPr>
          <w:p w14:paraId="37F6FC6B" w14:textId="47C0D439"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193E70A9" w14:textId="4B9A6852"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primaria1C</w:t>
            </w:r>
          </w:p>
        </w:tc>
        <w:tc>
          <w:tcPr>
            <w:tcW w:w="2259" w:type="dxa"/>
            <w:noWrap/>
            <w:vAlign w:val="center"/>
          </w:tcPr>
          <w:p w14:paraId="0B74CA6E" w14:textId="7DA0F4EA"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74, 99, 633, 659</w:t>
            </w:r>
          </w:p>
        </w:tc>
      </w:tr>
    </w:tbl>
    <w:p w14:paraId="24CF40C7" w14:textId="77777777" w:rsidR="003D624A" w:rsidRDefault="003D624A" w:rsidP="00C24A9E"/>
    <w:p w14:paraId="6CB165CD" w14:textId="24CF5CFB" w:rsidR="001E5A57" w:rsidRDefault="009E20F5" w:rsidP="001E5A57">
      <w:pPr>
        <w:pStyle w:val="Ttulo2"/>
      </w:pPr>
      <w:bookmarkStart w:id="13" w:name="_Toc169950864"/>
      <w:r>
        <w:lastRenderedPageBreak/>
        <w:t xml:space="preserve">3.3 </w:t>
      </w:r>
      <w:r w:rsidR="001E5A57">
        <w:t>Optimización Multiobjetivo</w:t>
      </w:r>
      <w:bookmarkEnd w:id="13"/>
    </w:p>
    <w:p w14:paraId="5233D89E" w14:textId="5B1AF43F" w:rsidR="008F2E1B" w:rsidRDefault="003E266A" w:rsidP="008025C7">
      <w:r>
        <w:tab/>
        <w:t xml:space="preserve">En esta sección </w:t>
      </w:r>
      <w:r w:rsidR="007819E5">
        <w:t>se defi</w:t>
      </w:r>
      <w:r w:rsidR="00E942BE">
        <w:t>ne</w:t>
      </w:r>
      <w:r w:rsidR="007819E5">
        <w:t xml:space="preserve"> el problema de optimización multiobjetivo y se explica </w:t>
      </w:r>
      <w:r w:rsidR="00E942BE">
        <w:t>concepto d</w:t>
      </w:r>
      <w:r w:rsidR="007819E5">
        <w:t>el frente de Pareto.</w:t>
      </w:r>
    </w:p>
    <w:p w14:paraId="0813B2B2" w14:textId="688E1A74" w:rsidR="00B97A45" w:rsidRDefault="00B97A45" w:rsidP="00B97A45">
      <w:pPr>
        <w:pStyle w:val="Ttulo3"/>
      </w:pPr>
      <w:r>
        <w:tab/>
        <w:t>Definición del problema</w:t>
      </w:r>
    </w:p>
    <w:p w14:paraId="1C5F1F5F" w14:textId="790BD304" w:rsidR="00FA7761" w:rsidRDefault="00FA7761" w:rsidP="00640A9C">
      <w:pPr>
        <w:ind w:firstLine="567"/>
      </w:pPr>
      <w:r>
        <w:t xml:space="preserve">Un problema de optimización multiobjetivo </w:t>
      </w:r>
      <w:r w:rsidR="00C6400E">
        <w:t xml:space="preserve">consiste en </w:t>
      </w:r>
      <w:r w:rsidR="00640A9C">
        <w:t xml:space="preserve">un conjunto de funciones objetivo, </w:t>
      </w:r>
      <w:r w:rsidR="001F177B">
        <w:t xml:space="preserve">sujetas a </w:t>
      </w:r>
      <w:r w:rsidR="00640A9C">
        <w:t>un conjunto de restricciones</w:t>
      </w:r>
      <w:r w:rsidR="008D7ADC">
        <w:t>.</w:t>
      </w:r>
      <w:r w:rsidR="008D7ADC" w:rsidRPr="008D7ADC">
        <w:t xml:space="preserve"> </w:t>
      </w:r>
      <w:r w:rsidR="008D7ADC">
        <w:t xml:space="preserve">Cada solución se representa mediante un vector de </w:t>
      </w:r>
      <w:r w:rsidR="008D7ADC">
        <w:rPr>
          <w:rStyle w:val="mord"/>
        </w:rPr>
        <w:t>n</w:t>
      </w:r>
      <w:r w:rsidR="008D7ADC">
        <w:t xml:space="preserve"> variables de decisión, cada una de las cuales tiene límites superior e inferior específicos.</w:t>
      </w:r>
      <w:r w:rsidR="0075561D">
        <w:fldChar w:fldCharType="begin"/>
      </w:r>
      <w:r w:rsidR="0075561D">
        <w:instrText xml:space="preserve"> ADDIN ZOTERO_ITEM CSL_CITATION {"citationID":"VWnmJW8N","properties":{"formattedCitation":"[4]","plainCitation":"[4]","noteIndex":0},"citationItems":[{"id":18,"uris":["http://zotero.org/users/local/eC8saxzw/items/993HCUNU"],"itemData":{"id":18,"type":"chapter","abstract":"The goal of an optimization model is to identify the optimal values for decision variables with the objective of either maximizing or minimizing an objective function. When there is more than one objective function involved, finding the optimum solution(s) becomes a multi-objective optimization (MOO) task. Multi-objective optimization usually results in a set of optimal solutions called the Pareto optimal set. There are several algorithms available for finding the Pareto optimal set for MOO problems. Evolutionary algorithms (EAs), such as genetic algorithms, are stochastic search techniques that are designed to solve complex optimization problems. These algorithms work by processing a population of solutions in each iteration, making them particularly effective in MOO. Hence, multi-objective EAs have been very popular in the last three decades. Multi-objective genetic algorithms (MOGAs), in particular, have become the preferred heuristic method for solving MOO problems. This chapter first reviews multi-objective evolutionary and genetic algorithms and then presents the fundamental principles and design considerations of MOGAs such as encoding, crossover and mutation operators, fitness assignments, selection methods, and diversity preservation. Applications, future directions, challenges, and opportunities concerning MOGAs are also discussed.","container-title":"Handbook of Formal Optimization","event-place":"Singapore","ISBN":"978-981-19885-1-6","language":"en","note":"DOI: 10.1007/978-981-19-8851-6_31-1","page":"1-37","publisher":"Springer Nature","publisher-place":"Singapore","source":"Springer Link","title":"Multi-objective Genetic Algorithms","URL":"https://doi.org/10.1007/978-981-19-8851-6_31-1","author":[{"family":"Selçuklu","given":"Saltuk Buğra"}],"editor":[{"family":"Kulkarni","given":"Anand J."},{"family":"Gandomi","given":"Amir H."}],"accessed":{"date-parts":[["2024",5,2]]},"issued":{"date-parts":[["2023"]]}}}],"schema":"https://github.com/citation-style-language/schema/raw/master/csl-citation.json"} </w:instrText>
      </w:r>
      <w:r w:rsidR="0075561D">
        <w:fldChar w:fldCharType="separate"/>
      </w:r>
      <w:r w:rsidR="0075561D" w:rsidRPr="0075561D">
        <w:t>[4]</w:t>
      </w:r>
      <w:r w:rsidR="0075561D">
        <w:fldChar w:fldCharType="end"/>
      </w:r>
    </w:p>
    <w:p w14:paraId="4C617B4F" w14:textId="2E0C4C87" w:rsidR="008025C7" w:rsidRDefault="00597E08" w:rsidP="00E942BE">
      <w:pPr>
        <w:ind w:firstLine="567"/>
      </w:pPr>
      <w:r>
        <w:t>En nuestro problema s</w:t>
      </w:r>
      <w:r w:rsidR="007819E5">
        <w:t>e</w:t>
      </w:r>
      <w:r w:rsidR="008025C7">
        <w:t xml:space="preserve"> busca que los grupos burbuja estén bien compartimentados y que el riesgo de contagio entre ellos sea homogéneo, </w:t>
      </w:r>
      <w:r w:rsidR="00E942BE">
        <w:t xml:space="preserve">evitando así que un grupo se vea desproporcionadamente afectado en comparación con otros. Para lograr esto, se deben considerar </w:t>
      </w:r>
      <w:r w:rsidR="00A24BC6">
        <w:t xml:space="preserve">varios </w:t>
      </w:r>
      <w:r w:rsidR="00E942BE">
        <w:t>objetivos en la red de clases:</w:t>
      </w:r>
    </w:p>
    <w:p w14:paraId="52C4563F" w14:textId="19CF74F5" w:rsidR="008025C7" w:rsidRDefault="008025C7" w:rsidP="008025C7">
      <w:pPr>
        <w:pStyle w:val="Prrafodelista"/>
        <w:numPr>
          <w:ilvl w:val="0"/>
          <w:numId w:val="2"/>
        </w:numPr>
      </w:pPr>
      <w:r>
        <w:t xml:space="preserve">Maximizar el número de componentes. </w:t>
      </w:r>
      <w:r w:rsidR="00E942BE">
        <w:t>Se busca dividir la red en el mayor número posible de grupos burbuja que no tengan conexiones entre sí. Este objetivo se enfoca en minimizar las interacciones entre grupos, lo que reduce la probabilidad de propagación de la enfermedad de un grupo a otro.</w:t>
      </w:r>
    </w:p>
    <w:p w14:paraId="512D92D7" w14:textId="5F694212" w:rsidR="008025C7" w:rsidRDefault="008025C7" w:rsidP="008025C7">
      <w:pPr>
        <w:pStyle w:val="Prrafodelista"/>
        <w:numPr>
          <w:ilvl w:val="0"/>
          <w:numId w:val="2"/>
        </w:numPr>
      </w:pPr>
      <w:r>
        <w:t>Minimizar la variación en el tamaño de los componentes. Se busca que los componentes tengan tamaños similares.</w:t>
      </w:r>
      <w:r w:rsidR="00B97A45">
        <w:t xml:space="preserve"> </w:t>
      </w:r>
      <w:r w:rsidR="00E942BE">
        <w:t>Si un componente es significativamente más grande que otro, el riesgo de contagio se incrementa debido a la mayor cantidad de interacciones</w:t>
      </w:r>
      <w:r w:rsidR="009A1577">
        <w:t xml:space="preserve"> totales</w:t>
      </w:r>
      <w:r w:rsidR="00E942BE">
        <w:t>.</w:t>
      </w:r>
    </w:p>
    <w:p w14:paraId="5C6727C8" w14:textId="02C33C4A" w:rsidR="008025C7" w:rsidRDefault="008025C7" w:rsidP="008025C7">
      <w:pPr>
        <w:pStyle w:val="Prrafodelista"/>
        <w:numPr>
          <w:ilvl w:val="0"/>
          <w:numId w:val="2"/>
        </w:numPr>
      </w:pPr>
      <w:r>
        <w:t xml:space="preserve">Minimizar la variación en el número de enlaces dentro de cada componente. Se busca que la densidad de conexiones dentro de cada </w:t>
      </w:r>
      <w:r w:rsidR="00E942BE">
        <w:t>componente</w:t>
      </w:r>
      <w:r>
        <w:t xml:space="preserve"> sea uniforme.</w:t>
      </w:r>
      <w:r w:rsidR="006457B5">
        <w:t xml:space="preserve"> </w:t>
      </w:r>
      <w:r w:rsidR="00E942BE">
        <w:t>En componentes de igual tamaño, la probabilidad de contagio será mayor en el que tenga más relaciones entre hermanos, ya que un mayor número de interacciones aumenta el riesgo de contagio.</w:t>
      </w:r>
    </w:p>
    <w:p w14:paraId="544767C6" w14:textId="22DEF51C" w:rsidR="00A24BC6" w:rsidRDefault="00A24BC6" w:rsidP="00A24BC6">
      <w:pPr>
        <w:ind w:left="567"/>
      </w:pPr>
      <w:r>
        <w:t>Estos objetivos se corresponden con las funciones objetivo del problema.</w:t>
      </w:r>
    </w:p>
    <w:p w14:paraId="15FE5904" w14:textId="5764BFDC" w:rsidR="00E942BE" w:rsidRDefault="00280832" w:rsidP="00280832">
      <w:pPr>
        <w:ind w:firstLine="567"/>
      </w:pPr>
      <w:r>
        <w:t>La solución del problema será la asignación de los alumnos que tengan hermanos a un grupo</w:t>
      </w:r>
      <w:r w:rsidR="009A1577">
        <w:t xml:space="preserve"> de su curso y etapa</w:t>
      </w:r>
      <w:r>
        <w:t xml:space="preserve">. </w:t>
      </w:r>
      <w:r w:rsidR="00225FB4">
        <w:t>Para</w:t>
      </w:r>
      <w:r w:rsidR="005A39BB">
        <w:t xml:space="preserve"> cada hermano necesitaremos una variable de decisión para decidir a qué grupo va</w:t>
      </w:r>
      <w:r>
        <w:t xml:space="preserve">. Por lo tanto, cada solución </w:t>
      </w:r>
      <w:r w:rsidR="001B3584">
        <w:t>será un vector con</w:t>
      </w:r>
      <w:r w:rsidR="00FA7761">
        <w:t xml:space="preserve"> tantas variables de decisión como el número de hermanos existentes</w:t>
      </w:r>
      <w:r w:rsidR="001B3584">
        <w:t>. D</w:t>
      </w:r>
      <w:r w:rsidR="00FA7761">
        <w:t>ichas variables de decisión podrán tomar tantos valores como grupos por curso haya.</w:t>
      </w:r>
    </w:p>
    <w:p w14:paraId="7AAB635B" w14:textId="167A25CA" w:rsidR="008F2E1B" w:rsidRDefault="00571B74" w:rsidP="004B3AE3">
      <w:pPr>
        <w:ind w:firstLine="709"/>
      </w:pPr>
      <w:r>
        <w:t>Un aspecto crucial para asegurar la viabilidad de una solución es garantizar que ninguna clase exceda su capacidad máxima. Esto puede ocurrir si, en un curso, hay más hermanos que el número de plazas disponibles en una clase y se asignan todos a un mismo grupo. Aunque es una situación poco probable, se aborda durante la fase final de la asignación de grupos. Al descargar la solución, se verifica si alguna clase supera su capacidad máxima. Si se detecta esta situación, se reubican los estudiantes excedentes a otras clases. Este proceso se repite hasta que todas las clases cumplan con la capacidad permitida.</w:t>
      </w:r>
    </w:p>
    <w:p w14:paraId="68BF27C8" w14:textId="2F38DEA1" w:rsidR="008025C7" w:rsidRDefault="00E942BE" w:rsidP="00E942BE">
      <w:pPr>
        <w:pStyle w:val="Ttulo3"/>
        <w:ind w:firstLine="567"/>
      </w:pPr>
      <w:r>
        <w:lastRenderedPageBreak/>
        <w:t>Frente de Pareto</w:t>
      </w:r>
    </w:p>
    <w:p w14:paraId="584941F5" w14:textId="057DD376" w:rsidR="001E5A57" w:rsidRDefault="001E5A57" w:rsidP="000B50B4">
      <w:pPr>
        <w:ind w:firstLine="567"/>
      </w:pPr>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r w:rsidR="005A39BB">
        <w:t xml:space="preserve"> </w:t>
      </w:r>
    </w:p>
    <w:p w14:paraId="77D9ED8D" w14:textId="77777777" w:rsidR="00D352AD" w:rsidRDefault="00D352AD" w:rsidP="000B50B4">
      <w:pPr>
        <w:ind w:firstLine="567"/>
      </w:pPr>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0B50B4">
      <w:pPr>
        <w:ind w:firstLine="567"/>
      </w:pPr>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0B50B4">
      <w:pPr>
        <w:ind w:firstLine="567"/>
      </w:pPr>
      <w:r>
        <w:t>E</w:t>
      </w:r>
      <w:r w:rsidR="00D352AD">
        <w:t xml:space="preserve">stos dos últimos métodos </w:t>
      </w:r>
      <w:r>
        <w:t>sólo permiten ver una solución final, a pesar de que pueda haber varias soluciones con igual beneficio pero distintos valores para cada objetivo.</w:t>
      </w:r>
    </w:p>
    <w:p w14:paraId="5E82B730" w14:textId="0FD5280F" w:rsidR="00863B6F" w:rsidRDefault="00863B6F" w:rsidP="000B50B4">
      <w:pPr>
        <w:ind w:firstLine="567"/>
      </w:pPr>
      <w:r>
        <w:t>El óptimo de Pareto</w:t>
      </w:r>
      <w:r w:rsidR="006A49FD">
        <w:t xml:space="preserve"> soluciona este problema</w:t>
      </w:r>
      <w:r w:rsidR="0053005F">
        <w:t>. S</w:t>
      </w:r>
      <w:r w:rsidR="00872514">
        <w:t>e define de la siguiente manera:</w:t>
      </w:r>
    </w:p>
    <w:p w14:paraId="644F6A10" w14:textId="2E3C175A" w:rsidR="00872514" w:rsidRPr="002D0742" w:rsidRDefault="00872514" w:rsidP="00D352AD">
      <w:r>
        <w:tab/>
        <w:t xml:space="preserve">Una solución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6677A">
        <w:rPr>
          <w:rFonts w:eastAsiaTheme="minorEastAsia"/>
        </w:rPr>
        <w:t xml:space="preserve"> </w:t>
      </w:r>
      <w:r>
        <w:t>domina</w:t>
      </w:r>
      <w:r w:rsidR="001C30EC">
        <w:t xml:space="preserve"> </w:t>
      </w:r>
      <w:r>
        <w:t xml:space="preserve">otra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w:t>
      </w:r>
      <w:r>
        <w:t>si</w:t>
      </w:r>
      <w:r w:rsidR="006F397F">
        <w:t xml:space="preserve"> las dos siguientes condiciones se cumplen</w:t>
      </w:r>
      <w:r>
        <w:t xml:space="preserve">: </w:t>
      </w:r>
    </w:p>
    <w:p w14:paraId="5FE98055" w14:textId="4192F3E5" w:rsidR="001E5A57" w:rsidRDefault="00872514" w:rsidP="00872514">
      <w:pPr>
        <w:pStyle w:val="Prrafodelista"/>
        <w:numPr>
          <w:ilvl w:val="0"/>
          <w:numId w:val="1"/>
        </w:numPr>
      </w:pPr>
      <w:r>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es igual o mejor </w:t>
      </w:r>
      <w:r w:rsidR="006F397F">
        <w:t xml:space="preserve">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para todas las funciones objetivo</w:t>
      </w:r>
    </w:p>
    <w:p w14:paraId="2C0D4F7E" w14:textId="416E29B8" w:rsidR="006F397F" w:rsidRDefault="00D24515" w:rsidP="006F397F">
      <w:pPr>
        <w:pStyle w:val="Prrafodelista"/>
        <w:numPr>
          <w:ilvl w:val="0"/>
          <w:numId w:val="1"/>
        </w:numPr>
      </w:pPr>
      <w:r>
        <w:rPr>
          <w:noProof/>
        </w:rPr>
        <mc:AlternateContent>
          <mc:Choice Requires="wps">
            <w:drawing>
              <wp:anchor distT="0" distB="0" distL="114300" distR="114300" simplePos="0" relativeHeight="251665408" behindDoc="0" locked="0" layoutInCell="1" allowOverlap="1" wp14:anchorId="5BBB6B54" wp14:editId="1098652D">
                <wp:simplePos x="0" y="0"/>
                <wp:positionH relativeFrom="margin">
                  <wp:posOffset>0</wp:posOffset>
                </wp:positionH>
                <wp:positionV relativeFrom="paragraph">
                  <wp:posOffset>2310765</wp:posOffset>
                </wp:positionV>
                <wp:extent cx="5400040" cy="276225"/>
                <wp:effectExtent l="0" t="0" r="0" b="0"/>
                <wp:wrapTopAndBottom/>
                <wp:docPr id="10084932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276225"/>
                        </a:xfrm>
                        <a:prstGeom prst="rect">
                          <a:avLst/>
                        </a:prstGeom>
                        <a:solidFill>
                          <a:prstClr val="white"/>
                        </a:solidFill>
                        <a:ln>
                          <a:noFill/>
                        </a:ln>
                      </wps:spPr>
                      <wps:txbx>
                        <w:txbxContent>
                          <w:p w14:paraId="780C3CA7" w14:textId="4588DB44" w:rsidR="006F397F" w:rsidRPr="0094449B" w:rsidRDefault="006F397F" w:rsidP="006F397F">
                            <w:pPr>
                              <w:pStyle w:val="Descripcin"/>
                              <w:jc w:val="left"/>
                              <w:rPr>
                                <w:szCs w:val="22"/>
                              </w:rPr>
                            </w:pPr>
                            <w:bookmarkStart w:id="14" w:name="_Toc170050835"/>
                            <w:r>
                              <w:t xml:space="preserve">Ilustración </w:t>
                            </w:r>
                            <w:r w:rsidR="00D24515">
                              <w:fldChar w:fldCharType="begin"/>
                            </w:r>
                            <w:r w:rsidR="00D24515">
                              <w:instrText xml:space="preserve"> SEQ Ilustración \* ARABIC </w:instrText>
                            </w:r>
                            <w:r w:rsidR="00D24515">
                              <w:fldChar w:fldCharType="separate"/>
                            </w:r>
                            <w:r w:rsidR="00D816C6">
                              <w:rPr>
                                <w:noProof/>
                              </w:rPr>
                              <w:t>1</w:t>
                            </w:r>
                            <w:r w:rsidR="00D24515">
                              <w:rPr>
                                <w:noProof/>
                              </w:rPr>
                              <w:fldChar w:fldCharType="end"/>
                            </w:r>
                            <w:r>
                              <w:t xml:space="preserve">: </w:t>
                            </w:r>
                            <w:r w:rsidR="001C30EC">
                              <w:t>Ejemplo gráfico del frente de Pareto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BBB6B54" id="Cuadro de texto 2" o:spid="_x0000_s1028" type="#_x0000_t202" style="position:absolute;left:0;text-align:left;margin-left:0;margin-top:181.95pt;width:425.2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" stroked="f">
                <v:textbox style="mso-fit-shape-to-text:t" inset="0,0,0,0">
                  <w:txbxContent>
                    <w:p w14:paraId="780C3CA7" w14:textId="4588DB44" w:rsidR="006F397F" w:rsidRPr="0094449B" w:rsidRDefault="006F397F" w:rsidP="006F397F">
                      <w:pPr>
                        <w:pStyle w:val="Descripcin"/>
                        <w:jc w:val="left"/>
                        <w:rPr>
                          <w:szCs w:val="22"/>
                        </w:rPr>
                      </w:pPr>
                      <w:bookmarkStart w:id="15" w:name="_Toc170050835"/>
                      <w:r>
                        <w:t xml:space="preserve">Ilustración </w:t>
                      </w:r>
                      <w:r w:rsidR="00D24515">
                        <w:fldChar w:fldCharType="begin"/>
                      </w:r>
                      <w:r w:rsidR="00D24515">
                        <w:instrText xml:space="preserve"> SEQ Ilustración \* ARABIC </w:instrText>
                      </w:r>
                      <w:r w:rsidR="00D24515">
                        <w:fldChar w:fldCharType="separate"/>
                      </w:r>
                      <w:r w:rsidR="00D816C6">
                        <w:rPr>
                          <w:noProof/>
                        </w:rPr>
                        <w:t>1</w:t>
                      </w:r>
                      <w:r w:rsidR="00D24515">
                        <w:rPr>
                          <w:noProof/>
                        </w:rPr>
                        <w:fldChar w:fldCharType="end"/>
                      </w:r>
                      <w:r>
                        <w:t xml:space="preserve">: </w:t>
                      </w:r>
                      <w:r w:rsidR="001C30EC">
                        <w:t>Ejemplo gráfico del frente de Pareto</w:t>
                      </w:r>
                      <w:bookmarkEnd w:id="15"/>
                    </w:p>
                  </w:txbxContent>
                </v:textbox>
                <w10:wrap type="topAndBottom" anchorx="margin"/>
              </v:shape>
            </w:pict>
          </mc:Fallback>
        </mc:AlternateContent>
      </w:r>
      <w:r w:rsidR="006D635B" w:rsidRPr="006F397F">
        <w:rPr>
          <w:noProof/>
        </w:rPr>
        <w:drawing>
          <wp:anchor distT="0" distB="0" distL="114300" distR="114300" simplePos="0" relativeHeight="251659264" behindDoc="0" locked="0" layoutInCell="1" allowOverlap="1" wp14:anchorId="4EB2170E" wp14:editId="59D432BF">
            <wp:simplePos x="0" y="0"/>
            <wp:positionH relativeFrom="margin">
              <wp:posOffset>0</wp:posOffset>
            </wp:positionH>
            <wp:positionV relativeFrom="paragraph">
              <wp:posOffset>462103</wp:posOffset>
            </wp:positionV>
            <wp:extent cx="4504055" cy="1816100"/>
            <wp:effectExtent l="0" t="0" r="0"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3"/>
                    <a:stretch>
                      <a:fillRect/>
                    </a:stretch>
                  </pic:blipFill>
                  <pic:spPr>
                    <a:xfrm>
                      <a:off x="0" y="0"/>
                      <a:ext cx="4504055" cy="1816100"/>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397F">
        <w:t xml:space="preserve"> es estrictamente mejor 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en al menos un objetivo</w:t>
      </w:r>
    </w:p>
    <w:p w14:paraId="5FD35148" w14:textId="13354430" w:rsidR="006F397F" w:rsidRDefault="006F397F" w:rsidP="00280F36">
      <w:pPr>
        <w:ind w:firstLine="567"/>
      </w:pPr>
      <w:r>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(x). En este ejemplo las dos funciones se quieren minimizar. Se 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1 no domina a la 2 ni es dominada por esta, debido a que es mejor en el primer objetivo pero peor en el segundo. La solución 3 no domina a la 2 ni es dominada por esta por la misma razón que la comparación anterior.</w:t>
      </w:r>
      <w:r w:rsidR="008A0C31">
        <w:t xml:space="preserve"> </w:t>
      </w:r>
      <w:r w:rsidR="00B83E13">
        <w:t>Las soluciones 1 y 2 son no dominadas porque ninguna supera completamente a la otra en ambos objetivos.</w:t>
      </w:r>
    </w:p>
    <w:p w14:paraId="7823A926" w14:textId="4777540C" w:rsidR="004037B8" w:rsidRDefault="00B83E13" w:rsidP="00B83E13">
      <w:pPr>
        <w:ind w:firstLine="567"/>
      </w:pPr>
      <w:r>
        <w:lastRenderedPageBreak/>
        <w:t xml:space="preserve">El frente de Pareto está compuesto por las soluciones no dominadas y representa las mejores opciones disponibles, ofreciendo diversidad </w:t>
      </w:r>
      <w:r w:rsidR="004A093D">
        <w:t>de soluciones para la toma de decisiones</w:t>
      </w:r>
      <w:r>
        <w:t>. Esta es la aproximación que se utilizará para resolver el problema.</w:t>
      </w:r>
      <w:r>
        <w:tab/>
      </w:r>
    </w:p>
    <w:p w14:paraId="6C934728" w14:textId="0E84BA0B" w:rsidR="004037B8" w:rsidRDefault="00847CF5" w:rsidP="006F397F">
      <w:r>
        <w:tab/>
      </w:r>
      <w:r w:rsidR="003E3B24">
        <w:t>En nuestro caso, el frente de Pareto tiene tres dimensiones. Presentamos una gráfica que muestra las combinaciones posibles para cada par de objetivos:</w:t>
      </w:r>
    </w:p>
    <w:p w14:paraId="1C6808C6" w14:textId="2B9BE196" w:rsidR="00AD5DDF" w:rsidRDefault="00D24515" w:rsidP="006F397F">
      <w:r>
        <w:rPr>
          <w:noProof/>
        </w:rPr>
        <mc:AlternateContent>
          <mc:Choice Requires="wps">
            <w:drawing>
              <wp:anchor distT="0" distB="0" distL="114300" distR="114300" simplePos="0" relativeHeight="251673600" behindDoc="0" locked="0" layoutInCell="1" allowOverlap="1" wp14:anchorId="3CCC2822" wp14:editId="3E430176">
                <wp:simplePos x="0" y="0"/>
                <wp:positionH relativeFrom="column">
                  <wp:posOffset>0</wp:posOffset>
                </wp:positionH>
                <wp:positionV relativeFrom="paragraph">
                  <wp:posOffset>1865630</wp:posOffset>
                </wp:positionV>
                <wp:extent cx="5399405" cy="276225"/>
                <wp:effectExtent l="3810" t="3175" r="0" b="0"/>
                <wp:wrapTopAndBottom/>
                <wp:docPr id="9783058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C69A1" w14:textId="5A4443F6" w:rsidR="0091679C" w:rsidRPr="00090991" w:rsidRDefault="0091679C" w:rsidP="0091679C">
                            <w:pPr>
                              <w:pStyle w:val="Descripcin"/>
                              <w:rPr>
                                <w:noProof/>
                                <w:szCs w:val="22"/>
                              </w:rPr>
                            </w:pPr>
                            <w:bookmarkStart w:id="16" w:name="_Toc170050836"/>
                            <w:r>
                              <w:t xml:space="preserve">Ilustración </w:t>
                            </w:r>
                            <w:r w:rsidR="00D24515">
                              <w:fldChar w:fldCharType="begin"/>
                            </w:r>
                            <w:r w:rsidR="00D24515">
                              <w:instrText xml:space="preserve"> SEQ Ilustración \* ARABIC </w:instrText>
                            </w:r>
                            <w:r w:rsidR="00D24515">
                              <w:fldChar w:fldCharType="separate"/>
                            </w:r>
                            <w:r w:rsidR="00D816C6">
                              <w:rPr>
                                <w:noProof/>
                              </w:rPr>
                              <w:t>2</w:t>
                            </w:r>
                            <w:r w:rsidR="00D24515">
                              <w:rPr>
                                <w:noProof/>
                              </w:rPr>
                              <w:fldChar w:fldCharType="end"/>
                            </w:r>
                            <w:r>
                              <w:t>: Frente de Pareto con 3 objetivos</w:t>
                            </w:r>
                            <w:bookmarkEnd w:id="1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CCC2822" id="Text Box 6" o:spid="_x0000_s1029" type="#_x0000_t202" style="position:absolute;left:0;text-align:left;margin-left:0;margin-top:146.9pt;width:425.1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" stroked="f">
                <v:textbox style="mso-fit-shape-to-text:t" inset="0,0,0,0">
                  <w:txbxContent>
                    <w:p w14:paraId="7F2C69A1" w14:textId="5A4443F6" w:rsidR="0091679C" w:rsidRPr="00090991" w:rsidRDefault="0091679C" w:rsidP="0091679C">
                      <w:pPr>
                        <w:pStyle w:val="Descripcin"/>
                        <w:rPr>
                          <w:noProof/>
                          <w:szCs w:val="22"/>
                        </w:rPr>
                      </w:pPr>
                      <w:bookmarkStart w:id="17" w:name="_Toc170050836"/>
                      <w:r>
                        <w:t xml:space="preserve">Ilustración </w:t>
                      </w:r>
                      <w:r w:rsidR="00D24515">
                        <w:fldChar w:fldCharType="begin"/>
                      </w:r>
                      <w:r w:rsidR="00D24515">
                        <w:instrText xml:space="preserve"> SEQ Ilustración \* ARABIC </w:instrText>
                      </w:r>
                      <w:r w:rsidR="00D24515">
                        <w:fldChar w:fldCharType="separate"/>
                      </w:r>
                      <w:r w:rsidR="00D816C6">
                        <w:rPr>
                          <w:noProof/>
                        </w:rPr>
                        <w:t>2</w:t>
                      </w:r>
                      <w:r w:rsidR="00D24515">
                        <w:rPr>
                          <w:noProof/>
                        </w:rPr>
                        <w:fldChar w:fldCharType="end"/>
                      </w:r>
                      <w:r>
                        <w:t>: Frente de Pareto con 3 objetivos</w:t>
                      </w:r>
                      <w:bookmarkEnd w:id="17"/>
                    </w:p>
                  </w:txbxContent>
                </v:textbox>
                <w10:wrap type="topAndBottom"/>
              </v:shape>
            </w:pict>
          </mc:Fallback>
        </mc:AlternateContent>
      </w:r>
      <w:r w:rsidR="0091679C">
        <w:rPr>
          <w:noProof/>
        </w:rPr>
        <w:drawing>
          <wp:anchor distT="0" distB="0" distL="114300" distR="114300" simplePos="0" relativeHeight="251671552" behindDoc="0" locked="0" layoutInCell="1" allowOverlap="1" wp14:anchorId="6D4422C6" wp14:editId="47197F71">
            <wp:simplePos x="0" y="0"/>
            <wp:positionH relativeFrom="column">
              <wp:posOffset>0</wp:posOffset>
            </wp:positionH>
            <wp:positionV relativeFrom="paragraph">
              <wp:posOffset>0</wp:posOffset>
            </wp:positionV>
            <wp:extent cx="5399405" cy="1808480"/>
            <wp:effectExtent l="0" t="0" r="0" b="0"/>
            <wp:wrapTopAndBottom/>
            <wp:docPr id="725073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9405" cy="180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78C">
        <w:t>Se muestran las soluciones dominadas en rojo y el frente de Pareto en azul</w:t>
      </w:r>
      <w:r w:rsidR="00837593">
        <w:t>.</w:t>
      </w:r>
    </w:p>
    <w:p w14:paraId="657AAC03" w14:textId="77777777" w:rsidR="008F2E1B" w:rsidRDefault="008F2E1B" w:rsidP="00C24A9E"/>
    <w:p w14:paraId="6696D1A7" w14:textId="482184C3" w:rsidR="009E20F5" w:rsidRDefault="009E20F5" w:rsidP="009E20F5">
      <w:pPr>
        <w:pStyle w:val="Ttulo2"/>
      </w:pPr>
      <w:bookmarkStart w:id="18" w:name="_Toc169950865"/>
      <w:r>
        <w:t>3.</w:t>
      </w:r>
      <w:r w:rsidR="0012180F">
        <w:t>4</w:t>
      </w:r>
      <w:r>
        <w:t xml:space="preserve"> A</w:t>
      </w:r>
      <w:r w:rsidR="0012180F">
        <w:t>lgoritmo genético</w:t>
      </w:r>
      <w:bookmarkEnd w:id="18"/>
    </w:p>
    <w:p w14:paraId="189B96B8" w14:textId="6B28AE47" w:rsidR="009E20F5" w:rsidRDefault="00167CB7" w:rsidP="00167CB7">
      <w:pPr>
        <w:ind w:firstLine="567"/>
      </w:pPr>
      <w:r>
        <w:t>Los Algoritmos Genéticos (AG) son herramientas poderosas en la optimización y resolución de problemas complejos. Inspirados en procesos evolutivos naturales, los AG operan mediante la simulación de una población de posibles soluciones que evoluciona a través de generaciones. Utilizando operadores como cruce y mutación, exploran y explotan diversas combinaciones genéticas para buscar soluciones óptimas. Este enfoque no solo permite mejorar gradualmente las soluciones existentes (convergencia), sino que también asegura que se explore activamente el espacio de búsqueda en busca de nuevas y potencialmente mejores soluciones (diversidad y exploración)</w:t>
      </w:r>
      <w:r w:rsidR="0012180F">
        <w:t>.</w:t>
      </w:r>
      <w:r w:rsidR="00627FE8">
        <w:fldChar w:fldCharType="begin"/>
      </w:r>
      <w:r w:rsidR="00E813B3">
        <w:instrText xml:space="preserve"> ADDIN ZOTERO_ITEM CSL_CITATION {"citationID":"oeMdFHiH","properties":{"formattedCitation":"[5], [6], [7]","plainCitation":"[5], [6], [7]","noteIndex":0},"citationItems":[{"id":43,"uris":["http://zotero.org/users/local/eC8saxzw/items/3QESNGRR"],"itemData":{"id":43,"type":"article-journal","abstract":"In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id":57,"uris":["http://zotero.org/users/local/eC8saxzw/items/AVZ8TP29"],"itemData":{"id":57,"type":"webpage","title":"CNE_ejemplos/genetic_prog at master · bbaruque/CNE_ejemplos","URL":"https://github.com/bbaruque/CNE_ejemplos/tree/master/genetic_prog","accessed":{"date-parts":[["2024",6,1]]}}},{"id":69,"uris":["http://zotero.org/users/local/eC8saxzw/items/X9SB6WDU"],"itemData":{"id":69,"type":"entry-encyclopedia","abstract":"In computer science and operations research, a genetic algorithm (GA) is a metaheuristic inspired by the process of natural selection that belongs to the larger class of evolutionary algorithms (EA). Genetic algorithms are commonly used to generate high-quality solutions to optimization and search problems by relying on biologically inspired operators such as mutation, crossover and selection. Some examples of GA applications include optimizing decision trees for better performance, solving sudoku puzzles, hyperparameter optimization, causal inference, etc.","container-title":"Wikipedia","language":"en","license":"Creative Commons Attribution-ShareAlike License","note":"Page Version ID: 1215928299","source":"Wikipedia","title":"Genetic algorithm","URL":"https://en.wikipedia.org/w/index.php?title=Genetic_algorithm&amp;oldid=1215928299","accessed":{"date-parts":[["2024",6,23]]},"issued":{"date-parts":[["2024",3,28]]}}}],"schema":"https://github.com/citation-style-language/schema/raw/master/csl-citation.json"} </w:instrText>
      </w:r>
      <w:r w:rsidR="00627FE8">
        <w:fldChar w:fldCharType="separate"/>
      </w:r>
      <w:r w:rsidR="00E813B3" w:rsidRPr="00E813B3">
        <w:t>[5], [6], [7]</w:t>
      </w:r>
      <w:r w:rsidR="00627FE8">
        <w:fldChar w:fldCharType="end"/>
      </w:r>
    </w:p>
    <w:p w14:paraId="303493D2" w14:textId="72FBB3A2" w:rsidR="00842333" w:rsidRDefault="001835D5" w:rsidP="00167CB7">
      <w:pPr>
        <w:ind w:firstLine="567"/>
      </w:pPr>
      <w:r>
        <w:t>El ciclo de vida de un algoritmo genético sigue un proceso iterativo que incluye los siguientes pasos clave:</w:t>
      </w:r>
    </w:p>
    <w:p w14:paraId="6067826D" w14:textId="0566F153" w:rsidR="001835D5" w:rsidRDefault="001835D5" w:rsidP="008F2E1B">
      <w:pPr>
        <w:pStyle w:val="Prrafodelista"/>
        <w:numPr>
          <w:ilvl w:val="0"/>
          <w:numId w:val="7"/>
        </w:numPr>
      </w:pPr>
      <w:r>
        <w:t xml:space="preserve">Inicialización de la </w:t>
      </w:r>
      <w:r w:rsidR="00B102BF">
        <w:t>p</w:t>
      </w:r>
      <w:r>
        <w:t>oblación</w:t>
      </w:r>
      <w:r w:rsidR="00F426A5">
        <w:t>.</w:t>
      </w:r>
      <w:r>
        <w:t xml:space="preserve"> Se genera una población inicial de posibles soluciones (individuos)</w:t>
      </w:r>
      <w:r w:rsidR="007C5759">
        <w:t xml:space="preserve">. </w:t>
      </w:r>
      <w:r w:rsidR="00B805A5">
        <w:t>En nuestro caso, la población inicial es generada aleatoriamente.</w:t>
      </w:r>
    </w:p>
    <w:p w14:paraId="6657E3AE" w14:textId="5D169521" w:rsidR="001835D5" w:rsidRDefault="001835D5" w:rsidP="00D26575">
      <w:pPr>
        <w:pStyle w:val="Prrafodelista"/>
        <w:numPr>
          <w:ilvl w:val="0"/>
          <w:numId w:val="7"/>
        </w:numPr>
      </w:pPr>
      <w:r>
        <w:t xml:space="preserve">Evaluación de la </w:t>
      </w:r>
      <w:r w:rsidR="00B102BF">
        <w:t>p</w:t>
      </w:r>
      <w:r>
        <w:t>oblación</w:t>
      </w:r>
      <w:r w:rsidR="00F426A5">
        <w:t>.</w:t>
      </w:r>
      <w:r>
        <w:t xml:space="preserve"> Cada individuo es evaluado mediante la función de fitness para determinar su calidad o adaptación respecto al problema planteado.</w:t>
      </w:r>
    </w:p>
    <w:p w14:paraId="54C68A6A" w14:textId="20260E34" w:rsidR="001835D5" w:rsidRDefault="001835D5" w:rsidP="00B91608">
      <w:pPr>
        <w:pStyle w:val="Prrafodelista"/>
        <w:numPr>
          <w:ilvl w:val="0"/>
          <w:numId w:val="7"/>
        </w:numPr>
      </w:pPr>
      <w:r>
        <w:t xml:space="preserve">Selección de </w:t>
      </w:r>
      <w:r w:rsidR="00B102BF">
        <w:t>p</w:t>
      </w:r>
      <w:r>
        <w:t>adres</w:t>
      </w:r>
      <w:r w:rsidR="00F426A5">
        <w:t>. S</w:t>
      </w:r>
      <w:r>
        <w:t xml:space="preserve">e seleccionan los individuos que se reproducirán para generar la siguiente generación. </w:t>
      </w:r>
      <w:r w:rsidR="009350E1">
        <w:t xml:space="preserve">En nuestro </w:t>
      </w:r>
      <w:r w:rsidR="00F76012">
        <w:t>AG</w:t>
      </w:r>
      <w:r w:rsidR="00803016">
        <w:t>,</w:t>
      </w:r>
      <w:r w:rsidR="009350E1">
        <w:t xml:space="preserve"> </w:t>
      </w:r>
      <w:r w:rsidR="00053DA5">
        <w:t>se seleccionan</w:t>
      </w:r>
      <w:r w:rsidR="009350E1">
        <w:t xml:space="preserve"> </w:t>
      </w:r>
      <w:r w:rsidR="00F76012">
        <w:t>a dos individuos aleatorios</w:t>
      </w:r>
      <w:r>
        <w:t>.</w:t>
      </w:r>
      <w:r w:rsidR="00F76012">
        <w:fldChar w:fldCharType="begin"/>
      </w:r>
      <w:r w:rsidR="00F76012">
        <w:instrText xml:space="preserve"> ADDIN ZOTERO_ITEM CSL_CITATION {"citationID":"nzSqpUOU","properties":{"formattedCitation":"[8]","plainCitation":"[8]","noteIndex":0},"citationItems":[{"id":71,"uris":["http://zotero.org/users/local/eC8saxzw/items/8BBWCZ9X"],"itemData":{"id":71,"type":"webpage","title":"deap.algorithms — DEAP 1.4.1 documentation","URL":"https://deap.readthedocs.io/en/master/_modules/deap/algorithms.html#varOr","accessed":{"date-parts":[["2024",6,23]]}}}],"schema":"https://github.com/citation-style-language/schema/raw/master/csl-citation.json"} </w:instrText>
      </w:r>
      <w:r w:rsidR="00F76012">
        <w:fldChar w:fldCharType="separate"/>
      </w:r>
      <w:r w:rsidR="00F76012" w:rsidRPr="00F76012">
        <w:t>[8]</w:t>
      </w:r>
      <w:r w:rsidR="00F76012">
        <w:fldChar w:fldCharType="end"/>
      </w:r>
    </w:p>
    <w:p w14:paraId="5FB8D62E" w14:textId="77777777" w:rsidR="001835D5" w:rsidRDefault="001835D5" w:rsidP="001835D5">
      <w:pPr>
        <w:ind w:firstLine="567"/>
      </w:pPr>
    </w:p>
    <w:p w14:paraId="278EBFAC" w14:textId="35AA62FE" w:rsidR="001835D5" w:rsidRDefault="001835D5" w:rsidP="00FD68A2">
      <w:pPr>
        <w:pStyle w:val="Prrafodelista"/>
        <w:numPr>
          <w:ilvl w:val="0"/>
          <w:numId w:val="7"/>
        </w:numPr>
      </w:pPr>
      <w:r>
        <w:lastRenderedPageBreak/>
        <w:t xml:space="preserve">Aplicación de </w:t>
      </w:r>
      <w:r w:rsidR="00B102BF">
        <w:t>o</w:t>
      </w:r>
      <w:r>
        <w:t xml:space="preserve">peradores </w:t>
      </w:r>
      <w:r w:rsidR="00B102BF">
        <w:t>g</w:t>
      </w:r>
      <w:r>
        <w:t>enéticos</w:t>
      </w:r>
      <w:r w:rsidR="00D07323">
        <w:t>.</w:t>
      </w:r>
      <w:r>
        <w:t xml:space="preserve"> Se aplican los operadores de cruce y mutación para crear nuevos individuos (descendientes).</w:t>
      </w:r>
      <w:r w:rsidR="00FB79DB">
        <w:t xml:space="preserve"> </w:t>
      </w:r>
    </w:p>
    <w:p w14:paraId="24DBF124" w14:textId="138D3F51" w:rsidR="001835D5" w:rsidRDefault="001835D5" w:rsidP="00FD68A2">
      <w:pPr>
        <w:pStyle w:val="Prrafodelista"/>
        <w:numPr>
          <w:ilvl w:val="0"/>
          <w:numId w:val="7"/>
        </w:numPr>
      </w:pPr>
      <w:r>
        <w:t xml:space="preserve">Evaluación de </w:t>
      </w:r>
      <w:r w:rsidR="00B102BF">
        <w:t>d</w:t>
      </w:r>
      <w:r>
        <w:t>escendientes</w:t>
      </w:r>
      <w:r w:rsidR="00D07323">
        <w:t>.</w:t>
      </w:r>
      <w:r>
        <w:t xml:space="preserve"> Los nuevos individuos generados son evaluados de nuevo utilizando la función de fitness.</w:t>
      </w:r>
    </w:p>
    <w:p w14:paraId="41F03E1A" w14:textId="1D22A7CE" w:rsidR="001835D5" w:rsidRDefault="001835D5" w:rsidP="00FD68A2">
      <w:pPr>
        <w:pStyle w:val="Prrafodelista"/>
        <w:numPr>
          <w:ilvl w:val="0"/>
          <w:numId w:val="7"/>
        </w:numPr>
      </w:pPr>
      <w:r>
        <w:t xml:space="preserve">Selección de la </w:t>
      </w:r>
      <w:r w:rsidR="00B102BF">
        <w:t>n</w:t>
      </w:r>
      <w:r>
        <w:t xml:space="preserve">ueva </w:t>
      </w:r>
      <w:r w:rsidR="00B102BF">
        <w:t>p</w:t>
      </w:r>
      <w:r>
        <w:t>oblación</w:t>
      </w:r>
      <w:r w:rsidR="00D07323">
        <w:t>.</w:t>
      </w:r>
      <w:r>
        <w:t xml:space="preserve"> Se seleccionan los individuos que formarán parte de la siguiente generación, combinando individuos antiguos y nuevos para mantener la diversidad genética y permitir la evolución hacia soluciones óptimas.</w:t>
      </w:r>
    </w:p>
    <w:p w14:paraId="22E8E474" w14:textId="19FCCB89" w:rsidR="001835D5" w:rsidRDefault="001835D5" w:rsidP="00B91608">
      <w:pPr>
        <w:pStyle w:val="Prrafodelista"/>
        <w:numPr>
          <w:ilvl w:val="0"/>
          <w:numId w:val="7"/>
        </w:numPr>
      </w:pPr>
      <w:r>
        <w:t>Iteración</w:t>
      </w:r>
      <w:r w:rsidR="00D07323">
        <w:t>.</w:t>
      </w:r>
      <w:r>
        <w:t xml:space="preserve"> Este proceso se repite durante un número definido de generaciones o hasta que se cumple un criterio de parada, como la convergencia de la población.</w:t>
      </w:r>
    </w:p>
    <w:p w14:paraId="5DE1AACE" w14:textId="629DB085" w:rsidR="000B1F2E" w:rsidRDefault="006D4F5C" w:rsidP="003C5E49">
      <w:r>
        <w:t>A continuación, es ex</w:t>
      </w:r>
      <w:r w:rsidR="00854921">
        <w:t xml:space="preserve">plicarán en detalle </w:t>
      </w:r>
      <w:r w:rsidR="007560AA">
        <w:t xml:space="preserve">las partes básicas de los AG y </w:t>
      </w:r>
      <w:r w:rsidR="00CC0D27">
        <w:t>cómo se implementan</w:t>
      </w:r>
      <w:r w:rsidR="007560AA">
        <w:t>.</w:t>
      </w:r>
    </w:p>
    <w:p w14:paraId="0C228F90" w14:textId="539D33A4" w:rsidR="000B1F2E" w:rsidRDefault="000B1F2E" w:rsidP="00460C94">
      <w:pPr>
        <w:pStyle w:val="Ttulo3"/>
        <w:ind w:firstLine="567"/>
      </w:pPr>
      <w:r>
        <w:t>Representación del genotipo</w:t>
      </w:r>
    </w:p>
    <w:p w14:paraId="26CF0389" w14:textId="7F6F76CE" w:rsidR="000D5515" w:rsidRDefault="000D5515" w:rsidP="00460C94">
      <w:pPr>
        <w:ind w:firstLine="567"/>
      </w:pPr>
      <w:r>
        <w:t>El genotipo se refiere a la representación genética de un individu</w:t>
      </w:r>
      <w:r w:rsidR="00B72475">
        <w:t>o</w:t>
      </w:r>
      <w:r>
        <w:t>. Es una estructura que contiene la información genética codificada, que determina las características o variables de decisión de la solución al problema optimización.</w:t>
      </w:r>
      <w:r w:rsidR="00561F3E">
        <w:t xml:space="preserve"> </w:t>
      </w:r>
      <w:r w:rsidR="00081999">
        <w:t>Cuando hablamos de un gen, nos referimos a una variable de decisión dentro del genotipo.</w:t>
      </w:r>
    </w:p>
    <w:p w14:paraId="22DDBB4D" w14:textId="246F3A3F" w:rsidR="00D10D9D" w:rsidRDefault="000D5515" w:rsidP="00460C94">
      <w:pPr>
        <w:ind w:firstLine="567"/>
      </w:pPr>
      <w:r>
        <w:t xml:space="preserve">En nuestro problema, </w:t>
      </w:r>
      <w:r w:rsidR="00CC0D27">
        <w:t>el</w:t>
      </w:r>
      <w:r>
        <w:t xml:space="preserve"> genotipo se representa como </w:t>
      </w:r>
      <w:r w:rsidR="007069F7">
        <w:t xml:space="preserve">una lista cuyo tamaño equivale al número de hermanos. Cada elemento de la lista es un valor que varía entre 0 y el número de grupos menos 1, correspondiendo cada valor a las letras del grupo: A, B, C, etc. </w:t>
      </w:r>
      <w:r w:rsidR="00BC71C0">
        <w:t>Estos elementos representan el grupo asignado a cada hermano. La posición de cada elemento en la lista determina a qué hermano se asigna dicho grupo.</w:t>
      </w:r>
    </w:p>
    <w:p w14:paraId="1330F43B" w14:textId="1328D099" w:rsidR="009D6E37" w:rsidRDefault="00652CDB" w:rsidP="00C8658B">
      <w:pPr>
        <w:ind w:firstLine="567"/>
      </w:pPr>
      <w:r>
        <w:t>Por ejemplo</w:t>
      </w:r>
      <w:r w:rsidR="00C8658B">
        <w:t>, e</w:t>
      </w:r>
      <w:r>
        <w:t xml:space="preserve">l </w:t>
      </w:r>
      <w:r w:rsidR="00AC6A9C">
        <w:t xml:space="preserve">individuo [0,1,0,3] </w:t>
      </w:r>
      <w:r w:rsidR="00AD6802">
        <w:t>quiere decir que el primer hermano está asignado al grupo A, el segundo al grupo B, el tercer</w:t>
      </w:r>
      <w:r w:rsidR="009D6E37">
        <w:t>o</w:t>
      </w:r>
      <w:r w:rsidR="00AD6802">
        <w:t xml:space="preserve"> al grupo A y el cuarto al grupo D.</w:t>
      </w:r>
    </w:p>
    <w:p w14:paraId="089C7524" w14:textId="710C04E1" w:rsidR="001225DB" w:rsidRDefault="003A40FD" w:rsidP="00156CE6">
      <w:pPr>
        <w:ind w:firstLine="567"/>
      </w:pPr>
      <w:r>
        <w:t xml:space="preserve">Entonces, el </w:t>
      </w:r>
      <w:r w:rsidR="007037C3">
        <w:t>número total de individuos (espacio de búsqueda) está definido p</w:t>
      </w:r>
      <w:r w:rsidR="001225DB">
        <w:t>or</w:t>
      </w:r>
      <w:r w:rsidR="006F13CE">
        <w:t xml:space="preserve"> </w:t>
      </w:r>
      <m:oMath>
        <m:sSup>
          <m:sSupPr>
            <m:ctrlPr>
              <w:rPr>
                <w:rFonts w:ascii="Cambria Math" w:hAnsi="Cambria Math"/>
                <w:i/>
              </w:rPr>
            </m:ctrlPr>
          </m:sSupPr>
          <m:e>
            <m:r>
              <w:rPr>
                <w:rFonts w:ascii="Cambria Math" w:hAnsi="Cambria Math"/>
              </w:rPr>
              <m:t>G</m:t>
            </m:r>
          </m:e>
          <m:sup>
            <m:r>
              <w:rPr>
                <w:rFonts w:ascii="Cambria Math" w:hAnsi="Cambria Math"/>
              </w:rPr>
              <m:t>N</m:t>
            </m:r>
          </m:sup>
        </m:sSup>
      </m:oMath>
      <w:r w:rsidR="006F13CE">
        <w:rPr>
          <w:rFonts w:eastAsiaTheme="minorEastAsia"/>
        </w:rPr>
        <w:t xml:space="preserve"> </w:t>
      </w:r>
      <w:r w:rsidR="00156CE6">
        <w:rPr>
          <w:rFonts w:eastAsiaTheme="minorEastAsia"/>
        </w:rPr>
        <w:t>donde</w:t>
      </w:r>
      <w:r w:rsidR="006F13CE">
        <w:rPr>
          <w:rFonts w:eastAsiaTheme="minorEastAsia"/>
        </w:rPr>
        <w:t xml:space="preserve"> G </w:t>
      </w:r>
      <w:r w:rsidR="00156CE6">
        <w:rPr>
          <w:rFonts w:eastAsiaTheme="minorEastAsia"/>
        </w:rPr>
        <w:t xml:space="preserve">es </w:t>
      </w:r>
      <w:r w:rsidR="006F13CE">
        <w:rPr>
          <w:rFonts w:eastAsiaTheme="minorEastAsia"/>
        </w:rPr>
        <w:t xml:space="preserve">el número de grupos posibles </w:t>
      </w:r>
      <w:r w:rsidR="00552E3C">
        <w:rPr>
          <w:rFonts w:eastAsiaTheme="minorEastAsia"/>
        </w:rPr>
        <w:t xml:space="preserve">y N </w:t>
      </w:r>
      <w:r w:rsidR="00156CE6">
        <w:rPr>
          <w:rFonts w:eastAsiaTheme="minorEastAsia"/>
        </w:rPr>
        <w:t xml:space="preserve">es </w:t>
      </w:r>
      <w:r w:rsidR="00552E3C">
        <w:rPr>
          <w:rFonts w:eastAsiaTheme="minorEastAsia"/>
        </w:rPr>
        <w:t>el número total de hermanos.</w:t>
      </w:r>
    </w:p>
    <w:p w14:paraId="113E1ED6" w14:textId="77777777" w:rsidR="009E20F5" w:rsidRDefault="009E20F5" w:rsidP="009E20F5"/>
    <w:p w14:paraId="6AF1ED71" w14:textId="0041873B" w:rsidR="009E20F5" w:rsidRDefault="000B1F2E" w:rsidP="00460C94">
      <w:pPr>
        <w:pStyle w:val="Ttulo3"/>
        <w:ind w:firstLine="567"/>
      </w:pPr>
      <w:r>
        <w:t>Representación del fenotipo</w:t>
      </w:r>
    </w:p>
    <w:p w14:paraId="50819126" w14:textId="38757E86" w:rsidR="000B1F2E" w:rsidRDefault="00ED1822" w:rsidP="000B1F2E">
      <w:r>
        <w:tab/>
        <w:t>E</w:t>
      </w:r>
      <w:r w:rsidR="00B72475">
        <w:t>l</w:t>
      </w:r>
      <w:r>
        <w:t xml:space="preserve"> fenotipo se refiere a la representación o expresión de las soluciones en términos de variables observables o manipulables dentro del problema. Es la forma en que se traduce el genotipo en características o valores concretos que pueden ser evaluados y comparados según el objetivo del problema.</w:t>
      </w:r>
      <w:r w:rsidR="00561F3E">
        <w:t xml:space="preserve"> </w:t>
      </w:r>
    </w:p>
    <w:p w14:paraId="3CE773A6" w14:textId="40567120" w:rsidR="000B1F2E" w:rsidRDefault="00AD09B2" w:rsidP="000B1F2E">
      <w:r>
        <w:tab/>
      </w:r>
      <w:r w:rsidR="000905FB">
        <w:t xml:space="preserve">Nuestro fenotipo será la red de clases, </w:t>
      </w:r>
      <w:r w:rsidR="003D2B81">
        <w:t>que</w:t>
      </w:r>
      <w:r w:rsidR="000905FB">
        <w:t xml:space="preserve"> se construirá recorriendo el diccionario de hermanos. Para cada hermano, se examinará su asignación de grupo dentro del individuo y se establecerán enlaces entre las clases correspondientes.</w:t>
      </w:r>
    </w:p>
    <w:p w14:paraId="4129295C" w14:textId="77777777" w:rsidR="000B1F2E" w:rsidRPr="000B1F2E" w:rsidRDefault="000B1F2E" w:rsidP="000B1F2E"/>
    <w:p w14:paraId="23CAEC76" w14:textId="23AC3DA6" w:rsidR="000B1F2E" w:rsidRDefault="000B1F2E" w:rsidP="00460C94">
      <w:pPr>
        <w:pStyle w:val="Ttulo3"/>
        <w:ind w:firstLine="567"/>
      </w:pPr>
      <w:r>
        <w:lastRenderedPageBreak/>
        <w:t>Función de adaptación</w:t>
      </w:r>
      <w:r w:rsidR="003F0857">
        <w:t xml:space="preserve"> o de fitness</w:t>
      </w:r>
    </w:p>
    <w:p w14:paraId="0944B6CB" w14:textId="615DE885" w:rsidR="00D97B78" w:rsidRDefault="004E0742" w:rsidP="000B1F2E">
      <w:r>
        <w:tab/>
      </w:r>
      <w:r w:rsidR="00EB6BFC">
        <w:t xml:space="preserve">La función de </w:t>
      </w:r>
      <w:r w:rsidR="00561F3E">
        <w:t>fitness</w:t>
      </w:r>
      <w:r w:rsidR="00EB6BFC">
        <w:t xml:space="preserve"> es una métrica que evalúa </w:t>
      </w:r>
      <w:r w:rsidR="00025137">
        <w:t>la calidad de</w:t>
      </w:r>
      <w:r w:rsidR="00EB6BFC">
        <w:t xml:space="preserve"> una solución candidata para resolver un problema dado. Esta función asigna un valor numérico que indica el rendimiento o la calidad de una solución particular, basándose en cómo se acerca esa solución a cumplir con los objetivos o restricciones del problema.</w:t>
      </w:r>
      <w:r w:rsidR="00561F3E">
        <w:t xml:space="preserve"> </w:t>
      </w:r>
    </w:p>
    <w:p w14:paraId="3DCB77C5" w14:textId="746AFC4D" w:rsidR="00CD76F1" w:rsidRPr="000B1F2E" w:rsidRDefault="004E0742" w:rsidP="00CD76F1">
      <w:pPr>
        <w:ind w:firstLine="567"/>
      </w:pPr>
      <w:r>
        <w:t xml:space="preserve">La función de fitness evaluada en un individuo específico calcula tres métricas principales para determinar su adaptación dentro del contexto del problema de optimización. Primero, construye una red de clases utilizando el fenotipo representado por el individuo. Luego, identifica los componentes en esta red y cuenta cuántos hay, </w:t>
      </w:r>
      <w:r w:rsidR="000C6531">
        <w:t>lo que se corresponde con el primer objetivo</w:t>
      </w:r>
      <w:r>
        <w:t xml:space="preserve">. </w:t>
      </w:r>
      <w:r w:rsidR="00783784">
        <w:t>El s</w:t>
      </w:r>
      <w:r>
        <w:t>egundo</w:t>
      </w:r>
      <w:r w:rsidR="00783784">
        <w:t xml:space="preserve"> objetivo</w:t>
      </w:r>
      <w:r>
        <w:t xml:space="preserve">, </w:t>
      </w:r>
      <w:r w:rsidR="00783784">
        <w:t xml:space="preserve">se </w:t>
      </w:r>
      <w:r>
        <w:t xml:space="preserve">calcula </w:t>
      </w:r>
      <w:r w:rsidR="00783784">
        <w:t xml:space="preserve">como </w:t>
      </w:r>
      <w:r>
        <w:t>la vari</w:t>
      </w:r>
      <w:r w:rsidR="00783784">
        <w:t>anza</w:t>
      </w:r>
      <w:r>
        <w:t xml:space="preserve"> en los tamaños de estos componentes.</w:t>
      </w:r>
      <w:r w:rsidR="00783784">
        <w:t xml:space="preserve"> Finalmente el tercer</w:t>
      </w:r>
      <w:r w:rsidR="00E93EF2">
        <w:t xml:space="preserve"> objetivo</w:t>
      </w:r>
      <w:r>
        <w:t xml:space="preserve">, mide la </w:t>
      </w:r>
      <w:r w:rsidR="00E93EF2">
        <w:t>varianza</w:t>
      </w:r>
      <w:r>
        <w:t xml:space="preserve"> en el número de enlaces dentro de cada componente</w:t>
      </w:r>
      <w:r w:rsidR="00E93EF2">
        <w:t>. El número de enlaces se calcula como la suma de los pesos de todos los enlaces del componente.</w:t>
      </w:r>
    </w:p>
    <w:p w14:paraId="484931D1" w14:textId="3F54E37E" w:rsidR="009E20F5" w:rsidRDefault="001A6ACB" w:rsidP="001A6ACB">
      <w:pPr>
        <w:pStyle w:val="Ttulo3"/>
      </w:pPr>
      <w:r>
        <w:tab/>
        <w:t>Operador de cruce</w:t>
      </w:r>
    </w:p>
    <w:p w14:paraId="7EE01E26" w14:textId="207F5FE9" w:rsidR="0030657D" w:rsidRDefault="009A1C02" w:rsidP="00724661">
      <w:pPr>
        <w:ind w:firstLine="567"/>
      </w:pPr>
      <w:r>
        <w:t>El operador de cruce facilita la combinación de información genética entre dos individuos para generar nuevos descendientes</w:t>
      </w:r>
      <w:r w:rsidR="00724661">
        <w:t xml:space="preserve">. </w:t>
      </w:r>
      <w:r w:rsidR="00AB2908">
        <w:t>Se han implementado tres tipos de cruce: cruce de punto único, cruce de dos puntos y cruce uniforme.</w:t>
      </w:r>
      <w:r w:rsidR="00BD4ACB">
        <w:fldChar w:fldCharType="begin"/>
      </w:r>
      <w:r w:rsidR="00BD4ACB">
        <w:instrText xml:space="preserve"> ADDIN ZOTERO_ITEM CSL_CITATION {"citationID":"A7sZMLUu","properties":{"formattedCitation":"[9]","plainCitation":"[9]","noteIndex":0},"citationItems":[{"id":75,"uris":["http://zotero.org/users/local/eC8saxzw/items/QR8E78YS"],"itemData":{"id":75,"type":"entry-encyclopedia","abstract":"In genetic algorithms and evolutionary computation, crossover, also called recombination, is a genetic operator used to combine the genetic information of two parents to generate new offspring. It is one way to stochastically generate new solutions from an existing population, and is analogous to the crossover that happens during sexual reproduction in biology. Solutions can also be generated by cloning an existing solution, which is analogous to asexual reproduction. Newly generated solutions may be mutated before being added to the population.\nDifferent algorithms in evolutionary computation may use different data structures to store genetic information, and each genetic representation can be recombined with different crossover operators. Typical data structures that can be recombined with crossover are bit arrays, vectors of real numbers, or trees.\nThe list of operators presented below is by no means complete and serves mainly as an exemplary illustration of this dyadic genetic operator type. More operators and more details can be found in the literature.","container-title":"Wikipedia","language":"en","license":"Creative Commons Attribution-ShareAlike License","note":"Page Version ID: 1195846537","source":"Wikipedia","title":"Crossover (genetic algorithm)","URL":"https://en.wikipedia.org/w/index.php?title=Crossover_(genetic_algorithm)&amp;oldid=1195846537","accessed":{"date-parts":[["2024",6,23]]},"issued":{"date-parts":[["2024",1,15]]}}}],"schema":"https://github.com/citation-style-language/schema/raw/master/csl-citation.json"} </w:instrText>
      </w:r>
      <w:r w:rsidR="00BD4ACB">
        <w:fldChar w:fldCharType="separate"/>
      </w:r>
      <w:r w:rsidR="00BD4ACB" w:rsidRPr="00BD4ACB">
        <w:t>[9]</w:t>
      </w:r>
      <w:r w:rsidR="00BD4ACB">
        <w:fldChar w:fldCharType="end"/>
      </w:r>
    </w:p>
    <w:p w14:paraId="5535BA22" w14:textId="35CAC1F0" w:rsidR="001777C1" w:rsidRDefault="00D24515" w:rsidP="009A1C02">
      <w:pPr>
        <w:ind w:firstLine="567"/>
      </w:pPr>
      <w:r>
        <w:rPr>
          <w:noProof/>
        </w:rPr>
        <mc:AlternateContent>
          <mc:Choice Requires="wps">
            <w:drawing>
              <wp:anchor distT="0" distB="0" distL="114300" distR="114300" simplePos="0" relativeHeight="251687936" behindDoc="0" locked="0" layoutInCell="1" allowOverlap="1" wp14:anchorId="5CB8976D" wp14:editId="2D1C67E7">
                <wp:simplePos x="0" y="0"/>
                <wp:positionH relativeFrom="column">
                  <wp:posOffset>1423035</wp:posOffset>
                </wp:positionH>
                <wp:positionV relativeFrom="paragraph">
                  <wp:posOffset>2231390</wp:posOffset>
                </wp:positionV>
                <wp:extent cx="2540000" cy="276225"/>
                <wp:effectExtent l="0" t="0" r="0" b="4445"/>
                <wp:wrapTopAndBottom/>
                <wp:docPr id="13785681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61AB3" w14:textId="434A6B6E" w:rsidR="00D816C6" w:rsidRPr="00175B1B" w:rsidRDefault="00D816C6" w:rsidP="00D816C6">
                            <w:pPr>
                              <w:pStyle w:val="Descripcin"/>
                              <w:rPr>
                                <w:noProof/>
                                <w:szCs w:val="22"/>
                              </w:rPr>
                            </w:pPr>
                            <w:r>
                              <w:t xml:space="preserve">Ilustración </w:t>
                            </w:r>
                            <w:r>
                              <w:fldChar w:fldCharType="begin"/>
                            </w:r>
                            <w:r>
                              <w:instrText xml:space="preserve"> SEQ Ilustración \* ARABIC </w:instrText>
                            </w:r>
                            <w:r>
                              <w:fldChar w:fldCharType="separate"/>
                            </w:r>
                            <w:r>
                              <w:rPr>
                                <w:noProof/>
                              </w:rPr>
                              <w:t>3</w:t>
                            </w:r>
                            <w:r>
                              <w:fldChar w:fldCharType="end"/>
                            </w:r>
                            <w:r>
                              <w:t>: Cruce de punto único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B8976D" id="Text Box 11" o:spid="_x0000_s1030" type="#_x0000_t202" style="position:absolute;left:0;text-align:left;margin-left:112.05pt;margin-top:175.7pt;width:200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" stroked="f">
                <v:textbox style="mso-fit-shape-to-text:t" inset="0,0,0,0">
                  <w:txbxContent>
                    <w:p w14:paraId="30961AB3" w14:textId="434A6B6E" w:rsidR="00D816C6" w:rsidRPr="00175B1B" w:rsidRDefault="00D816C6" w:rsidP="00D816C6">
                      <w:pPr>
                        <w:pStyle w:val="Descripcin"/>
                        <w:rPr>
                          <w:noProof/>
                          <w:szCs w:val="22"/>
                        </w:rPr>
                      </w:pPr>
                      <w:r>
                        <w:t xml:space="preserve">Ilustración </w:t>
                      </w:r>
                      <w:r>
                        <w:fldChar w:fldCharType="begin"/>
                      </w:r>
                      <w:r>
                        <w:instrText xml:space="preserve"> SEQ Ilustración \* ARABIC </w:instrText>
                      </w:r>
                      <w:r>
                        <w:fldChar w:fldCharType="separate"/>
                      </w:r>
                      <w:r>
                        <w:rPr>
                          <w:noProof/>
                        </w:rPr>
                        <w:t>3</w:t>
                      </w:r>
                      <w:r>
                        <w:fldChar w:fldCharType="end"/>
                      </w:r>
                      <w:r>
                        <w:t>: Cruce de punto único</w:t>
                      </w:r>
                    </w:p>
                  </w:txbxContent>
                </v:textbox>
                <w10:wrap type="topAndBottom"/>
              </v:shape>
            </w:pict>
          </mc:Fallback>
        </mc:AlternateContent>
      </w:r>
      <w:r w:rsidR="00D816C6">
        <w:rPr>
          <w:noProof/>
        </w:rPr>
        <w:drawing>
          <wp:anchor distT="0" distB="0" distL="114300" distR="114300" simplePos="0" relativeHeight="251666944" behindDoc="0" locked="0" layoutInCell="1" allowOverlap="1" wp14:anchorId="70E2EFB9" wp14:editId="2675DE70">
            <wp:simplePos x="0" y="0"/>
            <wp:positionH relativeFrom="column">
              <wp:posOffset>1423477</wp:posOffset>
            </wp:positionH>
            <wp:positionV relativeFrom="paragraph">
              <wp:posOffset>1069517</wp:posOffset>
            </wp:positionV>
            <wp:extent cx="2540000" cy="1104900"/>
            <wp:effectExtent l="0" t="0" r="0" b="0"/>
            <wp:wrapTopAndBottom/>
            <wp:docPr id="46016923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69232" name="Imagen 1" descr="Imagen que contiene 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00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7C1">
        <w:t xml:space="preserve">El </w:t>
      </w:r>
      <w:r w:rsidR="001777C1" w:rsidRPr="00A15B25">
        <w:rPr>
          <w:b/>
          <w:bCs/>
        </w:rPr>
        <w:t>cruce de punto único</w:t>
      </w:r>
      <w:r w:rsidR="001777C1">
        <w:t xml:space="preserve"> selecciona un punto de corte en la secuencia de genes y combina los segmentos de los dos progenitores para crear dos nuevos descendientes. Es una técnica sencilla que permite mezclar segmentos grandes de información genética de cada progenitor, manteniendo la estructura de los genes adyacentes.</w:t>
      </w:r>
    </w:p>
    <w:p w14:paraId="557EFC9A" w14:textId="1A61A1AD" w:rsidR="00724661" w:rsidRDefault="00CD76F1" w:rsidP="009A1C02">
      <w:pPr>
        <w:ind w:firstLine="567"/>
      </w:pPr>
      <w:r w:rsidRPr="00463841">
        <w:drawing>
          <wp:anchor distT="0" distB="0" distL="114300" distR="114300" simplePos="0" relativeHeight="251664896" behindDoc="0" locked="0" layoutInCell="1" allowOverlap="1" wp14:anchorId="0EF40B2A" wp14:editId="3929F285">
            <wp:simplePos x="0" y="0"/>
            <wp:positionH relativeFrom="column">
              <wp:posOffset>1429385</wp:posOffset>
            </wp:positionH>
            <wp:positionV relativeFrom="paragraph">
              <wp:posOffset>2303418</wp:posOffset>
            </wp:positionV>
            <wp:extent cx="2533780" cy="1073205"/>
            <wp:effectExtent l="0" t="0" r="0" b="0"/>
            <wp:wrapTopAndBottom/>
            <wp:docPr id="107062372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23726" name="Imagen 1" descr="Diagrama&#10;&#10;Descripción generada automáticamente con confianza media"/>
                    <pic:cNvPicPr/>
                  </pic:nvPicPr>
                  <pic:blipFill>
                    <a:blip r:embed="rId16"/>
                    <a:stretch>
                      <a:fillRect/>
                    </a:stretch>
                  </pic:blipFill>
                  <pic:spPr>
                    <a:xfrm>
                      <a:off x="0" y="0"/>
                      <a:ext cx="2533780" cy="1073205"/>
                    </a:xfrm>
                    <a:prstGeom prst="rect">
                      <a:avLst/>
                    </a:prstGeom>
                  </pic:spPr>
                </pic:pic>
              </a:graphicData>
            </a:graphic>
          </wp:anchor>
        </w:drawing>
      </w:r>
      <w:r w:rsidR="00D24515">
        <w:rPr>
          <w:noProof/>
        </w:rPr>
        <mc:AlternateContent>
          <mc:Choice Requires="wps">
            <w:drawing>
              <wp:anchor distT="0" distB="0" distL="114300" distR="114300" simplePos="0" relativeHeight="251689984" behindDoc="0" locked="0" layoutInCell="1" allowOverlap="1" wp14:anchorId="19C3D159" wp14:editId="5DDA4A4F">
                <wp:simplePos x="0" y="0"/>
                <wp:positionH relativeFrom="column">
                  <wp:posOffset>1440815</wp:posOffset>
                </wp:positionH>
                <wp:positionV relativeFrom="paragraph">
                  <wp:posOffset>3413125</wp:posOffset>
                </wp:positionV>
                <wp:extent cx="2533650" cy="276225"/>
                <wp:effectExtent l="0" t="3810" r="3175" b="0"/>
                <wp:wrapTopAndBottom/>
                <wp:docPr id="185556500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2FBFB" w14:textId="2EEC0986" w:rsidR="00D816C6" w:rsidRPr="00F52BE1" w:rsidRDefault="00D816C6" w:rsidP="00D816C6">
                            <w:pPr>
                              <w:pStyle w:val="Descripcin"/>
                              <w:rPr>
                                <w:szCs w:val="22"/>
                              </w:rPr>
                            </w:pPr>
                            <w:r>
                              <w:t xml:space="preserve">Ilustración </w:t>
                            </w:r>
                            <w:r>
                              <w:fldChar w:fldCharType="begin"/>
                            </w:r>
                            <w:r>
                              <w:instrText xml:space="preserve"> SEQ Ilustración \* ARABIC </w:instrText>
                            </w:r>
                            <w:r>
                              <w:fldChar w:fldCharType="separate"/>
                            </w:r>
                            <w:r>
                              <w:rPr>
                                <w:noProof/>
                              </w:rPr>
                              <w:t>4</w:t>
                            </w:r>
                            <w:r>
                              <w:fldChar w:fldCharType="end"/>
                            </w:r>
                            <w:r>
                              <w:t>: Cruce de dos puntos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C3D159" id="Text Box 12" o:spid="_x0000_s1031" type="#_x0000_t202" style="position:absolute;left:0;text-align:left;margin-left:113.45pt;margin-top:268.75pt;width:199.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" stroked="f">
                <v:textbox style="mso-fit-shape-to-text:t" inset="0,0,0,0">
                  <w:txbxContent>
                    <w:p w14:paraId="0842FBFB" w14:textId="2EEC0986" w:rsidR="00D816C6" w:rsidRPr="00F52BE1" w:rsidRDefault="00D816C6" w:rsidP="00D816C6">
                      <w:pPr>
                        <w:pStyle w:val="Descripcin"/>
                        <w:rPr>
                          <w:szCs w:val="22"/>
                        </w:rPr>
                      </w:pPr>
                      <w:r>
                        <w:t xml:space="preserve">Ilustración </w:t>
                      </w:r>
                      <w:r>
                        <w:fldChar w:fldCharType="begin"/>
                      </w:r>
                      <w:r>
                        <w:instrText xml:space="preserve"> SEQ Ilustración \* ARABIC </w:instrText>
                      </w:r>
                      <w:r>
                        <w:fldChar w:fldCharType="separate"/>
                      </w:r>
                      <w:r>
                        <w:rPr>
                          <w:noProof/>
                        </w:rPr>
                        <w:t>4</w:t>
                      </w:r>
                      <w:r>
                        <w:fldChar w:fldCharType="end"/>
                      </w:r>
                      <w:r>
                        <w:t>: Cruce de dos puntos</w:t>
                      </w:r>
                    </w:p>
                  </w:txbxContent>
                </v:textbox>
                <w10:wrap type="topAndBottom"/>
              </v:shape>
            </w:pict>
          </mc:Fallback>
        </mc:AlternateContent>
      </w:r>
      <w:r w:rsidR="00B514A9">
        <w:t xml:space="preserve">En </w:t>
      </w:r>
      <w:r w:rsidR="00B514A9">
        <w:t xml:space="preserve">el </w:t>
      </w:r>
      <w:r w:rsidR="00B514A9" w:rsidRPr="00B514A9">
        <w:rPr>
          <w:b/>
          <w:bCs/>
        </w:rPr>
        <w:t>cruce de dos puntos</w:t>
      </w:r>
      <w:r w:rsidR="00B514A9">
        <w:t>, se seleccionan dos puntos de corte y se intercambian los segmentos situados entre estos puntos entre los dos progenitores. Este método permite una mayor diversidad en la combinación de genes</w:t>
      </w:r>
      <w:r>
        <w:t>.</w:t>
      </w:r>
    </w:p>
    <w:p w14:paraId="3CD9A467" w14:textId="4231B48F" w:rsidR="00A62E45" w:rsidRDefault="00356439" w:rsidP="009A1C02">
      <w:pPr>
        <w:ind w:firstLine="567"/>
      </w:pPr>
      <w:r w:rsidRPr="00356439">
        <w:rPr>
          <w:rStyle w:val="Textoennegrita"/>
          <w:b w:val="0"/>
          <w:bCs w:val="0"/>
        </w:rPr>
        <w:t>En el</w:t>
      </w:r>
      <w:r>
        <w:rPr>
          <w:rStyle w:val="Textoennegrita"/>
        </w:rPr>
        <w:t xml:space="preserve"> c</w:t>
      </w:r>
      <w:r>
        <w:rPr>
          <w:rStyle w:val="Textoennegrita"/>
        </w:rPr>
        <w:t>ruce uniforme</w:t>
      </w:r>
      <w:r>
        <w:t xml:space="preserve"> cada gen del descendiente se elige aleatoriamente de uno de los dos progenitores, sin considerar la posición. Este método garantiza una mezcla completa de la información genética, ya que cada gen se selecciona de forma independiente, favoreciendo una mayor diversidad genética en la población resultante.</w:t>
      </w:r>
    </w:p>
    <w:p w14:paraId="77BB6F44" w14:textId="50DC0D45" w:rsidR="004D3D67" w:rsidRDefault="004D3D67" w:rsidP="007C1ED3">
      <w:pPr>
        <w:ind w:firstLine="567"/>
      </w:pPr>
      <w:r w:rsidRPr="00D90825">
        <w:t xml:space="preserve">Se han elegido estos métodos de cruce porque son los que conocía de asignaturas previas, como </w:t>
      </w:r>
      <w:r w:rsidR="00FC0828">
        <w:t>“</w:t>
      </w:r>
      <w:r w:rsidRPr="00D90825">
        <w:t>Computación Neuronal y Evolutiva</w:t>
      </w:r>
      <w:r w:rsidR="00FC0828">
        <w:t>”</w:t>
      </w:r>
      <w:r w:rsidRPr="00D90825">
        <w:t xml:space="preserve"> y </w:t>
      </w:r>
      <w:r w:rsidR="00FC0828">
        <w:t>“</w:t>
      </w:r>
      <w:r w:rsidRPr="00D90825">
        <w:t>Organización y Gestión de Empresas</w:t>
      </w:r>
      <w:r w:rsidR="00FC0828">
        <w:t>”</w:t>
      </w:r>
      <w:r w:rsidRPr="00D90825">
        <w:t>. Los métodos de cruce específicos para permutaciones no se consideraron relevantes para este problema, ya que están diseñados principalmente para problemas de ordenación</w:t>
      </w:r>
      <w:r>
        <w:rPr>
          <w:b/>
        </w:rPr>
        <w:t>.</w:t>
      </w:r>
    </w:p>
    <w:p w14:paraId="661C39FC" w14:textId="24F5FDC3" w:rsidR="001A6ACB" w:rsidRDefault="001A6ACB" w:rsidP="007C1ED3">
      <w:pPr>
        <w:pStyle w:val="Ttulo3"/>
        <w:ind w:firstLine="567"/>
      </w:pPr>
      <w:r>
        <w:t>Operador de mutación</w:t>
      </w:r>
    </w:p>
    <w:p w14:paraId="2C82EC5D" w14:textId="195A9A53" w:rsidR="001A6ACB" w:rsidRDefault="007C1ED3" w:rsidP="001A6ACB">
      <w:r>
        <w:tab/>
      </w:r>
      <w:r>
        <w:t>Los operadores de mutación en un algoritmo genético introducen variaciones aleatorias en la descendencia para mantener la diversidad genética y explorar nuevas áreas del espacio de búsqueda.</w:t>
      </w:r>
    </w:p>
    <w:p w14:paraId="0F073B70" w14:textId="6A52313F" w:rsidR="00C87D80" w:rsidRDefault="00C87D80" w:rsidP="0082577E">
      <w:r>
        <w:tab/>
        <w:t xml:space="preserve">Se ha implementado </w:t>
      </w:r>
      <w:r w:rsidR="0082577E">
        <w:t xml:space="preserve">la </w:t>
      </w:r>
      <w:r w:rsidR="0082577E">
        <w:rPr>
          <w:rStyle w:val="Textoennegrita"/>
        </w:rPr>
        <w:t>mutación uniforme</w:t>
      </w:r>
      <w:r w:rsidR="0082577E">
        <w:t xml:space="preserve">, </w:t>
      </w:r>
      <w:r w:rsidR="0082577E">
        <w:t xml:space="preserve">que modifica los valores de los genes de un individuo de manera aleatoria. En este proceso, cada gen del individuo tiene una probabilidad independiente de ser cambiado a otro valor dentro de su rango permitido. Este tipo de mutación es particularmente eficaz para mantener la diversidad en la </w:t>
      </w:r>
      <w:r w:rsidR="00C53735">
        <w:t>población</w:t>
      </w:r>
      <w:r w:rsidR="0082577E">
        <w:t>.</w:t>
      </w:r>
      <w:r w:rsidR="00C53735">
        <w:t xml:space="preserve"> La probabilidad</w:t>
      </w:r>
      <w:r w:rsidR="00E91863">
        <w:t xml:space="preserve"> para la mutación de cada gen es de 0.2, </w:t>
      </w:r>
      <w:r w:rsidR="00890A35">
        <w:t>lo que significa que aproximadamente 1 de cada 5 genes experimentará una mutación.</w:t>
      </w:r>
    </w:p>
    <w:p w14:paraId="7AEDCF3F" w14:textId="0693EAB1" w:rsidR="0012180F" w:rsidRDefault="001A6ACB" w:rsidP="000F3A16">
      <w:pPr>
        <w:pStyle w:val="Ttulo3"/>
        <w:ind w:firstLine="567"/>
      </w:pPr>
      <w:bookmarkStart w:id="19" w:name="_Toc169950866"/>
      <w:r>
        <w:t>Operador de s</w:t>
      </w:r>
      <w:r w:rsidR="000F3A16">
        <w:t>elección</w:t>
      </w:r>
      <w:r>
        <w:t>:</w:t>
      </w:r>
      <w:r w:rsidR="0012180F">
        <w:t xml:space="preserve"> NSGA-II para optimización multiobjetivo</w:t>
      </w:r>
      <w:bookmarkEnd w:id="19"/>
    </w:p>
    <w:p w14:paraId="040E5927" w14:textId="0F926BCF" w:rsidR="00E67DAF" w:rsidRDefault="00D24515" w:rsidP="004E2A31">
      <w:pPr>
        <w:ind w:firstLine="567"/>
      </w:pPr>
      <w:r>
        <w:rPr>
          <w:noProof/>
        </w:rPr>
        <mc:AlternateContent>
          <mc:Choice Requires="wps">
            <w:drawing>
              <wp:anchor distT="0" distB="0" distL="114300" distR="114300" simplePos="0" relativeHeight="251677696" behindDoc="0" locked="0" layoutInCell="1" allowOverlap="1" wp14:anchorId="56C16153" wp14:editId="74021953">
                <wp:simplePos x="0" y="0"/>
                <wp:positionH relativeFrom="column">
                  <wp:posOffset>661035</wp:posOffset>
                </wp:positionH>
                <wp:positionV relativeFrom="paragraph">
                  <wp:posOffset>3350895</wp:posOffset>
                </wp:positionV>
                <wp:extent cx="4068445" cy="276225"/>
                <wp:effectExtent l="0" t="3175" r="635" b="0"/>
                <wp:wrapTopAndBottom/>
                <wp:docPr id="87025906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844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F929B" w14:textId="3F47ED37" w:rsidR="005909AD" w:rsidRPr="000B7966" w:rsidRDefault="005909AD" w:rsidP="005909AD">
                            <w:pPr>
                              <w:pStyle w:val="Descripcin"/>
                              <w:rPr>
                                <w:szCs w:val="22"/>
                              </w:rPr>
                            </w:pPr>
                            <w:r>
                              <w:t xml:space="preserve">Ilustración </w:t>
                            </w:r>
                            <w:r>
                              <w:fldChar w:fldCharType="begin"/>
                            </w:r>
                            <w:r>
                              <w:instrText xml:space="preserve"> SEQ Ilustración \* ARABIC </w:instrText>
                            </w:r>
                            <w:r>
                              <w:fldChar w:fldCharType="separate"/>
                            </w:r>
                            <w:r w:rsidR="00D816C6">
                              <w:rPr>
                                <w:noProof/>
                              </w:rPr>
                              <w:t>5</w:t>
                            </w:r>
                            <w:r>
                              <w:fldChar w:fldCharType="end"/>
                            </w:r>
                            <w:r>
                              <w:t>: Procedimiento del NSGA-II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C16153" id="Text Box 8" o:spid="_x0000_s1032" type="#_x0000_t202" style="position:absolute;left:0;text-align:left;margin-left:52.05pt;margin-top:263.85pt;width:320.3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" stroked="f">
                <v:textbox style="mso-fit-shape-to-text:t" inset="0,0,0,0">
                  <w:txbxContent>
                    <w:p w14:paraId="53BF929B" w14:textId="3F47ED37" w:rsidR="005909AD" w:rsidRPr="000B7966" w:rsidRDefault="005909AD" w:rsidP="005909AD">
                      <w:pPr>
                        <w:pStyle w:val="Descripcin"/>
                        <w:rPr>
                          <w:szCs w:val="22"/>
                        </w:rPr>
                      </w:pPr>
                      <w:r>
                        <w:t xml:space="preserve">Ilustración </w:t>
                      </w:r>
                      <w:r>
                        <w:fldChar w:fldCharType="begin"/>
                      </w:r>
                      <w:r>
                        <w:instrText xml:space="preserve"> SEQ Ilustración \* ARABIC </w:instrText>
                      </w:r>
                      <w:r>
                        <w:fldChar w:fldCharType="separate"/>
                      </w:r>
                      <w:r w:rsidR="00D816C6">
                        <w:rPr>
                          <w:noProof/>
                        </w:rPr>
                        <w:t>5</w:t>
                      </w:r>
                      <w:r>
                        <w:fldChar w:fldCharType="end"/>
                      </w:r>
                      <w:r>
                        <w:t>: Procedimiento del NSGA-II</w:t>
                      </w:r>
                    </w:p>
                  </w:txbxContent>
                </v:textbox>
                <w10:wrap type="topAndBottom"/>
              </v:shape>
            </w:pict>
          </mc:Fallback>
        </mc:AlternateContent>
      </w:r>
      <w:r w:rsidR="005909AD" w:rsidRPr="005909AD">
        <w:drawing>
          <wp:anchor distT="0" distB="0" distL="114300" distR="114300" simplePos="0" relativeHeight="251648512" behindDoc="0" locked="0" layoutInCell="1" allowOverlap="1" wp14:anchorId="2A2C904A" wp14:editId="0EFF05AC">
            <wp:simplePos x="0" y="0"/>
            <wp:positionH relativeFrom="column">
              <wp:posOffset>661662</wp:posOffset>
            </wp:positionH>
            <wp:positionV relativeFrom="paragraph">
              <wp:posOffset>1062854</wp:posOffset>
            </wp:positionV>
            <wp:extent cx="4068445" cy="2231390"/>
            <wp:effectExtent l="0" t="0" r="0" b="0"/>
            <wp:wrapTopAndBottom/>
            <wp:docPr id="1349336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36155" name="Imagen 1" descr="Diagrama&#10;&#10;Descripción generada automáticamente"/>
                    <pic:cNvPicPr/>
                  </pic:nvPicPr>
                  <pic:blipFill>
                    <a:blip r:embed="rId17"/>
                    <a:stretch>
                      <a:fillRect/>
                    </a:stretch>
                  </pic:blipFill>
                  <pic:spPr>
                    <a:xfrm>
                      <a:off x="0" y="0"/>
                      <a:ext cx="4068445" cy="2231390"/>
                    </a:xfrm>
                    <a:prstGeom prst="rect">
                      <a:avLst/>
                    </a:prstGeom>
                  </pic:spPr>
                </pic:pic>
              </a:graphicData>
            </a:graphic>
            <wp14:sizeRelH relativeFrom="margin">
              <wp14:pctWidth>0</wp14:pctWidth>
            </wp14:sizeRelH>
            <wp14:sizeRelV relativeFrom="margin">
              <wp14:pctHeight>0</wp14:pctHeight>
            </wp14:sizeRelV>
          </wp:anchor>
        </w:drawing>
      </w:r>
      <w:r w:rsidR="00393B9B">
        <w:t xml:space="preserve">El operador de selección en un algoritmo genético determina qué individuos de la población actual se reproducirán para crear la siguiente generación. </w:t>
      </w:r>
      <w:r w:rsidR="0012180F">
        <w:t xml:space="preserve">Para </w:t>
      </w:r>
      <w:r w:rsidR="00F85EC3">
        <w:t>dicha</w:t>
      </w:r>
      <w:r w:rsidR="0012180F">
        <w:t xml:space="preserve"> selección</w:t>
      </w:r>
      <w:r w:rsidR="00F85EC3">
        <w:t>,</w:t>
      </w:r>
      <w:r w:rsidR="0012180F">
        <w:t xml:space="preserve"> se utilizará</w:t>
      </w:r>
      <w:r w:rsidR="00B26AA8">
        <w:t xml:space="preserve"> el</w:t>
      </w:r>
      <w:r w:rsidR="0012180F">
        <w:t xml:space="preserve"> NSGA-II</w:t>
      </w:r>
      <w:r w:rsidR="00F01A6C">
        <w:t xml:space="preserve"> (Nondominated Sorting Genetic Algorithm</w:t>
      </w:r>
      <w:r w:rsidR="005B238C">
        <w:t xml:space="preserve"> II</w:t>
      </w:r>
      <w:r w:rsidR="00F01A6C">
        <w:t>)</w:t>
      </w:r>
      <w:r w:rsidR="0012180F">
        <w:t xml:space="preserve"> </w:t>
      </w:r>
      <w:r w:rsidR="0012180F">
        <w:fldChar w:fldCharType="begin"/>
      </w:r>
      <w:r w:rsidR="00BD4ACB">
        <w:instrText xml:space="preserve"> ADDIN ZOTERO_ITEM CSL_CITATION {"citationID":"miF4aETL","properties":{"formattedCitation":"[10]","plainCitation":"[10]","noteIndex":0},"citationItems":[{"id":39,"uris":["http://zotero.org/users/local/eC8saxzw/items/S2X5WX2H"],"itemData":{"id":39,"type":"article-journal","container-title":"IEEE Transactions on Evolutionary Computation","DOI":"10.1109/4235.996017","ISSN":"1089778X","issue":"2","journalAbbreviation":"IEEE Trans. Evol. Computat.","language":"en","license":"https://ieeexplore.ieee.org/Xplorehelp/downloads/license-information/IEEE.html","page":"182-197","source":"DOI.org (Crossref)","title":"A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rsidR="0012180F">
        <w:fldChar w:fldCharType="separate"/>
      </w:r>
      <w:r w:rsidR="00BD4ACB" w:rsidRPr="00BD4ACB">
        <w:t>[10]</w:t>
      </w:r>
      <w:r w:rsidR="0012180F">
        <w:fldChar w:fldCharType="end"/>
      </w:r>
      <w:r w:rsidR="0012180F">
        <w:t xml:space="preserve">, que es un </w:t>
      </w:r>
      <w:r w:rsidR="00D27C00">
        <w:t>método eficaz diseñado específicamente para la optimización multiobjetivo en algoritmos genéticos.</w:t>
      </w:r>
    </w:p>
    <w:p w14:paraId="30E4CC9D" w14:textId="180E2E6D" w:rsidR="00D27C00" w:rsidRDefault="00345B63" w:rsidP="00F5348D">
      <w:pPr>
        <w:ind w:firstLine="567"/>
      </w:pPr>
      <w:r>
        <w:lastRenderedPageBreak/>
        <w:t>E</w:t>
      </w:r>
      <w:r w:rsidR="004E2A31">
        <w:t>l funcionamiento del NSGA-II se resume en los siguientes pasos:</w:t>
      </w:r>
    </w:p>
    <w:p w14:paraId="3FD4611B" w14:textId="43DB11B5" w:rsidR="006F7F25" w:rsidRDefault="006F7F25" w:rsidP="00345B63">
      <w:pPr>
        <w:pStyle w:val="Prrafodelista"/>
        <w:numPr>
          <w:ilvl w:val="0"/>
          <w:numId w:val="8"/>
        </w:numPr>
      </w:pPr>
      <w:r>
        <w:t xml:space="preserve">A partir de la población </w:t>
      </w:r>
      <w:r w:rsidR="00E471C9">
        <w:t>actual</w:t>
      </w:r>
      <w:r>
        <w:t xml:space="preserve"> </w:t>
      </w:r>
      <w:r w:rsidR="00A66112">
        <w:t>(</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A66112">
        <w:t xml:space="preserve">) </w:t>
      </w:r>
      <w:r>
        <w:t>se produce la descendencia</w:t>
      </w:r>
      <w:r w:rsidR="00FA2306">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FA2306">
        <w:t>)</w:t>
      </w:r>
      <w:r w:rsidR="00E471C9">
        <w:t>.</w:t>
      </w:r>
    </w:p>
    <w:p w14:paraId="495EB1B3" w14:textId="2605E15F" w:rsidR="00345B63" w:rsidRDefault="00345B63" w:rsidP="00107BE7">
      <w:pPr>
        <w:pStyle w:val="Prrafodelista"/>
        <w:numPr>
          <w:ilvl w:val="0"/>
          <w:numId w:val="8"/>
        </w:numPr>
      </w:pPr>
      <w:r>
        <w:t xml:space="preserve">Se </w:t>
      </w:r>
      <w:r w:rsidR="000F10BD">
        <w:t>combina</w:t>
      </w:r>
      <w:r w:rsidR="00DA2A59">
        <w:t xml:space="preserve"> la población actual con la </w:t>
      </w:r>
      <w:r w:rsidR="00DB7ADB">
        <w:t>descendencia</w:t>
      </w:r>
      <w:r w:rsidR="00DA2A59">
        <w:t xml:space="preserve"> y se ordenan</w:t>
      </w:r>
      <w:r w:rsidR="00382632">
        <w:t xml:space="preserve"> l</w:t>
      </w:r>
      <w:r w:rsidR="000E0AAE">
        <w:t>os individuos</w:t>
      </w:r>
      <w:r w:rsidR="00382632">
        <w:t xml:space="preserve"> en</w:t>
      </w:r>
      <w:r w:rsidR="00931007">
        <w:t xml:space="preserve"> una lista de</w:t>
      </w:r>
      <w:r w:rsidR="00382632">
        <w:t xml:space="preserve"> </w:t>
      </w:r>
      <w:r w:rsidR="00EE21C9">
        <w:t>frentes (listas de individuos)</w:t>
      </w:r>
      <w:r w:rsidR="00382632">
        <w:t xml:space="preserve"> según su nivel de dominancia. Por ejemplo</w:t>
      </w:r>
      <w:r w:rsidR="00A66112">
        <w:t>,</w:t>
      </w:r>
      <w:r w:rsidR="00A66112" w:rsidRPr="00A66112">
        <w:t xml:space="preserve"> </w:t>
      </w:r>
      <w:r w:rsidR="00A66112">
        <w:t>el primer frente</w:t>
      </w:r>
      <w:r w:rsidR="00FB54D4">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FB54D4">
        <w:t>)</w:t>
      </w:r>
      <w:r w:rsidR="00A66112">
        <w:t xml:space="preserve"> contiene soluciones no dominadas por ninguna otra en la población, mientras que los frentes subsiguientes</w:t>
      </w:r>
      <w:r w:rsidR="00107BE7">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107BE7">
        <w:t>,</w:t>
      </w:r>
      <w:r w:rsidR="00A831E6">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831E6">
        <w:t>, …)</w:t>
      </w:r>
      <w:r w:rsidR="00A66112">
        <w:t xml:space="preserve"> contienen soluciones dominadas por una, dos o más soluciones de los frentes anteriores.</w:t>
      </w:r>
    </w:p>
    <w:p w14:paraId="6DFABB7E" w14:textId="63F4B713" w:rsidR="00342E3A" w:rsidRDefault="00D24515" w:rsidP="00345B63">
      <w:pPr>
        <w:pStyle w:val="Prrafodelista"/>
        <w:numPr>
          <w:ilvl w:val="0"/>
          <w:numId w:val="8"/>
        </w:numPr>
      </w:pPr>
      <w:r>
        <w:rPr>
          <w:noProof/>
        </w:rPr>
        <mc:AlternateContent>
          <mc:Choice Requires="wps">
            <w:drawing>
              <wp:anchor distT="0" distB="0" distL="114300" distR="114300" simplePos="0" relativeHeight="251681792" behindDoc="0" locked="0" layoutInCell="1" allowOverlap="1" wp14:anchorId="48BF8A7E" wp14:editId="1B6745FD">
                <wp:simplePos x="0" y="0"/>
                <wp:positionH relativeFrom="column">
                  <wp:posOffset>873125</wp:posOffset>
                </wp:positionH>
                <wp:positionV relativeFrom="paragraph">
                  <wp:posOffset>4054475</wp:posOffset>
                </wp:positionV>
                <wp:extent cx="3781425" cy="276225"/>
                <wp:effectExtent l="635" t="0" r="0" b="1905"/>
                <wp:wrapTopAndBottom/>
                <wp:docPr id="3171490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0D032" w14:textId="010BA69E" w:rsidR="009548D1" w:rsidRPr="0061750A" w:rsidRDefault="009548D1" w:rsidP="009548D1">
                            <w:pPr>
                              <w:pStyle w:val="Descripcin"/>
                              <w:rPr>
                                <w:szCs w:val="22"/>
                              </w:rPr>
                            </w:pPr>
                            <w:r>
                              <w:t xml:space="preserve">Ilustración </w:t>
                            </w:r>
                            <w:r>
                              <w:fldChar w:fldCharType="begin"/>
                            </w:r>
                            <w:r>
                              <w:instrText xml:space="preserve"> SEQ Ilustración \* ARABIC </w:instrText>
                            </w:r>
                            <w:r>
                              <w:fldChar w:fldCharType="separate"/>
                            </w:r>
                            <w:r w:rsidR="00D816C6">
                              <w:rPr>
                                <w:noProof/>
                              </w:rPr>
                              <w:t>6</w:t>
                            </w:r>
                            <w:r>
                              <w:fldChar w:fldCharType="end"/>
                            </w:r>
                            <w:r>
                              <w:t>: Crowding Distance. Los puntos rellenos son soluciones del mismo frente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BF8A7E" id="Text Box 9" o:spid="_x0000_s1033" type="#_x0000_t202" style="position:absolute;left:0;text-align:left;margin-left:68.75pt;margin-top:319.25pt;width:297.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" stroked="f">
                <v:textbox style="mso-fit-shape-to-text:t" inset="0,0,0,0">
                  <w:txbxContent>
                    <w:p w14:paraId="7730D032" w14:textId="010BA69E" w:rsidR="009548D1" w:rsidRPr="0061750A" w:rsidRDefault="009548D1" w:rsidP="009548D1">
                      <w:pPr>
                        <w:pStyle w:val="Descripcin"/>
                        <w:rPr>
                          <w:szCs w:val="22"/>
                        </w:rPr>
                      </w:pPr>
                      <w:r>
                        <w:t xml:space="preserve">Ilustración </w:t>
                      </w:r>
                      <w:r>
                        <w:fldChar w:fldCharType="begin"/>
                      </w:r>
                      <w:r>
                        <w:instrText xml:space="preserve"> SEQ Ilustración \* ARABIC </w:instrText>
                      </w:r>
                      <w:r>
                        <w:fldChar w:fldCharType="separate"/>
                      </w:r>
                      <w:r w:rsidR="00D816C6">
                        <w:rPr>
                          <w:noProof/>
                        </w:rPr>
                        <w:t>6</w:t>
                      </w:r>
                      <w:r>
                        <w:fldChar w:fldCharType="end"/>
                      </w:r>
                      <w:r>
                        <w:t>: Crowding Distance. Los puntos rellenos son soluciones del mismo frente</w:t>
                      </w:r>
                    </w:p>
                  </w:txbxContent>
                </v:textbox>
                <w10:wrap type="topAndBottom"/>
              </v:shape>
            </w:pict>
          </mc:Fallback>
        </mc:AlternateContent>
      </w:r>
      <w:r w:rsidR="00E216A9" w:rsidRPr="00342E3A">
        <w:drawing>
          <wp:anchor distT="0" distB="0" distL="114300" distR="114300" simplePos="0" relativeHeight="251657728" behindDoc="0" locked="0" layoutInCell="1" allowOverlap="1" wp14:anchorId="136D30AE" wp14:editId="48137D2F">
            <wp:simplePos x="0" y="0"/>
            <wp:positionH relativeFrom="column">
              <wp:posOffset>1041400</wp:posOffset>
            </wp:positionH>
            <wp:positionV relativeFrom="paragraph">
              <wp:posOffset>1731051</wp:posOffset>
            </wp:positionV>
            <wp:extent cx="3321221" cy="2387723"/>
            <wp:effectExtent l="0" t="0" r="0" b="0"/>
            <wp:wrapTopAndBottom/>
            <wp:docPr id="136843084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30840" name="Imagen 1" descr="Gráfico, Gráfico de dispersión&#10;&#10;Descripción generada automáticamente"/>
                    <pic:cNvPicPr/>
                  </pic:nvPicPr>
                  <pic:blipFill>
                    <a:blip r:embed="rId18"/>
                    <a:stretch>
                      <a:fillRect/>
                    </a:stretch>
                  </pic:blipFill>
                  <pic:spPr>
                    <a:xfrm>
                      <a:off x="0" y="0"/>
                      <a:ext cx="3321221" cy="2387723"/>
                    </a:xfrm>
                    <a:prstGeom prst="rect">
                      <a:avLst/>
                    </a:prstGeom>
                  </pic:spPr>
                </pic:pic>
              </a:graphicData>
            </a:graphic>
          </wp:anchor>
        </w:drawing>
      </w:r>
      <w:r w:rsidR="0041570E">
        <w:t>En el proceso de selección para la siguiente generación, se seleccionan tantos individuos como permita el tamaño deseado de la población, comenzando desde el primer frente de Pareto y continuando con los frentes siguientes en orden. Si el tamaño del frente excede la capacidad de la población, se utiliza la distancia de agrupación (crowding distance) para priorizar qué individuos conservar.</w:t>
      </w:r>
      <w:r w:rsidR="0041570E">
        <w:t xml:space="preserve"> </w:t>
      </w:r>
      <w:r w:rsidR="00C07F26">
        <w:t xml:space="preserve">Esta </w:t>
      </w:r>
      <w:r w:rsidR="00017029">
        <w:t xml:space="preserve">métrica es calculada para </w:t>
      </w:r>
      <w:r w:rsidR="00464410">
        <w:t xml:space="preserve">mantener la diversidad de </w:t>
      </w:r>
      <w:r w:rsidR="00DC7353">
        <w:t xml:space="preserve">soluciones con distinto fitness. Se calcula como el </w:t>
      </w:r>
      <w:r w:rsidR="007E1BD3">
        <w:t xml:space="preserve">perímetro del </w:t>
      </w:r>
      <w:r w:rsidR="00DC7353">
        <w:t>cu</w:t>
      </w:r>
      <w:r w:rsidR="00D81305">
        <w:t>boide</w:t>
      </w:r>
      <w:r w:rsidR="007E1BD3">
        <w:t xml:space="preserve"> formado por </w:t>
      </w:r>
      <w:r w:rsidR="00214F46">
        <w:t>los vértices de sus soluciones vecinas</w:t>
      </w:r>
      <w:r w:rsidR="00A44964">
        <w:t>:</w:t>
      </w:r>
    </w:p>
    <w:p w14:paraId="1CB33D92" w14:textId="17903F15" w:rsidR="00EE21C9" w:rsidRDefault="00A44964" w:rsidP="008D6AFB">
      <w:pPr>
        <w:pStyle w:val="Prrafodelista"/>
        <w:ind w:left="927"/>
      </w:pPr>
      <w:r>
        <w:t xml:space="preserve">La población obtenida </w:t>
      </w:r>
      <w:r w:rsidR="00D96F96">
        <w:t>del corte pasa a ser la población actual</w:t>
      </w:r>
      <w:r w:rsidR="001817F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1817F1">
        <w:t>)</w:t>
      </w:r>
      <w:r w:rsidR="008D6AFB">
        <w:t xml:space="preserve"> y se repite el paso 1</w:t>
      </w:r>
      <w:r w:rsidR="00017F09">
        <w:t xml:space="preserve"> hasta llegar al criterio de parada del algoritmo genético</w:t>
      </w:r>
      <w:r w:rsidR="00D96F96">
        <w:t>.</w:t>
      </w:r>
    </w:p>
    <w:p w14:paraId="4BBBBF6A" w14:textId="0C3A6987" w:rsidR="003C5E49" w:rsidRDefault="00287E3A" w:rsidP="00287E3A">
      <w:pPr>
        <w:ind w:left="567"/>
      </w:pPr>
      <w:r>
        <w:t>Al combinar la población actual con la descendencia generada, se previene la pérdida de las mejores soluciones óptimas durante el proceso de evolución. Cuando el tamaño del frente de Pareto excede el tamaño deseado de la población, se priorizan los individuos con mayor distancia de agrupación, lo cual asegura la preservación de la diversidad de soluciones respecto a los objetivos del problema.</w:t>
      </w:r>
    </w:p>
    <w:p w14:paraId="45FB254B" w14:textId="504C9203" w:rsidR="0012180F" w:rsidRDefault="00E13543" w:rsidP="00AA1F73">
      <w:pPr>
        <w:pStyle w:val="Ttulo3"/>
        <w:ind w:firstLine="567"/>
      </w:pPr>
      <w:r>
        <w:t>Configuración de parámetros</w:t>
      </w:r>
    </w:p>
    <w:p w14:paraId="68DA7430" w14:textId="125E8234" w:rsidR="00F33853" w:rsidRDefault="00946015" w:rsidP="00AA1F73">
      <w:pPr>
        <w:ind w:firstLine="567"/>
      </w:pPr>
      <w:r>
        <w:t>Normalmente en los AG se seleccionan cuatro parámetros clave: tamaño de la población, número de generaciones, probabilidad de cruce y probabilidad de mutación.</w:t>
      </w:r>
      <w:r w:rsidR="00127D2B">
        <w:t xml:space="preserve"> </w:t>
      </w:r>
      <w:r w:rsidR="0066523A">
        <w:t>En nuestra implementación</w:t>
      </w:r>
      <w:r w:rsidR="00663FCD">
        <w:t>,</w:t>
      </w:r>
      <w:r w:rsidR="00663FCD" w:rsidRPr="00663FCD">
        <w:t xml:space="preserve"> </w:t>
      </w:r>
      <w:r w:rsidR="00663FCD">
        <w:t xml:space="preserve">estos parámetros pueden ser ajustados manualmente por el usuario </w:t>
      </w:r>
      <w:r w:rsidR="00663FCD">
        <w:lastRenderedPageBreak/>
        <w:t>o se pueden utilizar valores por defecto. A continuación, se explicarán estos parámetros y sus efectos en el desempeño del algoritmo.</w:t>
      </w:r>
    </w:p>
    <w:p w14:paraId="6AFDF3BE" w14:textId="42717217" w:rsidR="00EB1694" w:rsidRDefault="00C87842" w:rsidP="004612CE">
      <w:pPr>
        <w:ind w:firstLine="567"/>
      </w:pPr>
      <w:r w:rsidRPr="00C87842">
        <w:t xml:space="preserve">El </w:t>
      </w:r>
      <w:r w:rsidRPr="00EB1694">
        <w:rPr>
          <w:rStyle w:val="Textoennegrita"/>
        </w:rPr>
        <w:t>tamaño de la población</w:t>
      </w:r>
      <w:r>
        <w:t xml:space="preserve"> se refiere al número de individuos presentes en cada generación. Este parámetro es crucial porque una población más grande puede explorar una mayor parte del espacio de búsqueda, aumentando la probabilidad de encontrar soluciones óptimas. Sin embargo, también incrementa el tiempo de cómputo. Por el contrario, una población demasiado pequeña puede llevar a una exploración insuficiente y a la convergencia prematura a soluciones subóptimas.</w:t>
      </w:r>
      <w:r w:rsidR="004612CE">
        <w:t xml:space="preserve"> </w:t>
      </w:r>
      <w:r w:rsidR="00EB1694">
        <w:t xml:space="preserve">El </w:t>
      </w:r>
      <w:r w:rsidR="00EB1694">
        <w:rPr>
          <w:rStyle w:val="Textoennegrita"/>
        </w:rPr>
        <w:t>número de generaciones</w:t>
      </w:r>
      <w:r w:rsidR="00EB1694">
        <w:t xml:space="preserve"> determina cuántas iteraciones realizará el algoritmo antes de finalizar. Un mayor número de generaciones permite al algoritmo explorar y refinar las soluciones durante más tiempo, lo que aumenta las posibilidades de encontrar una solución óptima. No obstante, esto también implica un mayor costo computacional. Un número insuficiente de generaciones puede hacer que el algoritmo no tenga tiempo suficiente para converger a una solución adecuada.</w:t>
      </w:r>
      <w:r w:rsidR="004612CE">
        <w:fldChar w:fldCharType="begin"/>
      </w:r>
      <w:r w:rsidR="00BD4ACB">
        <w:instrText xml:space="preserve"> ADDIN ZOTERO_ITEM CSL_CITATION {"citationID":"vu73FDbE","properties":{"formattedCitation":"[11]","plainCitation":"[11]","noteIndex":0},"citationItems":[{"id":74,"uris":["http://zotero.org/users/local/eC8saxzw/items/DZUCU6VI"],"itemData":{"id":74,"type":"chapter","abstract":"Artiﬁcial intelligence models may be used to improve performance of information retrieval (IR) systems and the genetic algorithms (GAs) are an example of such a model. This paper presents an application of GAs as a relevance feedback method aiming to improve the document representation and indexing. In this particular form of GAs, various document descriptions compete with each other and a better collection indexing is sought through reproduction, crossover and mutation operations. In this paradigm, we are searching for the optimal balance between two genetic parameters: the population size and the number of generations. We try to discover the optimal parameter choice both by experiments using the CACM and CISI collections, and by a theoretical analysis providing explanation of the experimental results. The general conclusion tends to be that larger populations have better chance of signiﬁcantly improving the eﬀectiveness of retrieval.","container-title":"Soft Computing in Information Retrieval","event-place":"Heidelberg","ISBN":"978-3-7908-2473-5","language":"en","note":"collection-title: Studies in Fuzziness and Soft Computing\nDOI: 10.1007/978-3-7908-1849-9_9","page":"199-222","publisher":"Physica-Verlag HD","publisher-place":"Heidelberg","source":"DOI.org (Crossref)","title":"Large Population or Many Generations for Genetic Algorithms? Implications in Information Retrieval","title-short":"Large Population or Many Generations for Genetic Algorithms?","URL":"http://link.springer.com/10.1007/978-3-7908-1849-9_9","volume":"50","collection-editor":[{"family":"Kacprzyk","given":"Janusz"}],"editor":[{"family":"Crestani","given":"Fabio"},{"family":"Pasi","given":"Gabriella"}],"author":[{"family":"Vrajitoru","given":"Dana"}],"accessed":{"date-parts":[["2024",6,23]]},"issued":{"date-parts":[["2000"]]}}}],"schema":"https://github.com/citation-style-language/schema/raw/master/csl-citation.json"} </w:instrText>
      </w:r>
      <w:r w:rsidR="004612CE">
        <w:fldChar w:fldCharType="separate"/>
      </w:r>
      <w:r w:rsidR="00BD4ACB" w:rsidRPr="00BD4ACB">
        <w:t>[11]</w:t>
      </w:r>
      <w:r w:rsidR="004612CE">
        <w:fldChar w:fldCharType="end"/>
      </w:r>
    </w:p>
    <w:p w14:paraId="243533A3" w14:textId="77777777" w:rsidR="00E35827" w:rsidRDefault="00E35827" w:rsidP="000B2050">
      <w:pPr>
        <w:ind w:firstLine="567"/>
      </w:pPr>
      <w:r>
        <w:t>Dado que el tamaño del espacio de búsqueda no se conoce de antemano, se ha optado por establecer como parámetros por defecto un tamaño de población de 200 individuos y ejecutar 200 generaciones, ya que este enfoque generalmente requiere menos de un minuto para la mayoría de los casos.</w:t>
      </w:r>
    </w:p>
    <w:p w14:paraId="30C81CDE" w14:textId="0929D0A0" w:rsidR="00AA1F73" w:rsidRDefault="00AA1F73" w:rsidP="000B2050">
      <w:pPr>
        <w:ind w:firstLine="567"/>
      </w:pPr>
      <w:r>
        <w:t xml:space="preserve">En cada generación, la </w:t>
      </w:r>
      <w:r w:rsidRPr="00EB1694">
        <w:rPr>
          <w:b/>
          <w:bCs/>
        </w:rPr>
        <w:t>probabilidad de cruce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controla la proporción de soluciones que se someten a la recombinación genética. Si es muy alto puede causar una pérdida de diversidad genética y a una convergencia prematura y si es muy bajo puede ralentizar la capacidad de exploración del algoritmo.</w:t>
      </w:r>
      <w:r w:rsidR="000B2050">
        <w:t xml:space="preserve"> </w:t>
      </w:r>
      <w:r>
        <w:t xml:space="preserve">La mutación es sólo un operador secundario para restaurar el material genético. Sin embargo, la </w:t>
      </w:r>
      <w:r w:rsidRPr="00EB1694">
        <w:rPr>
          <w:b/>
          <w:bCs/>
        </w:rPr>
        <w:t>probabilidad de mutación</w:t>
      </w:r>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es un parámetro crítico para el desempeño del algoritmo y altos valores de este parámetro transforman al algoritmo genético en una búsqueda aleatoria. La mutación previene al algoritmo de la convergencia prematura. Según la literatura científica, los valores de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suelen estar entre 0.5 y 1.0 y los valores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suelen estar entre 0.005 y 0.05. </w:t>
      </w:r>
      <w:r>
        <w:fldChar w:fldCharType="begin"/>
      </w:r>
      <w:r>
        <w:instrText xml:space="preserve"> ADDIN ZOTERO_ITEM CSL_CITATION {"citationID":"mrrOomNy","properties":{"formattedCitation":"[5]","plainCitation":"[5]","noteIndex":0},"citationItems":[{"id":43,"uris":["http://zotero.org/users/local/eC8saxzw/items/3QESNGRR"],"itemData":{"id":43,"type":"article-journal","abstract":"In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algorithms","volume":"24","author":[{"family":"Srinivas","given":"M."},{"family":"Patnaik","given":"L.M."}],"issued":{"date-parts":[["1994",4]]}}}],"schema":"https://github.com/citation-style-language/schema/raw/master/csl-citation.json"} </w:instrText>
      </w:r>
      <w:r>
        <w:fldChar w:fldCharType="separate"/>
      </w:r>
      <w:r w:rsidRPr="0075561D">
        <w:t>[5]</w:t>
      </w:r>
      <w:r>
        <w:fldChar w:fldCharType="end"/>
      </w:r>
    </w:p>
    <w:p w14:paraId="08084279" w14:textId="6AA014A3" w:rsidR="00E35827" w:rsidRDefault="00AA1F73" w:rsidP="00AA1F73">
      <w:pPr>
        <w:ind w:firstLine="567"/>
        <w:rPr>
          <w:rFonts w:eastAsiaTheme="minorEastAsia"/>
        </w:rPr>
      </w:pPr>
      <w:r>
        <w:t xml:space="preserve">Para los valores por defecto se escogerán 0.6 para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que no es un valor muy elevado y nos asegura una correcta exploración, </w:t>
      </w:r>
      <w:r>
        <w:t xml:space="preserve">y 0.05 para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eastAsiaTheme="minorEastAsia"/>
        </w:rPr>
        <w:t>, que nos garantiza que hay suficiente diversidad genética.</w:t>
      </w:r>
    </w:p>
    <w:p w14:paraId="1A44AB5A" w14:textId="77777777" w:rsidR="00E35827" w:rsidRDefault="00E35827">
      <w:pPr>
        <w:jc w:val="left"/>
        <w:rPr>
          <w:rFonts w:eastAsiaTheme="minorEastAsia"/>
        </w:rPr>
      </w:pPr>
      <w:r>
        <w:rPr>
          <w:rFonts w:eastAsiaTheme="minorEastAsia"/>
        </w:rPr>
        <w:br w:type="page"/>
      </w:r>
    </w:p>
    <w:p w14:paraId="3F6D9954" w14:textId="77777777" w:rsidR="00AA1F73" w:rsidRPr="000722EA" w:rsidRDefault="00AA1F73" w:rsidP="00AA1F73">
      <w:pPr>
        <w:ind w:firstLine="567"/>
        <w:rPr>
          <w:rFonts w:eastAsiaTheme="minorEastAsia"/>
        </w:rPr>
      </w:pPr>
    </w:p>
    <w:p w14:paraId="7CADC293" w14:textId="3FEADCEC" w:rsidR="00AA1F73" w:rsidRDefault="00AA1F73" w:rsidP="009E20F5"/>
    <w:p w14:paraId="6F088484" w14:textId="406614E9" w:rsidR="001A00AE" w:rsidRPr="009E20F5" w:rsidRDefault="001A00AE" w:rsidP="006368B8">
      <w:pPr>
        <w:pStyle w:val="Ttulo1"/>
      </w:pPr>
      <w:bookmarkStart w:id="20" w:name="_Toc169950867"/>
      <w:r>
        <w:t>4. Técnicas y herramientas</w:t>
      </w:r>
      <w:bookmarkEnd w:id="20"/>
    </w:p>
    <w:p w14:paraId="7E6F7BB9" w14:textId="77777777" w:rsidR="00D574B2" w:rsidRPr="00C24A9E" w:rsidRDefault="00D574B2" w:rsidP="00C24A9E"/>
    <w:p w14:paraId="29ACABF7" w14:textId="4D0A6D98" w:rsidR="00DC2802" w:rsidRPr="00DC2802" w:rsidRDefault="0098301B" w:rsidP="00854D07">
      <w:pPr>
        <w:pStyle w:val="Ttulo2"/>
      </w:pPr>
      <w:bookmarkStart w:id="21" w:name="_Toc169950868"/>
      <w:r>
        <w:t>Entorno de desarrollo</w:t>
      </w:r>
      <w:bookmarkEnd w:id="21"/>
    </w:p>
    <w:p w14:paraId="19A3D605" w14:textId="216B7BAA" w:rsidR="00BD25D9" w:rsidRDefault="00BD25D9" w:rsidP="00176AAD"/>
    <w:p w14:paraId="32820FD2" w14:textId="1B27563B" w:rsidR="00BD25D9" w:rsidRDefault="00E92360" w:rsidP="00E92360">
      <w:pPr>
        <w:pStyle w:val="Ttulo2"/>
      </w:pPr>
      <w:bookmarkStart w:id="22" w:name="_Toc169950869"/>
      <w:r>
        <w:t>Gestor de proyectos</w:t>
      </w:r>
      <w:bookmarkEnd w:id="22"/>
    </w:p>
    <w:p w14:paraId="19435A24" w14:textId="59C4F5D0" w:rsidR="00507B13" w:rsidRDefault="00E92360" w:rsidP="00F5348D">
      <w:pPr>
        <w:ind w:firstLine="567"/>
      </w:pPr>
      <w:r>
        <w:t xml:space="preserve">He elegido </w:t>
      </w:r>
      <w:r w:rsidR="00FE7021">
        <w:t xml:space="preserve">Trello </w:t>
      </w:r>
      <w:r w:rsidR="000D022C">
        <w:t>como</w:t>
      </w:r>
      <w:r w:rsidR="00FE7021">
        <w:t xml:space="preserve"> gestor de proyectos</w:t>
      </w:r>
      <w:r>
        <w:t>. Es una aplicación web</w:t>
      </w:r>
      <w:r w:rsidR="000D022C">
        <w:t xml:space="preserve"> </w:t>
      </w:r>
      <w:r w:rsidR="00FE7021">
        <w:t>gratuit</w:t>
      </w:r>
      <w:r>
        <w:t>a</w:t>
      </w:r>
      <w:r w:rsidR="00FE7021">
        <w:t xml:space="preserve"> y fácil de utilizar.</w:t>
      </w:r>
      <w:r w:rsidR="00280832">
        <w:fldChar w:fldCharType="begin"/>
      </w:r>
      <w:r w:rsidR="00BD4ACB">
        <w:instrText xml:space="preserve"> ADDIN ZOTERO_ITEM CSL_CITATION {"citationID":"ABc6oyVQ","properties":{"formattedCitation":"[12]","plainCitation":"[12]","noteIndex":0},"citationItems":[{"id":9,"uris":["http://zotero.org/users/local/eC8saxzw/items/IGC7M3XI"],"itemData":{"id":9,"type":"webpage","title":"Gestiona los proyectos de tu equipo desde cualquier lugar | Trello","URL":"https://trello.com/es","accessed":{"date-parts":[["2024",4,29]]}}}],"schema":"https://github.com/citation-style-language/schema/raw/master/csl-citation.json"} </w:instrText>
      </w:r>
      <w:r w:rsidR="00280832">
        <w:fldChar w:fldCharType="separate"/>
      </w:r>
      <w:r w:rsidR="00BD4ACB" w:rsidRPr="00BD4ACB">
        <w:t>[12]</w:t>
      </w:r>
      <w:r w:rsidR="00280832">
        <w:fldChar w:fldCharType="end"/>
      </w:r>
    </w:p>
    <w:p w14:paraId="23143D5F" w14:textId="77777777" w:rsidR="00BD0ED5" w:rsidRDefault="00BD0ED5"/>
    <w:p w14:paraId="58F114B8" w14:textId="71C23824" w:rsidR="00507B13" w:rsidRDefault="00507B13" w:rsidP="00507B13">
      <w:pPr>
        <w:pStyle w:val="Ttulo2"/>
      </w:pPr>
      <w:bookmarkStart w:id="23" w:name="_Toc169950870"/>
      <w:r>
        <w:t>Documentación</w:t>
      </w:r>
      <w:bookmarkEnd w:id="23"/>
    </w:p>
    <w:p w14:paraId="7E5FDC1F" w14:textId="01866A37" w:rsidR="00392D7A" w:rsidRDefault="00507B13" w:rsidP="00F5348D">
      <w:pPr>
        <w:ind w:firstLine="567"/>
      </w:pPr>
      <w:r>
        <w:t xml:space="preserve">La fuente tipográfica escogida es </w:t>
      </w:r>
      <w:r w:rsidR="00392D7A">
        <w:t>EB Garamond</w:t>
      </w:r>
      <w:r w:rsidR="001C08FE">
        <w:t xml:space="preserve"> que tiene una licencia SIL Open Font License.</w:t>
      </w:r>
      <w:r w:rsidR="00B90CEF">
        <w:fldChar w:fldCharType="begin"/>
      </w:r>
      <w:r w:rsidR="00BD4ACB">
        <w:instrText xml:space="preserve"> ADDIN ZOTERO_ITEM CSL_CITATION {"citationID":"gRBHV16c","properties":{"formattedCitation":"[13]","plainCitation":"[13]","noteIndex":0},"citationItems":[{"id":5,"uris":["http://zotero.org/users/local/eC8saxzw/items/N2RAM23Q"],"itemData":{"id":5,"type":"webpage","abstract":"License information for EB Garamond","title":"License for font family 'EB Garamond' » Font Squirrel","URL":"https://www.fontsquirrel.com/license/eb-garamond","author":[{"family":"Dunham","given":"Ethan"}],"accessed":{"date-parts":[["2024",4,28]]}}}],"schema":"https://github.com/citation-style-language/schema/raw/master/csl-citation.json"} </w:instrText>
      </w:r>
      <w:r w:rsidR="00B90CEF">
        <w:fldChar w:fldCharType="separate"/>
      </w:r>
      <w:r w:rsidR="00BD4ACB" w:rsidRPr="00BD4ACB">
        <w:t>[13]</w:t>
      </w:r>
      <w:r w:rsidR="00B90CEF">
        <w:fldChar w:fldCharType="end"/>
      </w:r>
    </w:p>
    <w:p w14:paraId="522C0840" w14:textId="6C67D127" w:rsidR="00785850" w:rsidRDefault="00785850" w:rsidP="00507B13"/>
    <w:p w14:paraId="5D5DA1CD" w14:textId="49A5A494" w:rsidR="00E33A27" w:rsidRPr="009E20F5" w:rsidRDefault="00E33A27" w:rsidP="00E33A27">
      <w:pPr>
        <w:pStyle w:val="Ttulo1"/>
      </w:pPr>
      <w:bookmarkStart w:id="24" w:name="_Toc169950871"/>
      <w:r>
        <w:t>5. Aspectos relevantes en el desarrollo del proyecto</w:t>
      </w:r>
      <w:bookmarkEnd w:id="24"/>
    </w:p>
    <w:p w14:paraId="461863B8" w14:textId="77777777" w:rsidR="00E33A27" w:rsidRDefault="00E33A27" w:rsidP="00507B13"/>
    <w:p w14:paraId="6D233822" w14:textId="261CF78C" w:rsidR="00E33A27" w:rsidRPr="009E20F5" w:rsidRDefault="00E33A27" w:rsidP="00E33A27">
      <w:pPr>
        <w:pStyle w:val="Ttulo1"/>
      </w:pPr>
      <w:bookmarkStart w:id="25" w:name="_Toc169950872"/>
      <w:r>
        <w:t>6. Trabajos relacionados</w:t>
      </w:r>
      <w:bookmarkEnd w:id="25"/>
    </w:p>
    <w:p w14:paraId="3AD73544" w14:textId="77777777" w:rsidR="00E33A27" w:rsidRDefault="00E33A27" w:rsidP="00507B13"/>
    <w:p w14:paraId="0C08D3AC" w14:textId="46F26DB5" w:rsidR="00E33A27" w:rsidRPr="009E20F5" w:rsidRDefault="00E33A27" w:rsidP="00E33A27">
      <w:pPr>
        <w:pStyle w:val="Ttulo1"/>
      </w:pPr>
      <w:bookmarkStart w:id="26" w:name="_Toc169950873"/>
      <w:r>
        <w:t>7. Conclusiones y Líneas de trabajo futuras</w:t>
      </w:r>
      <w:bookmarkEnd w:id="26"/>
    </w:p>
    <w:p w14:paraId="4B36AFF3" w14:textId="77777777" w:rsidR="00E33A27" w:rsidRDefault="00E33A27" w:rsidP="00507B13"/>
    <w:p w14:paraId="6D0B2625" w14:textId="3F4F3D19" w:rsidR="00E33A27" w:rsidRDefault="00E33A27" w:rsidP="00507B13"/>
    <w:p w14:paraId="61CC1DDC" w14:textId="77777777" w:rsidR="00E33A27" w:rsidRDefault="00E33A27" w:rsidP="00507B13"/>
    <w:p w14:paraId="617E141E" w14:textId="1DFE4BC2" w:rsidR="00E33A27" w:rsidRPr="00D27C00" w:rsidRDefault="00E33A27" w:rsidP="00E33A27">
      <w:pPr>
        <w:pStyle w:val="Ttulo1"/>
      </w:pPr>
      <w:bookmarkStart w:id="27" w:name="_Toc169950874"/>
      <w:r w:rsidRPr="00D27C00">
        <w:t>Bibliografía</w:t>
      </w:r>
      <w:bookmarkEnd w:id="27"/>
    </w:p>
    <w:p w14:paraId="084AB415" w14:textId="77777777" w:rsidR="00BD4ACB" w:rsidRPr="00BD4ACB" w:rsidRDefault="00E33A27" w:rsidP="00BD4ACB">
      <w:pPr>
        <w:pStyle w:val="Bibliografa"/>
        <w:rPr>
          <w:rFonts w:ascii="Times New Roman" w:hAnsi="Times New Roman" w:cs="Times New Roman"/>
        </w:rPr>
      </w:pPr>
      <w:r>
        <w:fldChar w:fldCharType="begin"/>
      </w:r>
      <w:r w:rsidR="00280832">
        <w:instrText xml:space="preserve"> ADDIN ZOTERO_BIBL {"uncited":[],"omitted":[["http://zotero.org/users/local/eC8saxzw/items/YNX9VSFE"]],"custom":[]} CSL_BIBLIOGRAPHY </w:instrText>
      </w:r>
      <w:r>
        <w:fldChar w:fldCharType="separate"/>
      </w:r>
      <w:r w:rsidR="00BD4ACB" w:rsidRPr="00BD4ACB">
        <w:rPr>
          <w:rFonts w:ascii="Times New Roman" w:hAnsi="Times New Roman" w:cs="Times New Roman"/>
        </w:rPr>
        <w:t>[1]</w:t>
      </w:r>
      <w:r w:rsidR="00BD4ACB" w:rsidRPr="00BD4ACB">
        <w:rPr>
          <w:rFonts w:ascii="Times New Roman" w:hAnsi="Times New Roman" w:cs="Times New Roman"/>
        </w:rPr>
        <w:tab/>
        <w:t>«¿Qué son los grupos burbuja? | Glosario Covid». Accedido: 20 de junio de 2024. [En línea]. Disponible en: https://www.unilabs.es/glosario/grupos-burbuja</w:t>
      </w:r>
    </w:p>
    <w:p w14:paraId="34EB4918" w14:textId="77777777" w:rsidR="00BD4ACB" w:rsidRPr="00BD4ACB" w:rsidRDefault="00BD4ACB" w:rsidP="00BD4ACB">
      <w:pPr>
        <w:pStyle w:val="Bibliografa"/>
        <w:rPr>
          <w:rFonts w:ascii="Times New Roman" w:hAnsi="Times New Roman" w:cs="Times New Roman"/>
        </w:rPr>
      </w:pPr>
      <w:r w:rsidRPr="00BD4ACB">
        <w:rPr>
          <w:rFonts w:ascii="Times New Roman" w:hAnsi="Times New Roman" w:cs="Times New Roman"/>
        </w:rPr>
        <w:t>[2]</w:t>
      </w:r>
      <w:r w:rsidRPr="00BD4ACB">
        <w:rPr>
          <w:rFonts w:ascii="Times New Roman" w:hAnsi="Times New Roman" w:cs="Times New Roman"/>
        </w:rPr>
        <w:tab/>
        <w:t>«Mariaojruiz/Sibling-Rewiring: Proyecto de la universidad de Burgos tutelado por José Manuel Galán y Virginia Ahedo. Aplicación que realizará las modificaciones necesarias en las aulas para disminuir el número de contagios entre los alumnos al máximo.» Accedido: 20 de junio de 2024. [En línea]. Disponible en: https://github.com/Mariaojruiz/Sibling-Rewiring</w:t>
      </w:r>
    </w:p>
    <w:p w14:paraId="415FF1CA" w14:textId="77777777" w:rsidR="00BD4ACB" w:rsidRPr="00561F3E" w:rsidRDefault="00BD4ACB" w:rsidP="00BD4ACB">
      <w:pPr>
        <w:pStyle w:val="Bibliografa"/>
        <w:rPr>
          <w:rFonts w:ascii="Times New Roman" w:hAnsi="Times New Roman" w:cs="Times New Roman"/>
          <w:lang w:val="en-US"/>
        </w:rPr>
      </w:pPr>
      <w:r w:rsidRPr="00561F3E">
        <w:rPr>
          <w:rFonts w:ascii="Times New Roman" w:hAnsi="Times New Roman" w:cs="Times New Roman"/>
          <w:lang w:val="en-US"/>
        </w:rPr>
        <w:t>[3]</w:t>
      </w:r>
      <w:r w:rsidRPr="00561F3E">
        <w:rPr>
          <w:rFonts w:ascii="Times New Roman" w:hAnsi="Times New Roman" w:cs="Times New Roman"/>
          <w:lang w:val="en-US"/>
        </w:rPr>
        <w:tab/>
        <w:t xml:space="preserve">M. E. J. Newman, «The Structure and Function of Complex Networks», </w:t>
      </w:r>
      <w:r w:rsidRPr="00561F3E">
        <w:rPr>
          <w:rFonts w:ascii="Times New Roman" w:hAnsi="Times New Roman" w:cs="Times New Roman"/>
          <w:i/>
          <w:iCs/>
          <w:lang w:val="en-US"/>
        </w:rPr>
        <w:t>SIAM Rev.</w:t>
      </w:r>
      <w:r w:rsidRPr="00561F3E">
        <w:rPr>
          <w:rFonts w:ascii="Times New Roman" w:hAnsi="Times New Roman" w:cs="Times New Roman"/>
          <w:lang w:val="en-US"/>
        </w:rPr>
        <w:t>, vol. 45, n.</w:t>
      </w:r>
      <w:r w:rsidRPr="00561F3E">
        <w:rPr>
          <w:rFonts w:ascii="Times New Roman" w:hAnsi="Times New Roman" w:cs="Times New Roman"/>
          <w:vertAlign w:val="superscript"/>
          <w:lang w:val="en-US"/>
        </w:rPr>
        <w:t>o</w:t>
      </w:r>
      <w:r w:rsidRPr="00561F3E">
        <w:rPr>
          <w:rFonts w:ascii="Times New Roman" w:hAnsi="Times New Roman" w:cs="Times New Roman"/>
          <w:lang w:val="en-US"/>
        </w:rPr>
        <w:t xml:space="preserve"> 2, pp. 167-256, ene. 2003, doi: 10.1137/S003614450342480.</w:t>
      </w:r>
    </w:p>
    <w:p w14:paraId="18CBA495" w14:textId="77777777" w:rsidR="00BD4ACB" w:rsidRPr="00561F3E" w:rsidRDefault="00BD4ACB" w:rsidP="00BD4ACB">
      <w:pPr>
        <w:pStyle w:val="Bibliografa"/>
        <w:rPr>
          <w:rFonts w:ascii="Times New Roman" w:hAnsi="Times New Roman" w:cs="Times New Roman"/>
          <w:lang w:val="en-US"/>
        </w:rPr>
      </w:pPr>
      <w:r w:rsidRPr="00561F3E">
        <w:rPr>
          <w:rFonts w:ascii="Times New Roman" w:hAnsi="Times New Roman" w:cs="Times New Roman"/>
          <w:lang w:val="en-US"/>
        </w:rPr>
        <w:t>[4]</w:t>
      </w:r>
      <w:r w:rsidRPr="00561F3E">
        <w:rPr>
          <w:rFonts w:ascii="Times New Roman" w:hAnsi="Times New Roman" w:cs="Times New Roman"/>
          <w:lang w:val="en-US"/>
        </w:rPr>
        <w:tab/>
        <w:t xml:space="preserve">S. B. Selçuklu, «Multi-objective Genetic Algorithms», en </w:t>
      </w:r>
      <w:r w:rsidRPr="00561F3E">
        <w:rPr>
          <w:rFonts w:ascii="Times New Roman" w:hAnsi="Times New Roman" w:cs="Times New Roman"/>
          <w:i/>
          <w:iCs/>
          <w:lang w:val="en-US"/>
        </w:rPr>
        <w:t>Handbook of Formal Optimization</w:t>
      </w:r>
      <w:r w:rsidRPr="00561F3E">
        <w:rPr>
          <w:rFonts w:ascii="Times New Roman" w:hAnsi="Times New Roman" w:cs="Times New Roman"/>
          <w:lang w:val="en-US"/>
        </w:rPr>
        <w:t>, A. J. Kulkarni y A. H. Gandomi, Eds., Singapore: Springer Nature, 2023, pp. 1-37. doi: 10.1007/978-981-19-8851-6_31-1.</w:t>
      </w:r>
    </w:p>
    <w:p w14:paraId="5775A592" w14:textId="77777777" w:rsidR="00BD4ACB" w:rsidRPr="00561F3E" w:rsidRDefault="00BD4ACB" w:rsidP="00BD4ACB">
      <w:pPr>
        <w:pStyle w:val="Bibliografa"/>
        <w:rPr>
          <w:rFonts w:ascii="Times New Roman" w:hAnsi="Times New Roman" w:cs="Times New Roman"/>
          <w:lang w:val="en-US"/>
        </w:rPr>
      </w:pPr>
      <w:r w:rsidRPr="00561F3E">
        <w:rPr>
          <w:rFonts w:ascii="Times New Roman" w:hAnsi="Times New Roman" w:cs="Times New Roman"/>
          <w:lang w:val="en-US"/>
        </w:rPr>
        <w:t>[5]</w:t>
      </w:r>
      <w:r w:rsidRPr="00561F3E">
        <w:rPr>
          <w:rFonts w:ascii="Times New Roman" w:hAnsi="Times New Roman" w:cs="Times New Roman"/>
          <w:lang w:val="en-US"/>
        </w:rPr>
        <w:tab/>
        <w:t xml:space="preserve">M. Srinivas y L. M. Patnaik, «Adaptive probabilities of crossover and mutation in genetic algorithms», </w:t>
      </w:r>
      <w:r w:rsidRPr="00561F3E">
        <w:rPr>
          <w:rFonts w:ascii="Times New Roman" w:hAnsi="Times New Roman" w:cs="Times New Roman"/>
          <w:i/>
          <w:iCs/>
          <w:lang w:val="en-US"/>
        </w:rPr>
        <w:t>IEEE Trans. Syst. Man Cybern.</w:t>
      </w:r>
      <w:r w:rsidRPr="00561F3E">
        <w:rPr>
          <w:rFonts w:ascii="Times New Roman" w:hAnsi="Times New Roman" w:cs="Times New Roman"/>
          <w:lang w:val="en-US"/>
        </w:rPr>
        <w:t>, vol. 24, n.</w:t>
      </w:r>
      <w:r w:rsidRPr="00561F3E">
        <w:rPr>
          <w:rFonts w:ascii="Times New Roman" w:hAnsi="Times New Roman" w:cs="Times New Roman"/>
          <w:vertAlign w:val="superscript"/>
          <w:lang w:val="en-US"/>
        </w:rPr>
        <w:t>o</w:t>
      </w:r>
      <w:r w:rsidRPr="00561F3E">
        <w:rPr>
          <w:rFonts w:ascii="Times New Roman" w:hAnsi="Times New Roman" w:cs="Times New Roman"/>
          <w:lang w:val="en-US"/>
        </w:rPr>
        <w:t xml:space="preserve"> 4, pp. 656-667, abr. 1994, doi: 10.1109/21.286385.</w:t>
      </w:r>
    </w:p>
    <w:p w14:paraId="575DA9C7" w14:textId="77777777" w:rsidR="00BD4ACB" w:rsidRPr="00BD4ACB" w:rsidRDefault="00BD4ACB" w:rsidP="00BD4ACB">
      <w:pPr>
        <w:pStyle w:val="Bibliografa"/>
        <w:rPr>
          <w:rFonts w:ascii="Times New Roman" w:hAnsi="Times New Roman" w:cs="Times New Roman"/>
        </w:rPr>
      </w:pPr>
      <w:r w:rsidRPr="00561F3E">
        <w:rPr>
          <w:rFonts w:ascii="Times New Roman" w:hAnsi="Times New Roman" w:cs="Times New Roman"/>
          <w:lang w:val="en-US"/>
        </w:rPr>
        <w:t>[6]</w:t>
      </w:r>
      <w:r w:rsidRPr="00561F3E">
        <w:rPr>
          <w:rFonts w:ascii="Times New Roman" w:hAnsi="Times New Roman" w:cs="Times New Roman"/>
          <w:lang w:val="en-US"/>
        </w:rPr>
        <w:tab/>
        <w:t xml:space="preserve">«CNE_ejemplos/genetic_prog at master · bbaruque/CNE_ejemplos». </w:t>
      </w:r>
      <w:r w:rsidRPr="00BD4ACB">
        <w:rPr>
          <w:rFonts w:ascii="Times New Roman" w:hAnsi="Times New Roman" w:cs="Times New Roman"/>
        </w:rPr>
        <w:t>Accedido: 1 de junio de 2024. [En línea]. Disponible en: https://github.com/bbaruque/CNE_ejemplos/tree/master/genetic_prog</w:t>
      </w:r>
    </w:p>
    <w:p w14:paraId="3F472C08" w14:textId="77777777" w:rsidR="00BD4ACB" w:rsidRPr="00BD4ACB" w:rsidRDefault="00BD4ACB" w:rsidP="00BD4ACB">
      <w:pPr>
        <w:pStyle w:val="Bibliografa"/>
        <w:rPr>
          <w:rFonts w:ascii="Times New Roman" w:hAnsi="Times New Roman" w:cs="Times New Roman"/>
        </w:rPr>
      </w:pPr>
      <w:r w:rsidRPr="00BD4ACB">
        <w:rPr>
          <w:rFonts w:ascii="Times New Roman" w:hAnsi="Times New Roman" w:cs="Times New Roman"/>
        </w:rPr>
        <w:t>[7]</w:t>
      </w:r>
      <w:r w:rsidRPr="00BD4ACB">
        <w:rPr>
          <w:rFonts w:ascii="Times New Roman" w:hAnsi="Times New Roman" w:cs="Times New Roman"/>
        </w:rPr>
        <w:tab/>
        <w:t xml:space="preserve">«Genetic algorithm», </w:t>
      </w:r>
      <w:r w:rsidRPr="00BD4ACB">
        <w:rPr>
          <w:rFonts w:ascii="Times New Roman" w:hAnsi="Times New Roman" w:cs="Times New Roman"/>
          <w:i/>
          <w:iCs/>
        </w:rPr>
        <w:t>Wikipedia</w:t>
      </w:r>
      <w:r w:rsidRPr="00BD4ACB">
        <w:rPr>
          <w:rFonts w:ascii="Times New Roman" w:hAnsi="Times New Roman" w:cs="Times New Roman"/>
        </w:rPr>
        <w:t>. 28 de marzo de 2024. Accedido: 23 de junio de 2024. [En línea]. Disponible en: https://en.wikipedia.org/w/index.php?title=Genetic_algorithm&amp;oldid=1215928299</w:t>
      </w:r>
    </w:p>
    <w:p w14:paraId="28710899" w14:textId="77777777" w:rsidR="00BD4ACB" w:rsidRPr="00BD4ACB" w:rsidRDefault="00BD4ACB" w:rsidP="00BD4ACB">
      <w:pPr>
        <w:pStyle w:val="Bibliografa"/>
        <w:rPr>
          <w:rFonts w:ascii="Times New Roman" w:hAnsi="Times New Roman" w:cs="Times New Roman"/>
        </w:rPr>
      </w:pPr>
      <w:r w:rsidRPr="00BD4ACB">
        <w:rPr>
          <w:rFonts w:ascii="Times New Roman" w:hAnsi="Times New Roman" w:cs="Times New Roman"/>
        </w:rPr>
        <w:t>[8]</w:t>
      </w:r>
      <w:r w:rsidRPr="00BD4ACB">
        <w:rPr>
          <w:rFonts w:ascii="Times New Roman" w:hAnsi="Times New Roman" w:cs="Times New Roman"/>
        </w:rPr>
        <w:tab/>
        <w:t>«deap.algorithms — DEAP 1.4.1 documentation». Accedido: 23 de junio de 2024. [En línea]. Disponible en: https://deap.readthedocs.io/en/master/_modules/deap/algorithms.html#varOr</w:t>
      </w:r>
    </w:p>
    <w:p w14:paraId="13639952" w14:textId="77777777" w:rsidR="00BD4ACB" w:rsidRPr="00BD4ACB" w:rsidRDefault="00BD4ACB" w:rsidP="00BD4ACB">
      <w:pPr>
        <w:pStyle w:val="Bibliografa"/>
        <w:rPr>
          <w:rFonts w:ascii="Times New Roman" w:hAnsi="Times New Roman" w:cs="Times New Roman"/>
        </w:rPr>
      </w:pPr>
      <w:r w:rsidRPr="00BD4ACB">
        <w:rPr>
          <w:rFonts w:ascii="Times New Roman" w:hAnsi="Times New Roman" w:cs="Times New Roman"/>
        </w:rPr>
        <w:t>[9]</w:t>
      </w:r>
      <w:r w:rsidRPr="00BD4ACB">
        <w:rPr>
          <w:rFonts w:ascii="Times New Roman" w:hAnsi="Times New Roman" w:cs="Times New Roman"/>
        </w:rPr>
        <w:tab/>
        <w:t xml:space="preserve">«Crossover (genetic algorithm)», </w:t>
      </w:r>
      <w:r w:rsidRPr="00BD4ACB">
        <w:rPr>
          <w:rFonts w:ascii="Times New Roman" w:hAnsi="Times New Roman" w:cs="Times New Roman"/>
          <w:i/>
          <w:iCs/>
        </w:rPr>
        <w:t>Wikipedia</w:t>
      </w:r>
      <w:r w:rsidRPr="00BD4ACB">
        <w:rPr>
          <w:rFonts w:ascii="Times New Roman" w:hAnsi="Times New Roman" w:cs="Times New Roman"/>
        </w:rPr>
        <w:t>. 15 de enero de 2024. Accedido: 23 de junio de 2024. [En línea]. Disponible en: https://en.wikipedia.org/w/index.php?title=Crossover_(genetic_algorithm)&amp;oldid=1195846537</w:t>
      </w:r>
    </w:p>
    <w:p w14:paraId="6EFD9A0E" w14:textId="77777777" w:rsidR="00BD4ACB" w:rsidRPr="00561F3E" w:rsidRDefault="00BD4ACB" w:rsidP="00BD4ACB">
      <w:pPr>
        <w:pStyle w:val="Bibliografa"/>
        <w:rPr>
          <w:rFonts w:ascii="Times New Roman" w:hAnsi="Times New Roman" w:cs="Times New Roman"/>
          <w:lang w:val="en-US"/>
        </w:rPr>
      </w:pPr>
      <w:r w:rsidRPr="00561F3E">
        <w:rPr>
          <w:rFonts w:ascii="Times New Roman" w:hAnsi="Times New Roman" w:cs="Times New Roman"/>
          <w:lang w:val="en-US"/>
        </w:rPr>
        <w:t>[10]</w:t>
      </w:r>
      <w:r w:rsidRPr="00561F3E">
        <w:rPr>
          <w:rFonts w:ascii="Times New Roman" w:hAnsi="Times New Roman" w:cs="Times New Roman"/>
          <w:lang w:val="en-US"/>
        </w:rPr>
        <w:tab/>
        <w:t xml:space="preserve">K. Deb, A. Pratap, S. Agarwal, y T. Meyarivan, «A fast and elitist multiobjective genetic algorithm: NSGA-II», </w:t>
      </w:r>
      <w:r w:rsidRPr="00561F3E">
        <w:rPr>
          <w:rFonts w:ascii="Times New Roman" w:hAnsi="Times New Roman" w:cs="Times New Roman"/>
          <w:i/>
          <w:iCs/>
          <w:lang w:val="en-US"/>
        </w:rPr>
        <w:t>IEEE Trans. Evol. Comput.</w:t>
      </w:r>
      <w:r w:rsidRPr="00561F3E">
        <w:rPr>
          <w:rFonts w:ascii="Times New Roman" w:hAnsi="Times New Roman" w:cs="Times New Roman"/>
          <w:lang w:val="en-US"/>
        </w:rPr>
        <w:t>, vol. 6, n.</w:t>
      </w:r>
      <w:r w:rsidRPr="00561F3E">
        <w:rPr>
          <w:rFonts w:ascii="Times New Roman" w:hAnsi="Times New Roman" w:cs="Times New Roman"/>
          <w:vertAlign w:val="superscript"/>
          <w:lang w:val="en-US"/>
        </w:rPr>
        <w:t>o</w:t>
      </w:r>
      <w:r w:rsidRPr="00561F3E">
        <w:rPr>
          <w:rFonts w:ascii="Times New Roman" w:hAnsi="Times New Roman" w:cs="Times New Roman"/>
          <w:lang w:val="en-US"/>
        </w:rPr>
        <w:t xml:space="preserve"> 2, pp. 182-197, abr. 2002, doi: 10.1109/4235.996017.</w:t>
      </w:r>
    </w:p>
    <w:p w14:paraId="120BFEEE" w14:textId="77777777" w:rsidR="00BD4ACB" w:rsidRPr="00561F3E" w:rsidRDefault="00BD4ACB" w:rsidP="00BD4ACB">
      <w:pPr>
        <w:pStyle w:val="Bibliografa"/>
        <w:rPr>
          <w:rFonts w:ascii="Times New Roman" w:hAnsi="Times New Roman" w:cs="Times New Roman"/>
          <w:lang w:val="en-US"/>
        </w:rPr>
      </w:pPr>
      <w:r w:rsidRPr="00561F3E">
        <w:rPr>
          <w:rFonts w:ascii="Times New Roman" w:hAnsi="Times New Roman" w:cs="Times New Roman"/>
          <w:lang w:val="en-US"/>
        </w:rPr>
        <w:t>[11]</w:t>
      </w:r>
      <w:r w:rsidRPr="00561F3E">
        <w:rPr>
          <w:rFonts w:ascii="Times New Roman" w:hAnsi="Times New Roman" w:cs="Times New Roman"/>
          <w:lang w:val="en-US"/>
        </w:rPr>
        <w:tab/>
        <w:t xml:space="preserve">D. Vrajitoru, «Large Population or Many Generations for Genetic Algorithms? Implications in Information Retrieval», en </w:t>
      </w:r>
      <w:r w:rsidRPr="00561F3E">
        <w:rPr>
          <w:rFonts w:ascii="Times New Roman" w:hAnsi="Times New Roman" w:cs="Times New Roman"/>
          <w:i/>
          <w:iCs/>
          <w:lang w:val="en-US"/>
        </w:rPr>
        <w:t>Soft Computing in Information Retrieval</w:t>
      </w:r>
      <w:r w:rsidRPr="00561F3E">
        <w:rPr>
          <w:rFonts w:ascii="Times New Roman" w:hAnsi="Times New Roman" w:cs="Times New Roman"/>
          <w:lang w:val="en-US"/>
        </w:rPr>
        <w:t>, vol. 50, F. Crestani y G. Pasi, Eds., en Studies in Fuzziness and Soft Computing, vol. 50. , Heidelberg: Physica-Verlag HD, 2000, pp. 199-222. doi: 10.1007/978-3-7908-1849-9_9.</w:t>
      </w:r>
    </w:p>
    <w:p w14:paraId="713F9D0A" w14:textId="77777777" w:rsidR="00BD4ACB" w:rsidRPr="00BD4ACB" w:rsidRDefault="00BD4ACB" w:rsidP="00BD4ACB">
      <w:pPr>
        <w:pStyle w:val="Bibliografa"/>
        <w:rPr>
          <w:rFonts w:ascii="Times New Roman" w:hAnsi="Times New Roman" w:cs="Times New Roman"/>
        </w:rPr>
      </w:pPr>
      <w:r w:rsidRPr="00BD4ACB">
        <w:rPr>
          <w:rFonts w:ascii="Times New Roman" w:hAnsi="Times New Roman" w:cs="Times New Roman"/>
        </w:rPr>
        <w:t>[12]</w:t>
      </w:r>
      <w:r w:rsidRPr="00BD4ACB">
        <w:rPr>
          <w:rFonts w:ascii="Times New Roman" w:hAnsi="Times New Roman" w:cs="Times New Roman"/>
        </w:rPr>
        <w:tab/>
        <w:t>«Gestiona los proyectos de tu equipo desde cualquier lugar | Trello». Accedido: 29 de abril de 2024. [En línea]. Disponible en: https://trello.com/es</w:t>
      </w:r>
    </w:p>
    <w:p w14:paraId="30788BC2" w14:textId="77777777" w:rsidR="00BD4ACB" w:rsidRPr="00BD4ACB" w:rsidRDefault="00BD4ACB" w:rsidP="00BD4ACB">
      <w:pPr>
        <w:pStyle w:val="Bibliografa"/>
        <w:rPr>
          <w:rFonts w:ascii="Times New Roman" w:hAnsi="Times New Roman" w:cs="Times New Roman"/>
        </w:rPr>
      </w:pPr>
      <w:r w:rsidRPr="00561F3E">
        <w:rPr>
          <w:rFonts w:ascii="Times New Roman" w:hAnsi="Times New Roman" w:cs="Times New Roman"/>
          <w:lang w:val="en-US"/>
        </w:rPr>
        <w:t>[13]</w:t>
      </w:r>
      <w:r w:rsidRPr="00561F3E">
        <w:rPr>
          <w:rFonts w:ascii="Times New Roman" w:hAnsi="Times New Roman" w:cs="Times New Roman"/>
          <w:lang w:val="en-US"/>
        </w:rPr>
        <w:tab/>
        <w:t xml:space="preserve">E. Dunham, «License for font family 'EB Garamond’ » Font Squirrel». </w:t>
      </w:r>
      <w:r w:rsidRPr="00BD4ACB">
        <w:rPr>
          <w:rFonts w:ascii="Times New Roman" w:hAnsi="Times New Roman" w:cs="Times New Roman"/>
        </w:rPr>
        <w:t>Accedido: 28 de abril de 2024. [En línea]. Disponible en: https://www.fontsquirrel.com/license/eb-garamond</w:t>
      </w:r>
    </w:p>
    <w:p w14:paraId="128DB5A4" w14:textId="20FE2379" w:rsidR="00E33A27" w:rsidRPr="00507B13" w:rsidRDefault="00E33A27" w:rsidP="00507B13">
      <w:r>
        <w:fldChar w:fldCharType="end"/>
      </w:r>
    </w:p>
    <w:sectPr w:rsidR="00E33A27" w:rsidRPr="00507B13" w:rsidSect="00092100">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7257B" w14:textId="77777777" w:rsidR="00E25E76" w:rsidRDefault="00E25E76" w:rsidP="00F02103">
      <w:pPr>
        <w:spacing w:after="0" w:line="240" w:lineRule="auto"/>
      </w:pPr>
      <w:r>
        <w:separator/>
      </w:r>
    </w:p>
  </w:endnote>
  <w:endnote w:type="continuationSeparator" w:id="0">
    <w:p w14:paraId="4C10D716" w14:textId="77777777" w:rsidR="00E25E76" w:rsidRDefault="00E25E76"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End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983D7" w14:textId="77777777" w:rsidR="00E25E76" w:rsidRDefault="00E25E76" w:rsidP="00F02103">
      <w:pPr>
        <w:spacing w:after="0" w:line="240" w:lineRule="auto"/>
      </w:pPr>
      <w:r>
        <w:separator/>
      </w:r>
    </w:p>
  </w:footnote>
  <w:footnote w:type="continuationSeparator" w:id="0">
    <w:p w14:paraId="0438A119" w14:textId="77777777" w:rsidR="00E25E76" w:rsidRDefault="00E25E76"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0BC8"/>
    <w:multiLevelType w:val="hybridMultilevel"/>
    <w:tmpl w:val="D986610A"/>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04E03D56"/>
    <w:multiLevelType w:val="hybridMultilevel"/>
    <w:tmpl w:val="79CAB1DE"/>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 w15:restartNumberingAfterBreak="0">
    <w:nsid w:val="0E8B1D2B"/>
    <w:multiLevelType w:val="hybridMultilevel"/>
    <w:tmpl w:val="A7BC6AB8"/>
    <w:lvl w:ilvl="0" w:tplc="7BE8E5B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2B6A4043"/>
    <w:multiLevelType w:val="hybridMultilevel"/>
    <w:tmpl w:val="F7C49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F676D2"/>
    <w:multiLevelType w:val="hybridMultilevel"/>
    <w:tmpl w:val="61543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72738B"/>
    <w:multiLevelType w:val="multilevel"/>
    <w:tmpl w:val="C158ECFA"/>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8252824">
    <w:abstractNumId w:val="2"/>
  </w:num>
  <w:num w:numId="2" w16cid:durableId="1853838701">
    <w:abstractNumId w:val="1"/>
  </w:num>
  <w:num w:numId="3" w16cid:durableId="1907954111">
    <w:abstractNumId w:val="7"/>
  </w:num>
  <w:num w:numId="4" w16cid:durableId="1528103927">
    <w:abstractNumId w:val="5"/>
  </w:num>
  <w:num w:numId="5" w16cid:durableId="1856075642">
    <w:abstractNumId w:val="6"/>
  </w:num>
  <w:num w:numId="6" w16cid:durableId="964849198">
    <w:abstractNumId w:val="4"/>
  </w:num>
  <w:num w:numId="7" w16cid:durableId="903835010">
    <w:abstractNumId w:val="0"/>
  </w:num>
  <w:num w:numId="8" w16cid:durableId="462424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073D3"/>
    <w:rsid w:val="00010FB4"/>
    <w:rsid w:val="00017029"/>
    <w:rsid w:val="00017F09"/>
    <w:rsid w:val="00023462"/>
    <w:rsid w:val="00025137"/>
    <w:rsid w:val="00053DA5"/>
    <w:rsid w:val="00056BCA"/>
    <w:rsid w:val="000576A6"/>
    <w:rsid w:val="0006677A"/>
    <w:rsid w:val="00071B50"/>
    <w:rsid w:val="000722EA"/>
    <w:rsid w:val="00072A87"/>
    <w:rsid w:val="00076777"/>
    <w:rsid w:val="00081999"/>
    <w:rsid w:val="000851DC"/>
    <w:rsid w:val="000905FB"/>
    <w:rsid w:val="00092100"/>
    <w:rsid w:val="0009390C"/>
    <w:rsid w:val="0009492A"/>
    <w:rsid w:val="000A181F"/>
    <w:rsid w:val="000A3713"/>
    <w:rsid w:val="000A4F4E"/>
    <w:rsid w:val="000A6B3B"/>
    <w:rsid w:val="000B0295"/>
    <w:rsid w:val="000B1F2E"/>
    <w:rsid w:val="000B2050"/>
    <w:rsid w:val="000B50B4"/>
    <w:rsid w:val="000B5A81"/>
    <w:rsid w:val="000C4DA8"/>
    <w:rsid w:val="000C6531"/>
    <w:rsid w:val="000C68F3"/>
    <w:rsid w:val="000D022C"/>
    <w:rsid w:val="000D5515"/>
    <w:rsid w:val="000D710B"/>
    <w:rsid w:val="000E0AAE"/>
    <w:rsid w:val="000E7B29"/>
    <w:rsid w:val="000F10BD"/>
    <w:rsid w:val="000F3A16"/>
    <w:rsid w:val="000F620B"/>
    <w:rsid w:val="0010158F"/>
    <w:rsid w:val="00103A6E"/>
    <w:rsid w:val="0010770D"/>
    <w:rsid w:val="00107BE7"/>
    <w:rsid w:val="00111DC3"/>
    <w:rsid w:val="0012180F"/>
    <w:rsid w:val="00121B4D"/>
    <w:rsid w:val="001225DB"/>
    <w:rsid w:val="00124FE9"/>
    <w:rsid w:val="00127D2B"/>
    <w:rsid w:val="00131547"/>
    <w:rsid w:val="001338EF"/>
    <w:rsid w:val="00141516"/>
    <w:rsid w:val="001451D2"/>
    <w:rsid w:val="00156CE6"/>
    <w:rsid w:val="001646FD"/>
    <w:rsid w:val="00164B55"/>
    <w:rsid w:val="00167CB7"/>
    <w:rsid w:val="00176AAD"/>
    <w:rsid w:val="001777C1"/>
    <w:rsid w:val="001817F1"/>
    <w:rsid w:val="00182DB6"/>
    <w:rsid w:val="001835D5"/>
    <w:rsid w:val="0018712B"/>
    <w:rsid w:val="0019056A"/>
    <w:rsid w:val="00197D76"/>
    <w:rsid w:val="001A00AE"/>
    <w:rsid w:val="001A6ACB"/>
    <w:rsid w:val="001B2460"/>
    <w:rsid w:val="001B3584"/>
    <w:rsid w:val="001B79CA"/>
    <w:rsid w:val="001C08FE"/>
    <w:rsid w:val="001C1F82"/>
    <w:rsid w:val="001C30EC"/>
    <w:rsid w:val="001C58FB"/>
    <w:rsid w:val="001D2285"/>
    <w:rsid w:val="001E03C6"/>
    <w:rsid w:val="001E2DF9"/>
    <w:rsid w:val="001E5A57"/>
    <w:rsid w:val="001F09C2"/>
    <w:rsid w:val="001F177B"/>
    <w:rsid w:val="001F63F8"/>
    <w:rsid w:val="00205435"/>
    <w:rsid w:val="00207B65"/>
    <w:rsid w:val="00214F46"/>
    <w:rsid w:val="0021690B"/>
    <w:rsid w:val="00222C30"/>
    <w:rsid w:val="00225FB4"/>
    <w:rsid w:val="00251707"/>
    <w:rsid w:val="002535CC"/>
    <w:rsid w:val="00254A37"/>
    <w:rsid w:val="00262865"/>
    <w:rsid w:val="00275CCE"/>
    <w:rsid w:val="002776B9"/>
    <w:rsid w:val="00280832"/>
    <w:rsid w:val="00280F36"/>
    <w:rsid w:val="00282C7D"/>
    <w:rsid w:val="00287E3A"/>
    <w:rsid w:val="00293756"/>
    <w:rsid w:val="0029402B"/>
    <w:rsid w:val="002B3AFD"/>
    <w:rsid w:val="002B4376"/>
    <w:rsid w:val="002C1E48"/>
    <w:rsid w:val="002C4F30"/>
    <w:rsid w:val="002D0742"/>
    <w:rsid w:val="002D2EE8"/>
    <w:rsid w:val="002E0E38"/>
    <w:rsid w:val="002E23CA"/>
    <w:rsid w:val="002E5E87"/>
    <w:rsid w:val="002F1F1E"/>
    <w:rsid w:val="0030387B"/>
    <w:rsid w:val="003042FC"/>
    <w:rsid w:val="0030657D"/>
    <w:rsid w:val="0030797D"/>
    <w:rsid w:val="00316CBA"/>
    <w:rsid w:val="00323440"/>
    <w:rsid w:val="00324F71"/>
    <w:rsid w:val="0033244D"/>
    <w:rsid w:val="00332E81"/>
    <w:rsid w:val="00342E3A"/>
    <w:rsid w:val="00345B63"/>
    <w:rsid w:val="00356439"/>
    <w:rsid w:val="003654F4"/>
    <w:rsid w:val="00365F5F"/>
    <w:rsid w:val="00367BA5"/>
    <w:rsid w:val="00373D3C"/>
    <w:rsid w:val="0038046C"/>
    <w:rsid w:val="00382632"/>
    <w:rsid w:val="00392D7A"/>
    <w:rsid w:val="00393B9B"/>
    <w:rsid w:val="003A3AB3"/>
    <w:rsid w:val="003A3CBA"/>
    <w:rsid w:val="003A407D"/>
    <w:rsid w:val="003A40FD"/>
    <w:rsid w:val="003A5456"/>
    <w:rsid w:val="003B0882"/>
    <w:rsid w:val="003C050D"/>
    <w:rsid w:val="003C5E49"/>
    <w:rsid w:val="003D29EA"/>
    <w:rsid w:val="003D2B81"/>
    <w:rsid w:val="003D5698"/>
    <w:rsid w:val="003D624A"/>
    <w:rsid w:val="003E0169"/>
    <w:rsid w:val="003E266A"/>
    <w:rsid w:val="003E39C0"/>
    <w:rsid w:val="003E3B24"/>
    <w:rsid w:val="003E4535"/>
    <w:rsid w:val="003E578A"/>
    <w:rsid w:val="003F0857"/>
    <w:rsid w:val="003F2F79"/>
    <w:rsid w:val="004037B8"/>
    <w:rsid w:val="0041570E"/>
    <w:rsid w:val="00417916"/>
    <w:rsid w:val="004217BC"/>
    <w:rsid w:val="00427F06"/>
    <w:rsid w:val="00442B6B"/>
    <w:rsid w:val="00452159"/>
    <w:rsid w:val="00460C94"/>
    <w:rsid w:val="004612CE"/>
    <w:rsid w:val="004623CF"/>
    <w:rsid w:val="00463841"/>
    <w:rsid w:val="00464410"/>
    <w:rsid w:val="004771CE"/>
    <w:rsid w:val="0048378C"/>
    <w:rsid w:val="00483BFA"/>
    <w:rsid w:val="0048591B"/>
    <w:rsid w:val="00496FFE"/>
    <w:rsid w:val="0049771F"/>
    <w:rsid w:val="004A093D"/>
    <w:rsid w:val="004B3AE3"/>
    <w:rsid w:val="004C2B74"/>
    <w:rsid w:val="004D3D67"/>
    <w:rsid w:val="004D4398"/>
    <w:rsid w:val="004E0742"/>
    <w:rsid w:val="004E2A31"/>
    <w:rsid w:val="005003AD"/>
    <w:rsid w:val="00504D8D"/>
    <w:rsid w:val="00507B13"/>
    <w:rsid w:val="0051164D"/>
    <w:rsid w:val="00514D22"/>
    <w:rsid w:val="00516863"/>
    <w:rsid w:val="0052139D"/>
    <w:rsid w:val="0053005F"/>
    <w:rsid w:val="00542584"/>
    <w:rsid w:val="00552540"/>
    <w:rsid w:val="00552E3C"/>
    <w:rsid w:val="005614B6"/>
    <w:rsid w:val="00561F3E"/>
    <w:rsid w:val="0056330F"/>
    <w:rsid w:val="00571B74"/>
    <w:rsid w:val="00587798"/>
    <w:rsid w:val="005909AD"/>
    <w:rsid w:val="00595214"/>
    <w:rsid w:val="00597E08"/>
    <w:rsid w:val="005A39BB"/>
    <w:rsid w:val="005A7DF5"/>
    <w:rsid w:val="005B238C"/>
    <w:rsid w:val="005B23DE"/>
    <w:rsid w:val="005B3C65"/>
    <w:rsid w:val="005C6B26"/>
    <w:rsid w:val="005E5EB7"/>
    <w:rsid w:val="005F175D"/>
    <w:rsid w:val="005F443F"/>
    <w:rsid w:val="005F6C28"/>
    <w:rsid w:val="00622B13"/>
    <w:rsid w:val="00627FE8"/>
    <w:rsid w:val="006368B8"/>
    <w:rsid w:val="00640933"/>
    <w:rsid w:val="00640A9C"/>
    <w:rsid w:val="006424A3"/>
    <w:rsid w:val="0064551C"/>
    <w:rsid w:val="006457B5"/>
    <w:rsid w:val="00652CDB"/>
    <w:rsid w:val="00661C37"/>
    <w:rsid w:val="00663FCD"/>
    <w:rsid w:val="0066523A"/>
    <w:rsid w:val="00691394"/>
    <w:rsid w:val="0069316B"/>
    <w:rsid w:val="006952C9"/>
    <w:rsid w:val="006959B4"/>
    <w:rsid w:val="00697E3E"/>
    <w:rsid w:val="006A49FD"/>
    <w:rsid w:val="006A5FAF"/>
    <w:rsid w:val="006D4F5C"/>
    <w:rsid w:val="006D635B"/>
    <w:rsid w:val="006F13CE"/>
    <w:rsid w:val="006F397F"/>
    <w:rsid w:val="006F6359"/>
    <w:rsid w:val="006F7F25"/>
    <w:rsid w:val="007037C3"/>
    <w:rsid w:val="00703DA1"/>
    <w:rsid w:val="00705530"/>
    <w:rsid w:val="007069F7"/>
    <w:rsid w:val="007071A4"/>
    <w:rsid w:val="00724661"/>
    <w:rsid w:val="00724B4F"/>
    <w:rsid w:val="00725834"/>
    <w:rsid w:val="00731D9D"/>
    <w:rsid w:val="00732D12"/>
    <w:rsid w:val="00737EAC"/>
    <w:rsid w:val="0075561D"/>
    <w:rsid w:val="007560AA"/>
    <w:rsid w:val="00757381"/>
    <w:rsid w:val="007742C0"/>
    <w:rsid w:val="007819E5"/>
    <w:rsid w:val="00783784"/>
    <w:rsid w:val="00785850"/>
    <w:rsid w:val="0078597E"/>
    <w:rsid w:val="007A513E"/>
    <w:rsid w:val="007B6F69"/>
    <w:rsid w:val="007C1895"/>
    <w:rsid w:val="007C1ED3"/>
    <w:rsid w:val="007C5759"/>
    <w:rsid w:val="007D7D52"/>
    <w:rsid w:val="007E07D3"/>
    <w:rsid w:val="007E1BD3"/>
    <w:rsid w:val="007F0540"/>
    <w:rsid w:val="007F3864"/>
    <w:rsid w:val="007F7DBE"/>
    <w:rsid w:val="008025C7"/>
    <w:rsid w:val="00802F0D"/>
    <w:rsid w:val="00803016"/>
    <w:rsid w:val="008055C9"/>
    <w:rsid w:val="00810337"/>
    <w:rsid w:val="0082577E"/>
    <w:rsid w:val="008365AD"/>
    <w:rsid w:val="00837593"/>
    <w:rsid w:val="00842333"/>
    <w:rsid w:val="00846089"/>
    <w:rsid w:val="00846158"/>
    <w:rsid w:val="00847CF5"/>
    <w:rsid w:val="00850B2C"/>
    <w:rsid w:val="00854921"/>
    <w:rsid w:val="00854D07"/>
    <w:rsid w:val="00863B6F"/>
    <w:rsid w:val="008647E6"/>
    <w:rsid w:val="0087208D"/>
    <w:rsid w:val="00872514"/>
    <w:rsid w:val="00886F9F"/>
    <w:rsid w:val="00890A35"/>
    <w:rsid w:val="00897CF3"/>
    <w:rsid w:val="008A03E5"/>
    <w:rsid w:val="008A0C31"/>
    <w:rsid w:val="008B62F1"/>
    <w:rsid w:val="008C248C"/>
    <w:rsid w:val="008C6304"/>
    <w:rsid w:val="008C6FB3"/>
    <w:rsid w:val="008D6AFB"/>
    <w:rsid w:val="008D7ADC"/>
    <w:rsid w:val="008E68E2"/>
    <w:rsid w:val="008F2E1B"/>
    <w:rsid w:val="00903E43"/>
    <w:rsid w:val="009048D4"/>
    <w:rsid w:val="00912BF4"/>
    <w:rsid w:val="0091679C"/>
    <w:rsid w:val="00916ACB"/>
    <w:rsid w:val="00920E69"/>
    <w:rsid w:val="00923E47"/>
    <w:rsid w:val="00931007"/>
    <w:rsid w:val="009350E1"/>
    <w:rsid w:val="00941510"/>
    <w:rsid w:val="00946015"/>
    <w:rsid w:val="009548D1"/>
    <w:rsid w:val="00956BF3"/>
    <w:rsid w:val="00956EC0"/>
    <w:rsid w:val="0096063E"/>
    <w:rsid w:val="00970BD3"/>
    <w:rsid w:val="0098301B"/>
    <w:rsid w:val="00990665"/>
    <w:rsid w:val="009A1577"/>
    <w:rsid w:val="009A1C02"/>
    <w:rsid w:val="009B3B4D"/>
    <w:rsid w:val="009B7619"/>
    <w:rsid w:val="009C312C"/>
    <w:rsid w:val="009C6CD3"/>
    <w:rsid w:val="009D5652"/>
    <w:rsid w:val="009D6E37"/>
    <w:rsid w:val="009E20F5"/>
    <w:rsid w:val="009E6CE3"/>
    <w:rsid w:val="009E7530"/>
    <w:rsid w:val="009F5A6F"/>
    <w:rsid w:val="009F65A2"/>
    <w:rsid w:val="00A049B6"/>
    <w:rsid w:val="00A06203"/>
    <w:rsid w:val="00A150DF"/>
    <w:rsid w:val="00A15B25"/>
    <w:rsid w:val="00A24BC6"/>
    <w:rsid w:val="00A33C16"/>
    <w:rsid w:val="00A41BED"/>
    <w:rsid w:val="00A41C59"/>
    <w:rsid w:val="00A422BA"/>
    <w:rsid w:val="00A44964"/>
    <w:rsid w:val="00A44B1A"/>
    <w:rsid w:val="00A452CC"/>
    <w:rsid w:val="00A46CC3"/>
    <w:rsid w:val="00A4715F"/>
    <w:rsid w:val="00A53259"/>
    <w:rsid w:val="00A552BB"/>
    <w:rsid w:val="00A62E45"/>
    <w:rsid w:val="00A66112"/>
    <w:rsid w:val="00A73856"/>
    <w:rsid w:val="00A74894"/>
    <w:rsid w:val="00A774BE"/>
    <w:rsid w:val="00A800CA"/>
    <w:rsid w:val="00A813AF"/>
    <w:rsid w:val="00A831E6"/>
    <w:rsid w:val="00AA1F73"/>
    <w:rsid w:val="00AB2908"/>
    <w:rsid w:val="00AC534C"/>
    <w:rsid w:val="00AC6A9C"/>
    <w:rsid w:val="00AD09B2"/>
    <w:rsid w:val="00AD5DDF"/>
    <w:rsid w:val="00AD6802"/>
    <w:rsid w:val="00AD7DD2"/>
    <w:rsid w:val="00AE563F"/>
    <w:rsid w:val="00B0092F"/>
    <w:rsid w:val="00B0223F"/>
    <w:rsid w:val="00B02820"/>
    <w:rsid w:val="00B102BF"/>
    <w:rsid w:val="00B26AA8"/>
    <w:rsid w:val="00B3366D"/>
    <w:rsid w:val="00B4287E"/>
    <w:rsid w:val="00B514A9"/>
    <w:rsid w:val="00B531F5"/>
    <w:rsid w:val="00B6165A"/>
    <w:rsid w:val="00B6660F"/>
    <w:rsid w:val="00B72475"/>
    <w:rsid w:val="00B801EF"/>
    <w:rsid w:val="00B805A5"/>
    <w:rsid w:val="00B8388E"/>
    <w:rsid w:val="00B83E13"/>
    <w:rsid w:val="00B90CEF"/>
    <w:rsid w:val="00B91608"/>
    <w:rsid w:val="00B97A45"/>
    <w:rsid w:val="00BA12AA"/>
    <w:rsid w:val="00BA17BF"/>
    <w:rsid w:val="00BA5BF3"/>
    <w:rsid w:val="00BA5EAD"/>
    <w:rsid w:val="00BA7B89"/>
    <w:rsid w:val="00BB0B21"/>
    <w:rsid w:val="00BB1172"/>
    <w:rsid w:val="00BB3A02"/>
    <w:rsid w:val="00BB42E4"/>
    <w:rsid w:val="00BC71C0"/>
    <w:rsid w:val="00BD07F8"/>
    <w:rsid w:val="00BD0ED5"/>
    <w:rsid w:val="00BD14BF"/>
    <w:rsid w:val="00BD2152"/>
    <w:rsid w:val="00BD25D9"/>
    <w:rsid w:val="00BD4ACB"/>
    <w:rsid w:val="00BF240B"/>
    <w:rsid w:val="00C07F26"/>
    <w:rsid w:val="00C21892"/>
    <w:rsid w:val="00C24A9E"/>
    <w:rsid w:val="00C3098C"/>
    <w:rsid w:val="00C3610B"/>
    <w:rsid w:val="00C36D4D"/>
    <w:rsid w:val="00C44476"/>
    <w:rsid w:val="00C53735"/>
    <w:rsid w:val="00C6400E"/>
    <w:rsid w:val="00C7282B"/>
    <w:rsid w:val="00C81B0C"/>
    <w:rsid w:val="00C834FE"/>
    <w:rsid w:val="00C8658B"/>
    <w:rsid w:val="00C87842"/>
    <w:rsid w:val="00C87D80"/>
    <w:rsid w:val="00CA2B01"/>
    <w:rsid w:val="00CA34DF"/>
    <w:rsid w:val="00CA74D2"/>
    <w:rsid w:val="00CC0C25"/>
    <w:rsid w:val="00CC0D27"/>
    <w:rsid w:val="00CC45B0"/>
    <w:rsid w:val="00CC7D6A"/>
    <w:rsid w:val="00CD03DB"/>
    <w:rsid w:val="00CD531F"/>
    <w:rsid w:val="00CD76F1"/>
    <w:rsid w:val="00CE72CC"/>
    <w:rsid w:val="00D0288B"/>
    <w:rsid w:val="00D0335D"/>
    <w:rsid w:val="00D07323"/>
    <w:rsid w:val="00D10D9D"/>
    <w:rsid w:val="00D15269"/>
    <w:rsid w:val="00D15DF4"/>
    <w:rsid w:val="00D23413"/>
    <w:rsid w:val="00D24515"/>
    <w:rsid w:val="00D25740"/>
    <w:rsid w:val="00D26575"/>
    <w:rsid w:val="00D27C00"/>
    <w:rsid w:val="00D31F5A"/>
    <w:rsid w:val="00D352AD"/>
    <w:rsid w:val="00D574B2"/>
    <w:rsid w:val="00D63620"/>
    <w:rsid w:val="00D6386B"/>
    <w:rsid w:val="00D679D1"/>
    <w:rsid w:val="00D7485C"/>
    <w:rsid w:val="00D7541D"/>
    <w:rsid w:val="00D7789C"/>
    <w:rsid w:val="00D81305"/>
    <w:rsid w:val="00D816C6"/>
    <w:rsid w:val="00D84A42"/>
    <w:rsid w:val="00D858B6"/>
    <w:rsid w:val="00D86718"/>
    <w:rsid w:val="00D86AF4"/>
    <w:rsid w:val="00D90825"/>
    <w:rsid w:val="00D96F96"/>
    <w:rsid w:val="00D97B78"/>
    <w:rsid w:val="00DA1541"/>
    <w:rsid w:val="00DA2A59"/>
    <w:rsid w:val="00DA3D71"/>
    <w:rsid w:val="00DA6785"/>
    <w:rsid w:val="00DB2FB1"/>
    <w:rsid w:val="00DB7ADB"/>
    <w:rsid w:val="00DC04F8"/>
    <w:rsid w:val="00DC2802"/>
    <w:rsid w:val="00DC7353"/>
    <w:rsid w:val="00DD2769"/>
    <w:rsid w:val="00DD3B11"/>
    <w:rsid w:val="00DD77E0"/>
    <w:rsid w:val="00DE4963"/>
    <w:rsid w:val="00DE76EF"/>
    <w:rsid w:val="00E102EC"/>
    <w:rsid w:val="00E10C09"/>
    <w:rsid w:val="00E13543"/>
    <w:rsid w:val="00E15B8F"/>
    <w:rsid w:val="00E20F3C"/>
    <w:rsid w:val="00E216A9"/>
    <w:rsid w:val="00E21B3E"/>
    <w:rsid w:val="00E25E76"/>
    <w:rsid w:val="00E2798A"/>
    <w:rsid w:val="00E33A27"/>
    <w:rsid w:val="00E35827"/>
    <w:rsid w:val="00E43620"/>
    <w:rsid w:val="00E471C9"/>
    <w:rsid w:val="00E5551E"/>
    <w:rsid w:val="00E605EB"/>
    <w:rsid w:val="00E63B45"/>
    <w:rsid w:val="00E67DAF"/>
    <w:rsid w:val="00E74921"/>
    <w:rsid w:val="00E813B3"/>
    <w:rsid w:val="00E82D1B"/>
    <w:rsid w:val="00E85A75"/>
    <w:rsid w:val="00E91863"/>
    <w:rsid w:val="00E92360"/>
    <w:rsid w:val="00E93EF2"/>
    <w:rsid w:val="00E942BE"/>
    <w:rsid w:val="00E964A6"/>
    <w:rsid w:val="00EA582C"/>
    <w:rsid w:val="00EB1694"/>
    <w:rsid w:val="00EB6BFC"/>
    <w:rsid w:val="00EB6C8E"/>
    <w:rsid w:val="00EC1D26"/>
    <w:rsid w:val="00ED1822"/>
    <w:rsid w:val="00ED29FB"/>
    <w:rsid w:val="00ED66BC"/>
    <w:rsid w:val="00ED7E46"/>
    <w:rsid w:val="00EE118D"/>
    <w:rsid w:val="00EE21C9"/>
    <w:rsid w:val="00EE4889"/>
    <w:rsid w:val="00EF424F"/>
    <w:rsid w:val="00EF4AD6"/>
    <w:rsid w:val="00F01111"/>
    <w:rsid w:val="00F01A6C"/>
    <w:rsid w:val="00F02103"/>
    <w:rsid w:val="00F068D2"/>
    <w:rsid w:val="00F078B9"/>
    <w:rsid w:val="00F14447"/>
    <w:rsid w:val="00F2404E"/>
    <w:rsid w:val="00F3121B"/>
    <w:rsid w:val="00F33853"/>
    <w:rsid w:val="00F379DA"/>
    <w:rsid w:val="00F426A5"/>
    <w:rsid w:val="00F47496"/>
    <w:rsid w:val="00F505F2"/>
    <w:rsid w:val="00F51712"/>
    <w:rsid w:val="00F5348D"/>
    <w:rsid w:val="00F53E2B"/>
    <w:rsid w:val="00F6355B"/>
    <w:rsid w:val="00F76012"/>
    <w:rsid w:val="00F85EC3"/>
    <w:rsid w:val="00F87870"/>
    <w:rsid w:val="00F97ECC"/>
    <w:rsid w:val="00FA2306"/>
    <w:rsid w:val="00FA58AB"/>
    <w:rsid w:val="00FA7761"/>
    <w:rsid w:val="00FB3FC1"/>
    <w:rsid w:val="00FB52DE"/>
    <w:rsid w:val="00FB54D4"/>
    <w:rsid w:val="00FB79DB"/>
    <w:rsid w:val="00FC0828"/>
    <w:rsid w:val="00FC4FE7"/>
    <w:rsid w:val="00FC7316"/>
    <w:rsid w:val="00FD172B"/>
    <w:rsid w:val="00FD68A2"/>
    <w:rsid w:val="00FE0468"/>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3B3AFBC"/>
  <w15:docId w15:val="{D1CB02A1-0DB0-4E77-80BE-50DF28CE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24A"/>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373D3C"/>
    <w:pPr>
      <w:tabs>
        <w:tab w:val="right" w:leader="dot" w:pos="8494"/>
      </w:tabs>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 w:type="paragraph" w:styleId="TDC3">
    <w:name w:val="toc 3"/>
    <w:basedOn w:val="Normal"/>
    <w:next w:val="Normal"/>
    <w:autoRedefine/>
    <w:uiPriority w:val="39"/>
    <w:unhideWhenUsed/>
    <w:rsid w:val="000B1F2E"/>
    <w:pPr>
      <w:spacing w:after="100"/>
      <w:ind w:left="480"/>
    </w:pPr>
  </w:style>
  <w:style w:type="paragraph" w:styleId="Bibliografa">
    <w:name w:val="Bibliography"/>
    <w:basedOn w:val="Normal"/>
    <w:next w:val="Normal"/>
    <w:uiPriority w:val="37"/>
    <w:unhideWhenUsed/>
    <w:rsid w:val="00E33A27"/>
    <w:pPr>
      <w:tabs>
        <w:tab w:val="left" w:pos="384"/>
      </w:tabs>
      <w:spacing w:after="0" w:line="240" w:lineRule="auto"/>
      <w:ind w:left="384" w:hanging="384"/>
    </w:pPr>
  </w:style>
  <w:style w:type="paragraph" w:styleId="NormalWeb">
    <w:name w:val="Normal (Web)"/>
    <w:basedOn w:val="Normal"/>
    <w:uiPriority w:val="99"/>
    <w:semiHidden/>
    <w:unhideWhenUsed/>
    <w:rsid w:val="00BB0B21"/>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BB0B21"/>
    <w:rPr>
      <w:b/>
      <w:bCs/>
    </w:rPr>
  </w:style>
  <w:style w:type="table" w:styleId="Tablaconcuadrcula">
    <w:name w:val="Table Grid"/>
    <w:basedOn w:val="Tablanormal"/>
    <w:uiPriority w:val="39"/>
    <w:rsid w:val="007B6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Fuentedeprrafopredeter"/>
    <w:rsid w:val="008D7ADC"/>
  </w:style>
  <w:style w:type="character" w:customStyle="1" w:styleId="mord">
    <w:name w:val="mord"/>
    <w:basedOn w:val="Fuentedeprrafopredeter"/>
    <w:rsid w:val="008D7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93261">
      <w:bodyDiv w:val="1"/>
      <w:marLeft w:val="0"/>
      <w:marRight w:val="0"/>
      <w:marTop w:val="0"/>
      <w:marBottom w:val="0"/>
      <w:divBdr>
        <w:top w:val="none" w:sz="0" w:space="0" w:color="auto"/>
        <w:left w:val="none" w:sz="0" w:space="0" w:color="auto"/>
        <w:bottom w:val="none" w:sz="0" w:space="0" w:color="auto"/>
        <w:right w:val="none" w:sz="0" w:space="0" w:color="auto"/>
      </w:divBdr>
    </w:div>
    <w:div w:id="287584929">
      <w:bodyDiv w:val="1"/>
      <w:marLeft w:val="0"/>
      <w:marRight w:val="0"/>
      <w:marTop w:val="0"/>
      <w:marBottom w:val="0"/>
      <w:divBdr>
        <w:top w:val="none" w:sz="0" w:space="0" w:color="auto"/>
        <w:left w:val="none" w:sz="0" w:space="0" w:color="auto"/>
        <w:bottom w:val="none" w:sz="0" w:space="0" w:color="auto"/>
        <w:right w:val="none" w:sz="0" w:space="0" w:color="auto"/>
      </w:divBdr>
    </w:div>
    <w:div w:id="293752181">
      <w:bodyDiv w:val="1"/>
      <w:marLeft w:val="0"/>
      <w:marRight w:val="0"/>
      <w:marTop w:val="0"/>
      <w:marBottom w:val="0"/>
      <w:divBdr>
        <w:top w:val="none" w:sz="0" w:space="0" w:color="auto"/>
        <w:left w:val="none" w:sz="0" w:space="0" w:color="auto"/>
        <w:bottom w:val="none" w:sz="0" w:space="0" w:color="auto"/>
        <w:right w:val="none" w:sz="0" w:space="0" w:color="auto"/>
      </w:divBdr>
    </w:div>
    <w:div w:id="554006968">
      <w:bodyDiv w:val="1"/>
      <w:marLeft w:val="0"/>
      <w:marRight w:val="0"/>
      <w:marTop w:val="0"/>
      <w:marBottom w:val="0"/>
      <w:divBdr>
        <w:top w:val="none" w:sz="0" w:space="0" w:color="auto"/>
        <w:left w:val="none" w:sz="0" w:space="0" w:color="auto"/>
        <w:bottom w:val="none" w:sz="0" w:space="0" w:color="auto"/>
        <w:right w:val="none" w:sz="0" w:space="0" w:color="auto"/>
      </w:divBdr>
    </w:div>
    <w:div w:id="563376002">
      <w:bodyDiv w:val="1"/>
      <w:marLeft w:val="0"/>
      <w:marRight w:val="0"/>
      <w:marTop w:val="0"/>
      <w:marBottom w:val="0"/>
      <w:divBdr>
        <w:top w:val="none" w:sz="0" w:space="0" w:color="auto"/>
        <w:left w:val="none" w:sz="0" w:space="0" w:color="auto"/>
        <w:bottom w:val="none" w:sz="0" w:space="0" w:color="auto"/>
        <w:right w:val="none" w:sz="0" w:space="0" w:color="auto"/>
      </w:divBdr>
    </w:div>
    <w:div w:id="652294405">
      <w:bodyDiv w:val="1"/>
      <w:marLeft w:val="0"/>
      <w:marRight w:val="0"/>
      <w:marTop w:val="0"/>
      <w:marBottom w:val="0"/>
      <w:divBdr>
        <w:top w:val="none" w:sz="0" w:space="0" w:color="auto"/>
        <w:left w:val="none" w:sz="0" w:space="0" w:color="auto"/>
        <w:bottom w:val="none" w:sz="0" w:space="0" w:color="auto"/>
        <w:right w:val="none" w:sz="0" w:space="0" w:color="auto"/>
      </w:divBdr>
    </w:div>
    <w:div w:id="743769729">
      <w:bodyDiv w:val="1"/>
      <w:marLeft w:val="0"/>
      <w:marRight w:val="0"/>
      <w:marTop w:val="0"/>
      <w:marBottom w:val="0"/>
      <w:divBdr>
        <w:top w:val="none" w:sz="0" w:space="0" w:color="auto"/>
        <w:left w:val="none" w:sz="0" w:space="0" w:color="auto"/>
        <w:bottom w:val="none" w:sz="0" w:space="0" w:color="auto"/>
        <w:right w:val="none" w:sz="0" w:space="0" w:color="auto"/>
      </w:divBdr>
    </w:div>
    <w:div w:id="900137768">
      <w:bodyDiv w:val="1"/>
      <w:marLeft w:val="0"/>
      <w:marRight w:val="0"/>
      <w:marTop w:val="0"/>
      <w:marBottom w:val="0"/>
      <w:divBdr>
        <w:top w:val="none" w:sz="0" w:space="0" w:color="auto"/>
        <w:left w:val="none" w:sz="0" w:space="0" w:color="auto"/>
        <w:bottom w:val="none" w:sz="0" w:space="0" w:color="auto"/>
        <w:right w:val="none" w:sz="0" w:space="0" w:color="auto"/>
      </w:divBdr>
    </w:div>
    <w:div w:id="1217812062">
      <w:bodyDiv w:val="1"/>
      <w:marLeft w:val="0"/>
      <w:marRight w:val="0"/>
      <w:marTop w:val="0"/>
      <w:marBottom w:val="0"/>
      <w:divBdr>
        <w:top w:val="none" w:sz="0" w:space="0" w:color="auto"/>
        <w:left w:val="none" w:sz="0" w:space="0" w:color="auto"/>
        <w:bottom w:val="none" w:sz="0" w:space="0" w:color="auto"/>
        <w:right w:val="none" w:sz="0" w:space="0" w:color="auto"/>
      </w:divBdr>
    </w:div>
    <w:div w:id="1244611469">
      <w:bodyDiv w:val="1"/>
      <w:marLeft w:val="0"/>
      <w:marRight w:val="0"/>
      <w:marTop w:val="0"/>
      <w:marBottom w:val="0"/>
      <w:divBdr>
        <w:top w:val="none" w:sz="0" w:space="0" w:color="auto"/>
        <w:left w:val="none" w:sz="0" w:space="0" w:color="auto"/>
        <w:bottom w:val="none" w:sz="0" w:space="0" w:color="auto"/>
        <w:right w:val="none" w:sz="0" w:space="0" w:color="auto"/>
      </w:divBdr>
    </w:div>
    <w:div w:id="1286616923">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18724056">
      <w:bodyDiv w:val="1"/>
      <w:marLeft w:val="0"/>
      <w:marRight w:val="0"/>
      <w:marTop w:val="0"/>
      <w:marBottom w:val="0"/>
      <w:divBdr>
        <w:top w:val="none" w:sz="0" w:space="0" w:color="auto"/>
        <w:left w:val="none" w:sz="0" w:space="0" w:color="auto"/>
        <w:bottom w:val="none" w:sz="0" w:space="0" w:color="auto"/>
        <w:right w:val="none" w:sz="0" w:space="0" w:color="auto"/>
      </w:divBdr>
    </w:div>
    <w:div w:id="1421751204">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 w:id="2005861666">
      <w:bodyDiv w:val="1"/>
      <w:marLeft w:val="0"/>
      <w:marRight w:val="0"/>
      <w:marTop w:val="0"/>
      <w:marBottom w:val="0"/>
      <w:divBdr>
        <w:top w:val="none" w:sz="0" w:space="0" w:color="auto"/>
        <w:left w:val="none" w:sz="0" w:space="0" w:color="auto"/>
        <w:bottom w:val="none" w:sz="0" w:space="0" w:color="auto"/>
        <w:right w:val="none" w:sz="0" w:space="0" w:color="auto"/>
      </w:divBdr>
    </w:div>
    <w:div w:id="211281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9d44b1d-ae53-42d3-b8cd-d320ffe145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EE22F825BDC474F9DB30670E336C510" ma:contentTypeVersion="18" ma:contentTypeDescription="Crear nuevo documento." ma:contentTypeScope="" ma:versionID="ec35136ed1be8a900f87e61392e1c72c">
  <xsd:schema xmlns:xsd="http://www.w3.org/2001/XMLSchema" xmlns:xs="http://www.w3.org/2001/XMLSchema" xmlns:p="http://schemas.microsoft.com/office/2006/metadata/properties" xmlns:ns3="d9d44b1d-ae53-42d3-b8cd-d320ffe14506" xmlns:ns4="fa2c3614-a519-4e0f-8ea4-f3fead2e79b4" targetNamespace="http://schemas.microsoft.com/office/2006/metadata/properties" ma:root="true" ma:fieldsID="927d111f9190df15afbc39ebc70f0be2" ns3:_="" ns4:_="">
    <xsd:import namespace="d9d44b1d-ae53-42d3-b8cd-d320ffe14506"/>
    <xsd:import namespace="fa2c3614-a519-4e0f-8ea4-f3fead2e79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44b1d-ae53-42d3-b8cd-d320ffe14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2c3614-a519-4e0f-8ea4-f3fead2e79b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A46A9-2534-4E72-A6C4-EB3785B5E396}">
  <ds:schemaRefs>
    <ds:schemaRef ds:uri="http://purl.org/dc/dcmitype/"/>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www.w3.org/XML/1998/namespace"/>
    <ds:schemaRef ds:uri="fa2c3614-a519-4e0f-8ea4-f3fead2e79b4"/>
    <ds:schemaRef ds:uri="d9d44b1d-ae53-42d3-b8cd-d320ffe14506"/>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42998450-35AA-43B5-A9CA-498AC2B3F09D}">
  <ds:schemaRefs>
    <ds:schemaRef ds:uri="http://schemas.microsoft.com/sharepoint/v3/contenttype/forms"/>
  </ds:schemaRefs>
</ds:datastoreItem>
</file>

<file path=customXml/itemProps3.xml><?xml version="1.0" encoding="utf-8"?>
<ds:datastoreItem xmlns:ds="http://schemas.openxmlformats.org/officeDocument/2006/customXml" ds:itemID="{9D4E9D69-6322-4FDD-A607-CA679C6EC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44b1d-ae53-42d3-b8cd-d320ffe14506"/>
    <ds:schemaRef ds:uri="fa2c3614-a519-4e0f-8ea4-f3fead2e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8510</Words>
  <Characters>46806</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2</cp:revision>
  <dcterms:created xsi:type="dcterms:W3CDTF">2024-06-23T20:58:00Z</dcterms:created>
  <dcterms:modified xsi:type="dcterms:W3CDTF">2024-06-23T20:58:00Z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id="lOXbRZqU"/&gt;&lt;style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ContentTypeId">
    <vt:lpwstr>0x0101008EE22F825BDC474F9DB30670E336C510</vt:lpwstr>
  </property>
</Properties>
</file>