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DDA" w14:textId="77777777" w:rsidR="005B42DC" w:rsidRDefault="005B42DC" w:rsidP="005B42D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Operadores y expresiones</w:t>
      </w:r>
    </w:p>
    <w:p w14:paraId="21374B60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Sabemos que la programación gira en torno a la información, en torno a los datos, ¿pero con qué propósito?</w:t>
      </w:r>
    </w:p>
    <w:p w14:paraId="22CE629F" w14:textId="77777777" w:rsidR="005B42DC" w:rsidRDefault="005B42DC" w:rsidP="005B42D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El tipo lógico</w:t>
      </w:r>
    </w:p>
    <w:p w14:paraId="62AA243C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Representa la mínima expresión racional:</w:t>
      </w:r>
    </w:p>
    <w:p w14:paraId="343CEDA9" w14:textId="77777777" w:rsidR="005B42DC" w:rsidRDefault="005B42DC" w:rsidP="005B42DC">
      <w:pPr>
        <w:numPr>
          <w:ilvl w:val="0"/>
          <w:numId w:val="1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Verdadero (True)</w:t>
      </w:r>
    </w:p>
    <w:p w14:paraId="20763A66" w14:textId="77777777" w:rsidR="005B42DC" w:rsidRDefault="005B42DC" w:rsidP="005B42DC">
      <w:pPr>
        <w:numPr>
          <w:ilvl w:val="0"/>
          <w:numId w:val="1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Falso (False)</w:t>
      </w:r>
    </w:p>
    <w:p w14:paraId="72AB11E6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Podemos preguntarle a Python algunas igualdades numéricas:</w:t>
      </w:r>
    </w:p>
    <w:p w14:paraId="27DAA343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</w:p>
    <w:p w14:paraId="09B5FAD0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2563BD41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7E602939" w14:textId="77777777" w:rsidR="005B42DC" w:rsidRDefault="005B42DC" w:rsidP="005B42DC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True</w:t>
      </w:r>
    </w:p>
    <w:p w14:paraId="2E990995" w14:textId="77777777" w:rsidR="005B42DC" w:rsidRDefault="005B42DC" w:rsidP="005B42D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Operadores relacionales</w:t>
      </w:r>
    </w:p>
    <w:p w14:paraId="40116AF3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Sirven para comparar dos valores, dependiendo del resultado de la comparación se devolverá:</w:t>
      </w:r>
    </w:p>
    <w:p w14:paraId="7740D39A" w14:textId="77777777" w:rsidR="005B42DC" w:rsidRDefault="005B42DC" w:rsidP="005B42DC">
      <w:pPr>
        <w:numPr>
          <w:ilvl w:val="0"/>
          <w:numId w:val="2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Verdadero (True), si es cierta</w:t>
      </w:r>
    </w:p>
    <w:p w14:paraId="0D02A74C" w14:textId="77777777" w:rsidR="005B42DC" w:rsidRDefault="005B42DC" w:rsidP="005B42DC">
      <w:pPr>
        <w:numPr>
          <w:ilvl w:val="0"/>
          <w:numId w:val="2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Falso (False), si no es cierta</w:t>
      </w:r>
    </w:p>
    <w:p w14:paraId="39D8B4E6" w14:textId="77777777" w:rsidR="005B42DC" w:rsidRDefault="005B42DC" w:rsidP="005B42D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Igual que</w:t>
      </w:r>
    </w:p>
    <w:p w14:paraId="49A0AE6D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3450616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0AB51259" w14:textId="77777777" w:rsidR="005B42DC" w:rsidRDefault="005B42DC" w:rsidP="005B42D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Distinto de</w:t>
      </w:r>
    </w:p>
    <w:p w14:paraId="5F8D8BB7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!</w:t>
      </w:r>
      <w:proofErr w:type="gramEnd"/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</w:t>
      </w:r>
    </w:p>
    <w:p w14:paraId="5435CBD6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2ED9C136" w14:textId="77777777" w:rsidR="005B42DC" w:rsidRDefault="005B42DC" w:rsidP="005B42D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Mayor que</w:t>
      </w:r>
    </w:p>
    <w:p w14:paraId="72D600BE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16E767D8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468795D2" w14:textId="77777777" w:rsidR="005B42DC" w:rsidRDefault="005B42DC" w:rsidP="005B42D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Menor que</w:t>
      </w:r>
    </w:p>
    <w:p w14:paraId="5A8B76A6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3353A495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2ADDBFA6" w14:textId="77777777" w:rsidR="005B42DC" w:rsidRDefault="005B42DC" w:rsidP="005B42D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Mayor o igual que</w:t>
      </w:r>
    </w:p>
    <w:p w14:paraId="180DFCC7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</w:t>
      </w:r>
    </w:p>
    <w:p w14:paraId="6BA71DFB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05360F29" w14:textId="77777777" w:rsidR="005B42DC" w:rsidRDefault="005B42DC" w:rsidP="005B42DC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Menor o igual que</w:t>
      </w:r>
    </w:p>
    <w:p w14:paraId="05F05DCE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mi"/>
          <w:color w:val="E74C3C"/>
        </w:rPr>
        <w:t>3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</w:t>
      </w:r>
    </w:p>
    <w:p w14:paraId="714B6D5E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75AF9E90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También podemos comparar variables:</w:t>
      </w:r>
    </w:p>
    <w:p w14:paraId="6D62FE69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lastRenderedPageBreak/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09C6E4FB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2E4B14C7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</w:p>
    <w:p w14:paraId="1168D47D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</w:p>
    <w:p w14:paraId="7DAC69BE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A618FEA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!</w:t>
      </w:r>
      <w:proofErr w:type="gramEnd"/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</w:p>
    <w:p w14:paraId="6BDAE171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4707994C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o"/>
          <w:color w:val="37474F"/>
        </w:rPr>
        <w:t>*</w:t>
      </w:r>
      <w:r>
        <w:rPr>
          <w:rStyle w:val="mi"/>
          <w:color w:val="E74C3C"/>
        </w:rPr>
        <w:t>2</w:t>
      </w:r>
    </w:p>
    <w:p w14:paraId="0990CC28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12F4E251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Y otros tipos, como cadenas, listas, el resultado de algunas funciones o los propios tipos lógicos:</w:t>
      </w:r>
    </w:p>
    <w:p w14:paraId="579AF15A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rFonts w:eastAsiaTheme="majorEastAsia"/>
          <w:color w:val="0D904F"/>
        </w:rPr>
        <w:t>"Hola"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"Hola"</w:t>
      </w:r>
    </w:p>
    <w:p w14:paraId="6E29DED0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755B896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s2"/>
          <w:rFonts w:eastAsiaTheme="majorEastAsia"/>
          <w:color w:val="0D904F"/>
        </w:rPr>
        <w:t>"Hola</w:t>
      </w:r>
      <w:proofErr w:type="gramStart"/>
      <w:r>
        <w:rPr>
          <w:rStyle w:val="s2"/>
          <w:rFonts w:eastAsiaTheme="majorEastAsia"/>
          <w:color w:val="0D904F"/>
        </w:rPr>
        <w:t>"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!</w:t>
      </w:r>
      <w:proofErr w:type="gramEnd"/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"Hola"</w:t>
      </w:r>
    </w:p>
    <w:p w14:paraId="0E974968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5CE7D85F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"Hola"</w:t>
      </w:r>
    </w:p>
    <w:p w14:paraId="45649A30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c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"H"</w:t>
      </w:r>
    </w:p>
    <w:p w14:paraId="3F7C0FEF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157C1E4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"Hola"</w:t>
      </w:r>
    </w:p>
    <w:p w14:paraId="55A1D365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c</w:t>
      </w:r>
      <w:r>
        <w:rPr>
          <w:rStyle w:val="p"/>
          <w:color w:val="37474F"/>
        </w:rPr>
        <w:t>[</w:t>
      </w:r>
      <w:proofErr w:type="gramEnd"/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rFonts w:eastAsiaTheme="majorEastAsia"/>
          <w:color w:val="0D904F"/>
        </w:rPr>
        <w:t>"a"</w:t>
      </w:r>
    </w:p>
    <w:p w14:paraId="3C37A87A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3E47218B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]</w:t>
      </w:r>
    </w:p>
    <w:p w14:paraId="49DEA770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l2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2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3</w:t>
      </w:r>
      <w:r>
        <w:rPr>
          <w:rStyle w:val="p"/>
          <w:color w:val="37474F"/>
        </w:rPr>
        <w:t>,</w:t>
      </w:r>
      <w:r>
        <w:rPr>
          <w:rStyle w:val="mi"/>
          <w:color w:val="E74C3C"/>
        </w:rPr>
        <w:t>4</w:t>
      </w:r>
      <w:r>
        <w:rPr>
          <w:rStyle w:val="p"/>
          <w:color w:val="37474F"/>
        </w:rPr>
        <w:t>]</w:t>
      </w:r>
    </w:p>
    <w:p w14:paraId="7DCA5AA3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</w:p>
    <w:p w14:paraId="57040F15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l1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l2</w:t>
      </w:r>
      <w:r>
        <w:rPr>
          <w:rStyle w:val="CdigoHTML"/>
          <w:color w:val="37474F"/>
        </w:rPr>
        <w:t xml:space="preserve"> </w:t>
      </w:r>
    </w:p>
    <w:p w14:paraId="51C379CF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5324EA97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l1</w:t>
      </w:r>
      <w:r>
        <w:rPr>
          <w:rStyle w:val="p"/>
          <w:color w:val="37474F"/>
        </w:rPr>
        <w:t>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nb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l2</w:t>
      </w:r>
      <w:r>
        <w:rPr>
          <w:rStyle w:val="p"/>
          <w:color w:val="37474F"/>
        </w:rPr>
        <w:t>)</w:t>
      </w:r>
    </w:p>
    <w:p w14:paraId="4A488E61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C8AEBD0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l1</w:t>
      </w:r>
      <w:r>
        <w:rPr>
          <w:rStyle w:val="p"/>
          <w:color w:val="37474F"/>
        </w:rPr>
        <w:t>[</w:t>
      </w:r>
      <w:r>
        <w:rPr>
          <w:rStyle w:val="o"/>
          <w:color w:val="37474F"/>
        </w:rPr>
        <w:t>-</w:t>
      </w:r>
      <w:r>
        <w:rPr>
          <w:rStyle w:val="mi"/>
          <w:color w:val="E74C3C"/>
        </w:rPr>
        <w:t>1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l2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</w:p>
    <w:p w14:paraId="58857CD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1412AAEF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</w:p>
    <w:p w14:paraId="2B34451A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0F4BCBB8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</w:p>
    <w:p w14:paraId="69D2FA1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5DD0BFDC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kc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!</w:t>
      </w:r>
      <w:proofErr w:type="gramEnd"/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</w:p>
    <w:p w14:paraId="2C5D38A9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0F5367CA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False</w:t>
      </w:r>
    </w:p>
    <w:p w14:paraId="0DC1734C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170E5F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True</w:t>
      </w:r>
    </w:p>
    <w:p w14:paraId="73329615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76B498AA" w14:textId="77777777" w:rsidR="005B42DC" w:rsidRDefault="005B42DC" w:rsidP="005B42D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La representación aritmética de </w:t>
      </w:r>
      <w:r>
        <w:rPr>
          <w:rStyle w:val="nfasis"/>
          <w:rFonts w:ascii="Roboto" w:hAnsi="Roboto"/>
        </w:rPr>
        <w:t>True</w:t>
      </w:r>
      <w:r>
        <w:rPr>
          <w:rFonts w:ascii="Roboto" w:hAnsi="Roboto"/>
        </w:rPr>
        <w:t> y </w:t>
      </w:r>
      <w:r>
        <w:rPr>
          <w:rStyle w:val="nfasis"/>
          <w:rFonts w:ascii="Roboto" w:hAnsi="Roboto"/>
        </w:rPr>
        <w:t>False</w:t>
      </w:r>
      <w:r>
        <w:rPr>
          <w:rFonts w:ascii="Roboto" w:hAnsi="Roboto"/>
        </w:rPr>
        <w:t> equivale a 1 y 0 respectivamente:</w:t>
      </w:r>
    </w:p>
    <w:p w14:paraId="0951A779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</w:p>
    <w:p w14:paraId="1C928E39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3</w:t>
      </w:r>
    </w:p>
    <w:p w14:paraId="3D66DC33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/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2E1A72E9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0.0</w:t>
      </w:r>
    </w:p>
    <w:p w14:paraId="47B71B14" w14:textId="77777777" w:rsidR="005B42DC" w:rsidRDefault="005B42DC" w:rsidP="005B42D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kc"/>
          <w:color w:val="A71D5D"/>
        </w:rPr>
        <w:t>False</w:t>
      </w:r>
    </w:p>
    <w:p w14:paraId="56969E37" w14:textId="77777777" w:rsidR="005B42DC" w:rsidRDefault="005B42DC" w:rsidP="005B42DC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0</w:t>
      </w:r>
    </w:p>
    <w:p w14:paraId="22359775" w14:textId="77777777" w:rsidR="00A502AC" w:rsidRDefault="00A502AC" w:rsidP="00A502AC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Operadores lógicos</w:t>
      </w:r>
    </w:p>
    <w:p w14:paraId="7D001781" w14:textId="77777777" w:rsidR="00A502AC" w:rsidRDefault="00A502AC" w:rsidP="00A502A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Encontramos 3 operadores especiales para realizar operaciones lógicas. Normalmente se utilizan para agrupar, excluir y negar expresiones. Puede ayudar echar un vistazo a </w:t>
      </w:r>
      <w:hyperlink r:id="rId5" w:history="1">
        <w:r>
          <w:rPr>
            <w:rStyle w:val="Hipervnculo"/>
            <w:rFonts w:ascii="Roboto" w:hAnsi="Roboto"/>
            <w:color w:val="757575"/>
          </w:rPr>
          <w:t>esta explicación</w:t>
        </w:r>
      </w:hyperlink>
      <w:r>
        <w:rPr>
          <w:rFonts w:ascii="Roboto" w:hAnsi="Roboto"/>
        </w:rPr>
        <w:t> sobre las tablas de la verdad:</w:t>
      </w:r>
    </w:p>
    <w:p w14:paraId="0792A2F5" w14:textId="77777777" w:rsidR="00A502AC" w:rsidRDefault="00A502AC" w:rsidP="00A502AC">
      <w:pPr>
        <w:numPr>
          <w:ilvl w:val="0"/>
          <w:numId w:val="3"/>
        </w:numPr>
        <w:spacing w:beforeAutospacing="1" w:after="120" w:line="240" w:lineRule="auto"/>
        <w:ind w:left="1170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Not</w:t>
      </w:r>
      <w:proofErr w:type="spellEnd"/>
    </w:p>
    <w:p w14:paraId="1F82447B" w14:textId="77777777" w:rsidR="00A502AC" w:rsidRDefault="00A502AC" w:rsidP="00A502AC">
      <w:pPr>
        <w:numPr>
          <w:ilvl w:val="0"/>
          <w:numId w:val="3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And</w:t>
      </w:r>
    </w:p>
    <w:p w14:paraId="6389F45B" w14:textId="77777777" w:rsidR="00A502AC" w:rsidRDefault="00A502AC" w:rsidP="00A502AC">
      <w:pPr>
        <w:numPr>
          <w:ilvl w:val="0"/>
          <w:numId w:val="3"/>
        </w:numPr>
        <w:spacing w:beforeAutospacing="1" w:after="0" w:line="240" w:lineRule="auto"/>
        <w:ind w:left="1170"/>
        <w:rPr>
          <w:rFonts w:ascii="Roboto" w:hAnsi="Roboto"/>
        </w:rPr>
      </w:pPr>
      <w:proofErr w:type="spellStart"/>
      <w:r>
        <w:rPr>
          <w:rFonts w:ascii="Roboto" w:hAnsi="Roboto"/>
        </w:rPr>
        <w:t>Or</w:t>
      </w:r>
      <w:proofErr w:type="spellEnd"/>
    </w:p>
    <w:p w14:paraId="3E702073" w14:textId="77777777" w:rsidR="00A502AC" w:rsidRDefault="00A502AC" w:rsidP="00A502A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Not (Negación lógica)</w:t>
      </w:r>
    </w:p>
    <w:p w14:paraId="6E99AA00" w14:textId="77777777" w:rsidR="00A502AC" w:rsidRDefault="00A502AC" w:rsidP="00A502A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Niega un valor o expresión lógica:</w:t>
      </w:r>
    </w:p>
    <w:p w14:paraId="181BB41E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ow"/>
          <w:color w:val="37474F"/>
        </w:rPr>
        <w:t>not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</w:p>
    <w:p w14:paraId="79D9AEF3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2F198821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ow"/>
          <w:color w:val="37474F"/>
        </w:rPr>
        <w:t>not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01882A8A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FD4ADB9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ow"/>
          <w:color w:val="37474F"/>
        </w:rPr>
        <w:t>not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7D1977E2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55191110" w14:textId="77777777" w:rsidR="00A502AC" w:rsidRDefault="00A502AC" w:rsidP="00A502A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And (Conjunción lógica)</w:t>
      </w:r>
    </w:p>
    <w:p w14:paraId="3DB0654F" w14:textId="77777777" w:rsidR="00A502AC" w:rsidRDefault="00A502AC" w:rsidP="00A502A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verdadero sólo si se cumplen todas las condiciones:</w:t>
      </w:r>
    </w:p>
    <w:p w14:paraId="332B6104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</w:p>
    <w:p w14:paraId="22359DB6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7DF01EFD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True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7FE1C1DF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12D792DB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</w:p>
    <w:p w14:paraId="7329A55C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1FB9B768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32BDC35C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34FC6B34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Fa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45</w:t>
      </w:r>
    </w:p>
    <w:p w14:paraId="52A96801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&lt;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20</w:t>
      </w:r>
    </w:p>
    <w:p w14:paraId="4807DE75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70EDFE26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"Hola Mundo"</w:t>
      </w:r>
    </w:p>
    <w:p w14:paraId="753BFB3A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proofErr w:type="spellStart"/>
      <w:r>
        <w:rPr>
          <w:rStyle w:val="nb"/>
          <w:color w:val="C2185B"/>
        </w:rPr>
        <w:t>len</w:t>
      </w:r>
      <w:proofErr w:type="spellEnd"/>
      <w:r>
        <w:rPr>
          <w:rStyle w:val="p"/>
          <w:color w:val="37474F"/>
        </w:rPr>
        <w:t>(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20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proofErr w:type="gramStart"/>
      <w:r>
        <w:rPr>
          <w:rStyle w:val="n"/>
          <w:color w:val="37474F"/>
        </w:rPr>
        <w:t>c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"H"</w:t>
      </w:r>
    </w:p>
    <w:p w14:paraId="1921D0FD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415B498F" w14:textId="77777777" w:rsidR="00A502AC" w:rsidRDefault="00A502AC" w:rsidP="00A502AC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Or (Disyunción lógica)</w:t>
      </w:r>
    </w:p>
    <w:p w14:paraId="6621D002" w14:textId="77777777" w:rsidR="00A502AC" w:rsidRDefault="00A502AC" w:rsidP="00A502AC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Devuelve verdadero si se cumple como mínimo una condición:</w:t>
      </w:r>
    </w:p>
    <w:p w14:paraId="3A35CD7F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True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</w:p>
    <w:p w14:paraId="3D1942C6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0D238445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True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2695F27B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618420FD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True</w:t>
      </w:r>
    </w:p>
    <w:p w14:paraId="24F26E9E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True</w:t>
      </w:r>
    </w:p>
    <w:p w14:paraId="038A5BAC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kc"/>
          <w:rFonts w:eastAsiaTheme="majorEastAsia"/>
          <w:color w:val="A71D5D"/>
        </w:rPr>
        <w:t>False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kc"/>
          <w:rFonts w:eastAsiaTheme="majorEastAsia"/>
          <w:color w:val="A71D5D"/>
        </w:rPr>
        <w:t>False</w:t>
      </w:r>
    </w:p>
    <w:p w14:paraId="6DEB98C4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02509BC1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"OTRA COSA"</w:t>
      </w:r>
    </w:p>
    <w:p w14:paraId="6973FB06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"EXIT"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"FIN"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"SALIR"</w:t>
      </w:r>
    </w:p>
    <w:p w14:paraId="21721310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False</w:t>
      </w:r>
    </w:p>
    <w:p w14:paraId="30521D49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c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"Lector"</w:t>
      </w:r>
    </w:p>
    <w:p w14:paraId="593A5681" w14:textId="77777777" w:rsidR="00A502AC" w:rsidRDefault="00A502AC" w:rsidP="00A502AC">
      <w:pPr>
        <w:pStyle w:val="HTMLconformatoprevio"/>
        <w:textAlignment w:val="top"/>
        <w:rPr>
          <w:rStyle w:val="CdigoHTML"/>
          <w:color w:val="37474F"/>
        </w:rPr>
      </w:pPr>
      <w:proofErr w:type="gramStart"/>
      <w:r>
        <w:rPr>
          <w:rStyle w:val="n"/>
          <w:color w:val="37474F"/>
        </w:rPr>
        <w:t>c</w:t>
      </w:r>
      <w:r>
        <w:rPr>
          <w:rStyle w:val="p"/>
          <w:color w:val="37474F"/>
        </w:rPr>
        <w:t>[</w:t>
      </w:r>
      <w:proofErr w:type="gramEnd"/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"H"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or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c</w:t>
      </w:r>
      <w:r>
        <w:rPr>
          <w:rStyle w:val="p"/>
          <w:color w:val="37474F"/>
        </w:rPr>
        <w:t>[</w:t>
      </w:r>
      <w:r>
        <w:rPr>
          <w:rStyle w:val="mi"/>
          <w:color w:val="E74C3C"/>
        </w:rPr>
        <w:t>0</w:t>
      </w:r>
      <w:r>
        <w:rPr>
          <w:rStyle w:val="p"/>
          <w:color w:val="37474F"/>
        </w:rPr>
        <w:t>]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==</w:t>
      </w:r>
      <w:r>
        <w:rPr>
          <w:rStyle w:val="CdigoHTML"/>
          <w:color w:val="37474F"/>
        </w:rPr>
        <w:t xml:space="preserve"> </w:t>
      </w:r>
      <w:r>
        <w:rPr>
          <w:rStyle w:val="s2"/>
          <w:color w:val="0D904F"/>
        </w:rPr>
        <w:t>"h"</w:t>
      </w:r>
    </w:p>
    <w:p w14:paraId="2E157CAA" w14:textId="77777777" w:rsidR="00A502AC" w:rsidRDefault="00A502AC" w:rsidP="00A502AC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False</w:t>
      </w:r>
    </w:p>
    <w:p w14:paraId="12E79230" w14:textId="52CD627F" w:rsidR="002914F2" w:rsidRDefault="002914F2"/>
    <w:p w14:paraId="222D252B" w14:textId="77777777" w:rsidR="00222371" w:rsidRDefault="00222371" w:rsidP="00222371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Expresiones anidadas</w:t>
      </w:r>
    </w:p>
    <w:p w14:paraId="38F7AB14" w14:textId="77777777" w:rsidR="00222371" w:rsidRDefault="00222371" w:rsidP="00222371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lastRenderedPageBreak/>
        <w:t>Se pueden solucionar empleando las reglas de precedencia:</w:t>
      </w:r>
    </w:p>
    <w:p w14:paraId="106AEA8C" w14:textId="77777777" w:rsidR="00222371" w:rsidRDefault="00222371" w:rsidP="00222371">
      <w:pPr>
        <w:numPr>
          <w:ilvl w:val="0"/>
          <w:numId w:val="4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Primero los paréntesis que indican prioridad.</w:t>
      </w:r>
    </w:p>
    <w:p w14:paraId="70B4ACE3" w14:textId="77777777" w:rsidR="00222371" w:rsidRDefault="00222371" w:rsidP="00222371">
      <w:pPr>
        <w:numPr>
          <w:ilvl w:val="0"/>
          <w:numId w:val="4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Segundo, las expresiones aritméticas por sus propias reglas.</w:t>
      </w:r>
    </w:p>
    <w:p w14:paraId="5E596ADD" w14:textId="77777777" w:rsidR="00222371" w:rsidRDefault="00222371" w:rsidP="00222371">
      <w:pPr>
        <w:numPr>
          <w:ilvl w:val="0"/>
          <w:numId w:val="4"/>
        </w:numPr>
        <w:spacing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Tercero, las expresiones relacionales.</w:t>
      </w:r>
    </w:p>
    <w:p w14:paraId="2765776E" w14:textId="77777777" w:rsidR="00222371" w:rsidRDefault="00222371" w:rsidP="00222371">
      <w:pPr>
        <w:numPr>
          <w:ilvl w:val="0"/>
          <w:numId w:val="4"/>
        </w:numPr>
        <w:spacing w:beforeAutospacing="1" w:after="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Cuarto, las expresiones lógicas.</w:t>
      </w:r>
    </w:p>
    <w:p w14:paraId="7AA373F3" w14:textId="77777777" w:rsidR="00222371" w:rsidRDefault="00222371" w:rsidP="00222371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</w:p>
    <w:p w14:paraId="6BA42BEF" w14:textId="77777777" w:rsidR="00222371" w:rsidRDefault="00222371" w:rsidP="00222371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14365701" w14:textId="77777777" w:rsidR="00222371" w:rsidRDefault="00222371" w:rsidP="00222371">
      <w:pPr>
        <w:pStyle w:val="HTMLconformatoprevio"/>
        <w:textAlignment w:val="top"/>
        <w:rPr>
          <w:rStyle w:val="CdigoHTML"/>
          <w:color w:val="37474F"/>
        </w:rPr>
      </w:pPr>
    </w:p>
    <w:p w14:paraId="03B4797D" w14:textId="77777777" w:rsidR="00222371" w:rsidRDefault="00222371" w:rsidP="00222371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o"/>
          <w:color w:val="37474F"/>
        </w:rPr>
        <w:t>**</w:t>
      </w:r>
      <w:r>
        <w:rPr>
          <w:rStyle w:val="n"/>
          <w:color w:val="37474F"/>
        </w:rPr>
        <w:t>b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&gt;=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20</w:t>
      </w:r>
      <w:r>
        <w:rPr>
          <w:rStyle w:val="CdigoHTML"/>
          <w:color w:val="37474F"/>
        </w:rPr>
        <w:t xml:space="preserve"> </w:t>
      </w:r>
      <w:r>
        <w:rPr>
          <w:rStyle w:val="ow"/>
          <w:color w:val="37474F"/>
        </w:rPr>
        <w:t>and</w:t>
      </w:r>
      <w:r>
        <w:rPr>
          <w:rStyle w:val="CdigoHTML"/>
          <w:color w:val="37474F"/>
        </w:rPr>
        <w:t xml:space="preserve"> </w:t>
      </w:r>
      <w:proofErr w:type="spellStart"/>
      <w:r>
        <w:rPr>
          <w:rStyle w:val="ow"/>
          <w:color w:val="37474F"/>
        </w:rPr>
        <w:t>not</w:t>
      </w:r>
      <w:proofErr w:type="spellEnd"/>
      <w:r>
        <w:rPr>
          <w:rStyle w:val="CdigoHTML"/>
          <w:color w:val="37474F"/>
        </w:rPr>
        <w:t xml:space="preserve"> </w:t>
      </w:r>
      <w:r>
        <w:rPr>
          <w:rStyle w:val="p"/>
          <w:rFonts w:eastAsiaTheme="majorEastAsia"/>
          <w:color w:val="37474F"/>
        </w:rPr>
        <w:t>(</w:t>
      </w: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%</w:t>
      </w:r>
      <w:r>
        <w:rPr>
          <w:rStyle w:val="CdigoHTML"/>
          <w:color w:val="37474F"/>
        </w:rPr>
        <w:t xml:space="preserve"> </w:t>
      </w:r>
      <w:r>
        <w:rPr>
          <w:rStyle w:val="n"/>
          <w:color w:val="37474F"/>
        </w:rPr>
        <w:t>b</w:t>
      </w:r>
      <w:proofErr w:type="gramStart"/>
      <w:r>
        <w:rPr>
          <w:rStyle w:val="p"/>
          <w:rFonts w:eastAsiaTheme="majorEastAsia"/>
          <w:color w:val="37474F"/>
        </w:rPr>
        <w:t>)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!</w:t>
      </w:r>
      <w:proofErr w:type="gramEnd"/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0</w:t>
      </w:r>
    </w:p>
    <w:p w14:paraId="3DA565C2" w14:textId="77777777" w:rsidR="00222371" w:rsidRDefault="00222371" w:rsidP="00222371">
      <w:pPr>
        <w:pStyle w:val="HTMLconformatoprevio"/>
        <w:textAlignment w:val="top"/>
        <w:rPr>
          <w:color w:val="37474F"/>
        </w:rPr>
      </w:pPr>
      <w:r>
        <w:rPr>
          <w:rStyle w:val="CdigoHTML"/>
          <w:color w:val="37474F"/>
        </w:rPr>
        <w:t>False</w:t>
      </w:r>
    </w:p>
    <w:p w14:paraId="2C4876CF" w14:textId="1A5C31F0" w:rsidR="00222371" w:rsidRDefault="00222371"/>
    <w:p w14:paraId="42DE5BAD" w14:textId="77777777" w:rsidR="009B3EC7" w:rsidRDefault="009B3EC7" w:rsidP="009B3EC7">
      <w:pPr>
        <w:pStyle w:val="Ttulo1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Operadores en asignación</w:t>
      </w:r>
    </w:p>
    <w:p w14:paraId="676FCC8B" w14:textId="77777777" w:rsidR="009B3EC7" w:rsidRDefault="009B3EC7" w:rsidP="009B3EC7">
      <w:pPr>
        <w:pStyle w:val="NormalWeb"/>
        <w:spacing w:before="240" w:beforeAutospacing="0" w:after="240" w:afterAutospacing="0"/>
        <w:rPr>
          <w:rFonts w:ascii="Roboto" w:hAnsi="Roboto"/>
        </w:rPr>
      </w:pPr>
      <w:r>
        <w:rPr>
          <w:rFonts w:ascii="Roboto" w:hAnsi="Roboto"/>
        </w:rPr>
        <w:t>Actúan directamente sobre la variable actual modificando su valor.</w:t>
      </w:r>
    </w:p>
    <w:p w14:paraId="4706E263" w14:textId="77777777" w:rsidR="009B3EC7" w:rsidRDefault="009B3EC7" w:rsidP="009B3EC7">
      <w:pPr>
        <w:pStyle w:val="Ttulo2"/>
        <w:rPr>
          <w:rFonts w:ascii="Roboto" w:hAnsi="Roboto"/>
          <w:spacing w:val="-2"/>
        </w:rPr>
      </w:pPr>
      <w:r>
        <w:rPr>
          <w:rFonts w:ascii="Roboto" w:hAnsi="Roboto"/>
          <w:b/>
          <w:bCs/>
          <w:spacing w:val="-2"/>
        </w:rPr>
        <w:t>Suma en asignación</w:t>
      </w:r>
    </w:p>
    <w:p w14:paraId="6E27CD66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07FFAF4E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+=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  <w:r>
        <w:rPr>
          <w:rStyle w:val="CdigoHTML"/>
          <w:color w:val="37474F"/>
        </w:rPr>
        <w:t xml:space="preserve">  </w:t>
      </w:r>
    </w:p>
    <w:p w14:paraId="76F4F084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2DBBE619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1C772786" w14:textId="77777777" w:rsidR="009B3EC7" w:rsidRDefault="009B3EC7" w:rsidP="009B3EC7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Resta en asignación</w:t>
      </w:r>
    </w:p>
    <w:p w14:paraId="2233FC60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3F65A74C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-=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10</w:t>
      </w:r>
      <w:r>
        <w:rPr>
          <w:rStyle w:val="CdigoHTML"/>
          <w:color w:val="37474F"/>
        </w:rPr>
        <w:t xml:space="preserve">  </w:t>
      </w:r>
    </w:p>
    <w:p w14:paraId="39CFDFD5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76CAC452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-5</w:t>
      </w:r>
    </w:p>
    <w:p w14:paraId="5BDA64BD" w14:textId="77777777" w:rsidR="009B3EC7" w:rsidRDefault="009B3EC7" w:rsidP="009B3EC7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Producto en asignación</w:t>
      </w:r>
    </w:p>
    <w:p w14:paraId="645796AD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0F3C59E5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 </w:t>
      </w:r>
    </w:p>
    <w:p w14:paraId="19516103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62037A1E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10</w:t>
      </w:r>
    </w:p>
    <w:p w14:paraId="3A70BC6C" w14:textId="77777777" w:rsidR="009B3EC7" w:rsidRDefault="009B3EC7" w:rsidP="009B3EC7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División en asignación</w:t>
      </w:r>
    </w:p>
    <w:p w14:paraId="11F947D0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2344C278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/=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  <w:r>
        <w:rPr>
          <w:rStyle w:val="CdigoHTML"/>
          <w:color w:val="37474F"/>
        </w:rPr>
        <w:t xml:space="preserve">  </w:t>
      </w:r>
    </w:p>
    <w:p w14:paraId="1FE52926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35684915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2.5</w:t>
      </w:r>
    </w:p>
    <w:p w14:paraId="7CC87FE5" w14:textId="77777777" w:rsidR="009B3EC7" w:rsidRDefault="009B3EC7" w:rsidP="009B3EC7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Módulo en asignación</w:t>
      </w:r>
    </w:p>
    <w:p w14:paraId="32DF6928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3FD1EBD6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%=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2</w:t>
      </w:r>
    </w:p>
    <w:p w14:paraId="73515571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1247D50D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</w:t>
      </w:r>
    </w:p>
    <w:p w14:paraId="68C51715" w14:textId="77777777" w:rsidR="009B3EC7" w:rsidRDefault="009B3EC7" w:rsidP="009B3EC7">
      <w:pPr>
        <w:pStyle w:val="Ttulo2"/>
        <w:rPr>
          <w:rFonts w:ascii="Roboto" w:hAnsi="Roboto"/>
          <w:b/>
          <w:bCs/>
          <w:spacing w:val="-2"/>
        </w:rPr>
      </w:pPr>
      <w:r>
        <w:rPr>
          <w:rFonts w:ascii="Roboto" w:hAnsi="Roboto"/>
          <w:b/>
          <w:bCs/>
          <w:spacing w:val="-2"/>
        </w:rPr>
        <w:t>Potencia en asignación</w:t>
      </w:r>
    </w:p>
    <w:p w14:paraId="6C1365C8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5</w:t>
      </w:r>
    </w:p>
    <w:p w14:paraId="3F348BBD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  <w:r>
        <w:rPr>
          <w:rStyle w:val="CdigoHTML"/>
          <w:color w:val="37474F"/>
        </w:rPr>
        <w:t xml:space="preserve"> </w:t>
      </w:r>
      <w:r>
        <w:rPr>
          <w:rStyle w:val="o"/>
          <w:color w:val="37474F"/>
        </w:rPr>
        <w:t>**=</w:t>
      </w:r>
      <w:r>
        <w:rPr>
          <w:rStyle w:val="CdigoHTML"/>
          <w:color w:val="37474F"/>
        </w:rPr>
        <w:t xml:space="preserve"> </w:t>
      </w:r>
      <w:r>
        <w:rPr>
          <w:rStyle w:val="mi"/>
          <w:color w:val="E74C3C"/>
        </w:rPr>
        <w:t>3</w:t>
      </w:r>
    </w:p>
    <w:p w14:paraId="5DE1A2A8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n"/>
          <w:color w:val="37474F"/>
        </w:rPr>
        <w:t>a</w:t>
      </w:r>
    </w:p>
    <w:p w14:paraId="3429EE6F" w14:textId="77777777" w:rsidR="009B3EC7" w:rsidRDefault="009B3EC7" w:rsidP="009B3EC7">
      <w:pPr>
        <w:pStyle w:val="HTMLconformatoprevio"/>
        <w:textAlignment w:val="top"/>
        <w:rPr>
          <w:rStyle w:val="CdigoHTML"/>
          <w:color w:val="37474F"/>
        </w:rPr>
      </w:pPr>
      <w:r>
        <w:rPr>
          <w:rStyle w:val="CdigoHTML"/>
          <w:color w:val="37474F"/>
        </w:rPr>
        <w:t>125</w:t>
      </w:r>
    </w:p>
    <w:p w14:paraId="5DF488F8" w14:textId="77777777" w:rsidR="009B3EC7" w:rsidRDefault="009B3EC7"/>
    <w:sectPr w:rsidR="009B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50B8"/>
    <w:multiLevelType w:val="multilevel"/>
    <w:tmpl w:val="E1B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D0088"/>
    <w:multiLevelType w:val="multilevel"/>
    <w:tmpl w:val="FA5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E1448"/>
    <w:multiLevelType w:val="multilevel"/>
    <w:tmpl w:val="A3BA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647BC"/>
    <w:multiLevelType w:val="multilevel"/>
    <w:tmpl w:val="6892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181123">
    <w:abstractNumId w:val="3"/>
  </w:num>
  <w:num w:numId="2" w16cid:durableId="933822948">
    <w:abstractNumId w:val="1"/>
  </w:num>
  <w:num w:numId="3" w16cid:durableId="1460415633">
    <w:abstractNumId w:val="0"/>
  </w:num>
  <w:num w:numId="4" w16cid:durableId="162611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72"/>
    <w:rsid w:val="00222371"/>
    <w:rsid w:val="002914F2"/>
    <w:rsid w:val="005B42DC"/>
    <w:rsid w:val="009B3EC7"/>
    <w:rsid w:val="00A502AC"/>
    <w:rsid w:val="00D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C29F"/>
  <w15:chartTrackingRefBased/>
  <w15:docId w15:val="{DA199E94-4254-4BCF-B140-AE71DAB9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DC"/>
  </w:style>
  <w:style w:type="paragraph" w:styleId="Ttulo1">
    <w:name w:val="heading 1"/>
    <w:basedOn w:val="Normal"/>
    <w:next w:val="Normal"/>
    <w:link w:val="Ttulo1Car"/>
    <w:uiPriority w:val="9"/>
    <w:qFormat/>
    <w:rsid w:val="005B42D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2D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2D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2D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2D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2D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2D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2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2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D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2DC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2DC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2DC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2DC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2DC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2DC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2D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2D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42D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B42D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42D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2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B42D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42DC"/>
    <w:rPr>
      <w:b/>
      <w:bCs/>
    </w:rPr>
  </w:style>
  <w:style w:type="character" w:styleId="nfasis">
    <w:name w:val="Emphasis"/>
    <w:uiPriority w:val="20"/>
    <w:qFormat/>
    <w:rsid w:val="005B42DC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5B42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42D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42D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2D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2DC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B42DC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B42DC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B42DC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B42DC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B42D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42D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B42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2DC"/>
    <w:rPr>
      <w:rFonts w:ascii="Courier New" w:eastAsia="Times New Roman" w:hAnsi="Courier New" w:cs="Courier New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2D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Fuentedeprrafopredeter"/>
    <w:rsid w:val="005B42DC"/>
  </w:style>
  <w:style w:type="character" w:customStyle="1" w:styleId="o">
    <w:name w:val="o"/>
    <w:basedOn w:val="Fuentedeprrafopredeter"/>
    <w:rsid w:val="005B42DC"/>
  </w:style>
  <w:style w:type="character" w:customStyle="1" w:styleId="n">
    <w:name w:val="n"/>
    <w:basedOn w:val="Fuentedeprrafopredeter"/>
    <w:rsid w:val="005B42DC"/>
  </w:style>
  <w:style w:type="character" w:customStyle="1" w:styleId="s2">
    <w:name w:val="s2"/>
    <w:basedOn w:val="Fuentedeprrafopredeter"/>
    <w:rsid w:val="005B42DC"/>
  </w:style>
  <w:style w:type="character" w:customStyle="1" w:styleId="p">
    <w:name w:val="p"/>
    <w:basedOn w:val="Fuentedeprrafopredeter"/>
    <w:rsid w:val="005B42DC"/>
  </w:style>
  <w:style w:type="character" w:customStyle="1" w:styleId="nb">
    <w:name w:val="nb"/>
    <w:basedOn w:val="Fuentedeprrafopredeter"/>
    <w:rsid w:val="005B42DC"/>
  </w:style>
  <w:style w:type="character" w:customStyle="1" w:styleId="kc">
    <w:name w:val="kc"/>
    <w:basedOn w:val="Fuentedeprrafopredeter"/>
    <w:rsid w:val="005B42DC"/>
  </w:style>
  <w:style w:type="character" w:styleId="Hipervnculo">
    <w:name w:val="Hyperlink"/>
    <w:basedOn w:val="Fuentedeprrafopredeter"/>
    <w:uiPriority w:val="99"/>
    <w:semiHidden/>
    <w:unhideWhenUsed/>
    <w:rsid w:val="00A502AC"/>
    <w:rPr>
      <w:color w:val="0000FF"/>
      <w:u w:val="single"/>
    </w:rPr>
  </w:style>
  <w:style w:type="character" w:customStyle="1" w:styleId="ow">
    <w:name w:val="ow"/>
    <w:basedOn w:val="Fuentedeprrafopredeter"/>
    <w:rsid w:val="00A5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6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2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4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1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94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470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33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23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62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23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3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9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86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63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08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30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2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23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68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74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87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1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35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60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95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43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34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122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2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75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91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58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20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943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47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93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5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6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13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57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6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94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3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51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0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90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72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30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95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3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100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2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38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2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39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42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51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26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48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8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Tabla_de_ver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5</cp:revision>
  <dcterms:created xsi:type="dcterms:W3CDTF">2022-08-01T09:42:00Z</dcterms:created>
  <dcterms:modified xsi:type="dcterms:W3CDTF">2022-08-01T09:44:00Z</dcterms:modified>
</cp:coreProperties>
</file>