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859" w:type="dxa"/>
        <w:jc w:val="center"/>
        <w:tblLook w:val="04A0" w:firstRow="1" w:lastRow="0" w:firstColumn="1" w:lastColumn="0" w:noHBand="0" w:noVBand="1"/>
      </w:tblPr>
      <w:tblGrid>
        <w:gridCol w:w="1721"/>
        <w:gridCol w:w="3184"/>
        <w:gridCol w:w="3746"/>
        <w:gridCol w:w="4208"/>
      </w:tblGrid>
      <w:tr w:rsidR="00157CBE" w:rsidRPr="00F80814" w14:paraId="014F8AB0" w14:textId="77777777" w:rsidTr="00157CBE">
        <w:trPr>
          <w:trHeight w:val="521"/>
          <w:jc w:val="center"/>
        </w:trPr>
        <w:tc>
          <w:tcPr>
            <w:tcW w:w="1721" w:type="dxa"/>
          </w:tcPr>
          <w:p w14:paraId="5ED065FB" w14:textId="77777777" w:rsidR="00157CBE" w:rsidRPr="00F80814" w:rsidRDefault="00157CBE" w:rsidP="00206BE8">
            <w:pPr>
              <w:jc w:val="center"/>
              <w:rPr>
                <w:b/>
              </w:rPr>
            </w:pPr>
            <w:r w:rsidRPr="00F80814">
              <w:rPr>
                <w:b/>
              </w:rPr>
              <w:t>Event</w:t>
            </w:r>
          </w:p>
        </w:tc>
        <w:tc>
          <w:tcPr>
            <w:tcW w:w="3184" w:type="dxa"/>
          </w:tcPr>
          <w:p w14:paraId="7BE52AA4" w14:textId="77777777" w:rsidR="00157CBE" w:rsidRPr="00F80814" w:rsidRDefault="00157CBE" w:rsidP="00206BE8">
            <w:pPr>
              <w:jc w:val="center"/>
              <w:rPr>
                <w:b/>
              </w:rPr>
            </w:pPr>
            <w:r w:rsidRPr="00F80814">
              <w:rPr>
                <w:b/>
              </w:rPr>
              <w:t>Description</w:t>
            </w:r>
          </w:p>
        </w:tc>
        <w:tc>
          <w:tcPr>
            <w:tcW w:w="3746" w:type="dxa"/>
          </w:tcPr>
          <w:p w14:paraId="21A1DB54" w14:textId="77777777" w:rsidR="00157CBE" w:rsidRPr="00F80814" w:rsidRDefault="00157CBE" w:rsidP="00206BE8">
            <w:pPr>
              <w:jc w:val="center"/>
              <w:rPr>
                <w:b/>
              </w:rPr>
            </w:pPr>
            <w:r w:rsidRPr="00F80814">
              <w:rPr>
                <w:b/>
              </w:rPr>
              <w:t>Northern Response</w:t>
            </w:r>
          </w:p>
        </w:tc>
        <w:tc>
          <w:tcPr>
            <w:tcW w:w="4208" w:type="dxa"/>
          </w:tcPr>
          <w:p w14:paraId="5967E1D5" w14:textId="77777777" w:rsidR="00157CBE" w:rsidRPr="00F80814" w:rsidRDefault="00157CBE" w:rsidP="00206BE8">
            <w:pPr>
              <w:jc w:val="center"/>
              <w:rPr>
                <w:b/>
              </w:rPr>
            </w:pPr>
            <w:r w:rsidRPr="00F80814">
              <w:rPr>
                <w:b/>
              </w:rPr>
              <w:t>Southern Response</w:t>
            </w:r>
          </w:p>
        </w:tc>
      </w:tr>
      <w:tr w:rsidR="00157CBE" w14:paraId="1CE6E2F4" w14:textId="77777777" w:rsidTr="00157CBE">
        <w:trPr>
          <w:trHeight w:val="3689"/>
          <w:jc w:val="center"/>
        </w:trPr>
        <w:tc>
          <w:tcPr>
            <w:tcW w:w="1721" w:type="dxa"/>
          </w:tcPr>
          <w:p w14:paraId="63884166" w14:textId="77777777" w:rsidR="004F762B" w:rsidRDefault="004F762B" w:rsidP="004F762B">
            <w:pPr>
              <w:jc w:val="center"/>
            </w:pPr>
          </w:p>
          <w:p w14:paraId="7D41E07C" w14:textId="77777777" w:rsidR="004F762B" w:rsidRDefault="004F762B" w:rsidP="004F762B">
            <w:pPr>
              <w:jc w:val="center"/>
            </w:pPr>
          </w:p>
          <w:p w14:paraId="634DF912" w14:textId="77777777" w:rsidR="004F762B" w:rsidRDefault="004F762B" w:rsidP="004F762B">
            <w:pPr>
              <w:jc w:val="center"/>
            </w:pPr>
          </w:p>
          <w:p w14:paraId="4159037A" w14:textId="77777777" w:rsidR="004F762B" w:rsidRDefault="004F762B" w:rsidP="004F762B">
            <w:pPr>
              <w:jc w:val="center"/>
            </w:pPr>
          </w:p>
          <w:p w14:paraId="0EE7344B" w14:textId="77777777" w:rsidR="00157CBE" w:rsidRPr="004F762B" w:rsidRDefault="004F762B" w:rsidP="004F762B">
            <w:pPr>
              <w:jc w:val="center"/>
              <w:rPr>
                <w:b/>
              </w:rPr>
            </w:pPr>
            <w:r w:rsidRPr="004F762B">
              <w:rPr>
                <w:b/>
              </w:rPr>
              <w:t>Missouri</w:t>
            </w:r>
          </w:p>
          <w:p w14:paraId="56CDD3F9" w14:textId="77777777" w:rsidR="004F762B" w:rsidRPr="004F762B" w:rsidRDefault="004F762B" w:rsidP="004F762B">
            <w:pPr>
              <w:jc w:val="center"/>
              <w:rPr>
                <w:b/>
              </w:rPr>
            </w:pPr>
            <w:r w:rsidRPr="004F762B">
              <w:rPr>
                <w:b/>
              </w:rPr>
              <w:t>Compromise</w:t>
            </w:r>
          </w:p>
          <w:p w14:paraId="3149D02C" w14:textId="77777777" w:rsidR="004F762B" w:rsidRDefault="004F762B" w:rsidP="004F762B">
            <w:pPr>
              <w:jc w:val="center"/>
            </w:pPr>
            <w:r w:rsidRPr="004F762B">
              <w:rPr>
                <w:b/>
              </w:rPr>
              <w:t>(1820)</w:t>
            </w:r>
          </w:p>
        </w:tc>
        <w:tc>
          <w:tcPr>
            <w:tcW w:w="3184" w:type="dxa"/>
          </w:tcPr>
          <w:p w14:paraId="77C40438" w14:textId="3ABA6FFF" w:rsidR="00157CBE" w:rsidRDefault="00CB3E08" w:rsidP="00206BE8">
            <w:r>
              <w:t xml:space="preserve">Kept the war </w:t>
            </w:r>
            <w:r w:rsidR="0074615F">
              <w:t>between</w:t>
            </w:r>
            <w:r>
              <w:t xml:space="preserve"> the northern and southern </w:t>
            </w:r>
            <w:r w:rsidR="0074615F">
              <w:t>sides from happening.</w:t>
            </w:r>
          </w:p>
        </w:tc>
        <w:tc>
          <w:tcPr>
            <w:tcW w:w="3746" w:type="dxa"/>
          </w:tcPr>
          <w:p w14:paraId="35E2C930" w14:textId="7FE06847" w:rsidR="00157CBE" w:rsidRDefault="0074615F" w:rsidP="00206BE8">
            <w:r>
              <w:t>It made them much more at peace because they were worried that slavery would spread to the newly formed west states</w:t>
            </w:r>
          </w:p>
        </w:tc>
        <w:tc>
          <w:tcPr>
            <w:tcW w:w="4208" w:type="dxa"/>
          </w:tcPr>
          <w:p w14:paraId="584CFF31" w14:textId="15840709" w:rsidR="00157CBE" w:rsidRDefault="0074615F" w:rsidP="00206BE8">
            <w:r>
              <w:t>Were kept in check by the law and brought a definitive end to the debate as to if the western states should allow slaves or not.</w:t>
            </w:r>
          </w:p>
        </w:tc>
      </w:tr>
      <w:tr w:rsidR="00157CBE" w14:paraId="0FD79647" w14:textId="77777777" w:rsidTr="00157CBE">
        <w:trPr>
          <w:trHeight w:val="4580"/>
          <w:jc w:val="center"/>
        </w:trPr>
        <w:tc>
          <w:tcPr>
            <w:tcW w:w="1721" w:type="dxa"/>
          </w:tcPr>
          <w:p w14:paraId="609D708C" w14:textId="77777777" w:rsidR="004F762B" w:rsidRDefault="004F762B" w:rsidP="004F762B">
            <w:pPr>
              <w:jc w:val="center"/>
            </w:pPr>
          </w:p>
          <w:p w14:paraId="12F396C2" w14:textId="77777777" w:rsidR="004F762B" w:rsidRDefault="004F762B" w:rsidP="004F762B">
            <w:pPr>
              <w:jc w:val="center"/>
            </w:pPr>
          </w:p>
          <w:p w14:paraId="25EB5989" w14:textId="77777777" w:rsidR="004F762B" w:rsidRDefault="004F762B" w:rsidP="004F762B">
            <w:pPr>
              <w:jc w:val="center"/>
            </w:pPr>
          </w:p>
          <w:p w14:paraId="50D69411" w14:textId="77777777" w:rsidR="004F762B" w:rsidRDefault="004F762B" w:rsidP="004F762B">
            <w:pPr>
              <w:jc w:val="center"/>
            </w:pPr>
          </w:p>
          <w:p w14:paraId="52FB2BF6" w14:textId="77777777" w:rsidR="004F762B" w:rsidRDefault="004F762B" w:rsidP="004F762B">
            <w:pPr>
              <w:jc w:val="center"/>
            </w:pPr>
          </w:p>
          <w:p w14:paraId="08D269C4" w14:textId="77777777" w:rsidR="00157CBE" w:rsidRPr="004F762B" w:rsidRDefault="004F762B" w:rsidP="004F762B">
            <w:pPr>
              <w:jc w:val="center"/>
              <w:rPr>
                <w:b/>
              </w:rPr>
            </w:pPr>
            <w:r w:rsidRPr="004F762B">
              <w:rPr>
                <w:b/>
              </w:rPr>
              <w:t>The Abolitionist Movement</w:t>
            </w:r>
          </w:p>
        </w:tc>
        <w:tc>
          <w:tcPr>
            <w:tcW w:w="3184" w:type="dxa"/>
          </w:tcPr>
          <w:p w14:paraId="0B303F2D" w14:textId="7913DD1E" w:rsidR="00157CBE" w:rsidRDefault="00833A9E" w:rsidP="00206BE8">
            <w:r>
              <w:t>Led by John Brown, lead a group of abolitionists to seize a federal arsenal in Harper’s Ferry in hopes for it to become a massive slave revolt, but that never happened and Brown was hanged together with 6 other raiders.</w:t>
            </w:r>
          </w:p>
        </w:tc>
        <w:tc>
          <w:tcPr>
            <w:tcW w:w="3746" w:type="dxa"/>
          </w:tcPr>
          <w:p w14:paraId="54F452F3" w14:textId="46D39262" w:rsidR="00157CBE" w:rsidRDefault="00833A9E" w:rsidP="00206BE8">
            <w:r>
              <w:t>The said that it was an act of a madman, one who is righ</w:t>
            </w:r>
            <w:r w:rsidR="00FA699D">
              <w:t>teously motivated, Brown</w:t>
            </w:r>
            <w:r>
              <w:t xml:space="preserve"> </w:t>
            </w:r>
            <w:r w:rsidRPr="00FA699D">
              <w:t>had been raised in a deeply religious and antislavery family in Connecticut</w:t>
            </w:r>
            <w:r w:rsidR="00FA699D">
              <w:t>.</w:t>
            </w:r>
          </w:p>
        </w:tc>
        <w:tc>
          <w:tcPr>
            <w:tcW w:w="4208" w:type="dxa"/>
          </w:tcPr>
          <w:p w14:paraId="3C1F178F" w14:textId="64EE0A21" w:rsidR="00157CBE" w:rsidRDefault="00FA699D" w:rsidP="00206BE8">
            <w:r>
              <w:t>They opposed Brown’s ideals.</w:t>
            </w:r>
          </w:p>
        </w:tc>
      </w:tr>
    </w:tbl>
    <w:p w14:paraId="5CACE6A7" w14:textId="77777777" w:rsidR="00157CBE" w:rsidRDefault="00157CBE"/>
    <w:p w14:paraId="70196BBB" w14:textId="77777777" w:rsidR="00157CBE" w:rsidRDefault="00157CBE">
      <w:r>
        <w:br w:type="page"/>
      </w:r>
    </w:p>
    <w:tbl>
      <w:tblPr>
        <w:tblStyle w:val="TableGrid"/>
        <w:tblW w:w="12859" w:type="dxa"/>
        <w:jc w:val="center"/>
        <w:tblLook w:val="04A0" w:firstRow="1" w:lastRow="0" w:firstColumn="1" w:lastColumn="0" w:noHBand="0" w:noVBand="1"/>
      </w:tblPr>
      <w:tblGrid>
        <w:gridCol w:w="1721"/>
        <w:gridCol w:w="3184"/>
        <w:gridCol w:w="3746"/>
        <w:gridCol w:w="4208"/>
      </w:tblGrid>
      <w:tr w:rsidR="00157CBE" w:rsidRPr="00F80814" w14:paraId="7CEF6004" w14:textId="77777777" w:rsidTr="00206BE8">
        <w:trPr>
          <w:trHeight w:val="521"/>
          <w:jc w:val="center"/>
        </w:trPr>
        <w:tc>
          <w:tcPr>
            <w:tcW w:w="1721" w:type="dxa"/>
          </w:tcPr>
          <w:p w14:paraId="1A46E7B0" w14:textId="77777777" w:rsidR="00157CBE" w:rsidRPr="00F80814" w:rsidRDefault="00157CBE" w:rsidP="00206BE8">
            <w:pPr>
              <w:jc w:val="center"/>
              <w:rPr>
                <w:b/>
              </w:rPr>
            </w:pPr>
            <w:r w:rsidRPr="00F80814">
              <w:rPr>
                <w:b/>
              </w:rPr>
              <w:lastRenderedPageBreak/>
              <w:t>Event</w:t>
            </w:r>
          </w:p>
        </w:tc>
        <w:tc>
          <w:tcPr>
            <w:tcW w:w="3184" w:type="dxa"/>
          </w:tcPr>
          <w:p w14:paraId="2D32FD11" w14:textId="77777777" w:rsidR="00157CBE" w:rsidRPr="00F80814" w:rsidRDefault="00157CBE" w:rsidP="00206BE8">
            <w:pPr>
              <w:jc w:val="center"/>
              <w:rPr>
                <w:b/>
              </w:rPr>
            </w:pPr>
            <w:r w:rsidRPr="00F80814">
              <w:rPr>
                <w:b/>
              </w:rPr>
              <w:t>Description</w:t>
            </w:r>
          </w:p>
        </w:tc>
        <w:tc>
          <w:tcPr>
            <w:tcW w:w="3746" w:type="dxa"/>
          </w:tcPr>
          <w:p w14:paraId="18233C83" w14:textId="77777777" w:rsidR="00157CBE" w:rsidRPr="00F80814" w:rsidRDefault="00157CBE" w:rsidP="00206BE8">
            <w:pPr>
              <w:jc w:val="center"/>
              <w:rPr>
                <w:b/>
              </w:rPr>
            </w:pPr>
            <w:r w:rsidRPr="00F80814">
              <w:rPr>
                <w:b/>
              </w:rPr>
              <w:t>Northern Response</w:t>
            </w:r>
          </w:p>
        </w:tc>
        <w:tc>
          <w:tcPr>
            <w:tcW w:w="4208" w:type="dxa"/>
          </w:tcPr>
          <w:p w14:paraId="1AD51E12" w14:textId="77777777" w:rsidR="00157CBE" w:rsidRPr="00F80814" w:rsidRDefault="00157CBE" w:rsidP="00206BE8">
            <w:pPr>
              <w:jc w:val="center"/>
              <w:rPr>
                <w:b/>
              </w:rPr>
            </w:pPr>
            <w:r w:rsidRPr="00F80814">
              <w:rPr>
                <w:b/>
              </w:rPr>
              <w:t>Southern Response</w:t>
            </w:r>
          </w:p>
        </w:tc>
      </w:tr>
      <w:tr w:rsidR="00157CBE" w14:paraId="1516F0BD" w14:textId="77777777" w:rsidTr="00206BE8">
        <w:trPr>
          <w:trHeight w:val="3689"/>
          <w:jc w:val="center"/>
        </w:trPr>
        <w:tc>
          <w:tcPr>
            <w:tcW w:w="1721" w:type="dxa"/>
          </w:tcPr>
          <w:p w14:paraId="06438499" w14:textId="77777777" w:rsidR="004F762B" w:rsidRDefault="004F762B" w:rsidP="004F762B">
            <w:pPr>
              <w:jc w:val="center"/>
              <w:rPr>
                <w:b/>
              </w:rPr>
            </w:pPr>
          </w:p>
          <w:p w14:paraId="6742A0E5" w14:textId="77777777" w:rsidR="004F762B" w:rsidRDefault="004F762B" w:rsidP="004F762B">
            <w:pPr>
              <w:jc w:val="center"/>
              <w:rPr>
                <w:b/>
              </w:rPr>
            </w:pPr>
          </w:p>
          <w:p w14:paraId="02235DB1" w14:textId="77777777" w:rsidR="004F762B" w:rsidRDefault="004F762B" w:rsidP="004F762B">
            <w:pPr>
              <w:jc w:val="center"/>
              <w:rPr>
                <w:b/>
              </w:rPr>
            </w:pPr>
          </w:p>
          <w:p w14:paraId="21CE0361" w14:textId="77777777" w:rsidR="004F762B" w:rsidRDefault="004F762B" w:rsidP="004F762B">
            <w:pPr>
              <w:jc w:val="center"/>
              <w:rPr>
                <w:b/>
              </w:rPr>
            </w:pPr>
          </w:p>
          <w:p w14:paraId="77645CEE" w14:textId="77777777" w:rsidR="00157CBE" w:rsidRPr="004F762B" w:rsidRDefault="004F762B" w:rsidP="004F762B">
            <w:pPr>
              <w:jc w:val="center"/>
              <w:rPr>
                <w:b/>
              </w:rPr>
            </w:pPr>
            <w:r w:rsidRPr="004F762B">
              <w:rPr>
                <w:b/>
              </w:rPr>
              <w:t>The Underground Railroad</w:t>
            </w:r>
          </w:p>
        </w:tc>
        <w:tc>
          <w:tcPr>
            <w:tcW w:w="3184" w:type="dxa"/>
          </w:tcPr>
          <w:p w14:paraId="604E0C3F" w14:textId="00F05CC6" w:rsidR="00157CBE" w:rsidRDefault="00FA699D" w:rsidP="00206BE8">
            <w:r>
              <w:t>Network of secret underground passages and routes to allow slaves to escape into free states.</w:t>
            </w:r>
          </w:p>
        </w:tc>
        <w:tc>
          <w:tcPr>
            <w:tcW w:w="3746" w:type="dxa"/>
          </w:tcPr>
          <w:p w14:paraId="2D38BB68" w14:textId="75DCC671" w:rsidR="00157CBE" w:rsidRDefault="00FA699D" w:rsidP="00206BE8">
            <w:r>
              <w:t>Allowed and even helped slaves states, together with abolitionists. They were angry that by slave act of 1850, slaves could be taken back into slavery, even though they were in a free state.</w:t>
            </w:r>
          </w:p>
        </w:tc>
        <w:tc>
          <w:tcPr>
            <w:tcW w:w="4208" w:type="dxa"/>
          </w:tcPr>
          <w:p w14:paraId="747A5B8C" w14:textId="1A9CF62A" w:rsidR="00157CBE" w:rsidRDefault="00FA699D" w:rsidP="00206BE8">
            <w:r>
              <w:t>Very angry at the fact that the north was allowing and helping the slaves escape.</w:t>
            </w:r>
          </w:p>
        </w:tc>
      </w:tr>
      <w:tr w:rsidR="00157CBE" w14:paraId="3AB6F36F" w14:textId="77777777" w:rsidTr="00206BE8">
        <w:trPr>
          <w:trHeight w:val="4580"/>
          <w:jc w:val="center"/>
        </w:trPr>
        <w:tc>
          <w:tcPr>
            <w:tcW w:w="1721" w:type="dxa"/>
          </w:tcPr>
          <w:p w14:paraId="2C1E4546" w14:textId="77777777" w:rsidR="004F762B" w:rsidRDefault="004F762B" w:rsidP="004F762B">
            <w:pPr>
              <w:jc w:val="center"/>
              <w:rPr>
                <w:b/>
              </w:rPr>
            </w:pPr>
          </w:p>
          <w:p w14:paraId="20545444" w14:textId="77777777" w:rsidR="004F762B" w:rsidRDefault="004F762B" w:rsidP="004F762B">
            <w:pPr>
              <w:jc w:val="center"/>
              <w:rPr>
                <w:b/>
              </w:rPr>
            </w:pPr>
          </w:p>
          <w:p w14:paraId="5E317344" w14:textId="77777777" w:rsidR="004F762B" w:rsidRDefault="004F762B" w:rsidP="004F762B">
            <w:pPr>
              <w:jc w:val="center"/>
              <w:rPr>
                <w:b/>
              </w:rPr>
            </w:pPr>
          </w:p>
          <w:p w14:paraId="2A1FEB3F" w14:textId="77777777" w:rsidR="004F762B" w:rsidRDefault="004F762B" w:rsidP="004F762B">
            <w:pPr>
              <w:jc w:val="center"/>
              <w:rPr>
                <w:b/>
              </w:rPr>
            </w:pPr>
          </w:p>
          <w:p w14:paraId="259086D0" w14:textId="77777777" w:rsidR="004F762B" w:rsidRDefault="004F762B" w:rsidP="004F762B">
            <w:pPr>
              <w:jc w:val="center"/>
              <w:rPr>
                <w:b/>
              </w:rPr>
            </w:pPr>
          </w:p>
          <w:p w14:paraId="34909282" w14:textId="77777777" w:rsidR="004F762B" w:rsidRDefault="004F762B" w:rsidP="004F762B">
            <w:pPr>
              <w:jc w:val="center"/>
              <w:rPr>
                <w:b/>
              </w:rPr>
            </w:pPr>
          </w:p>
          <w:p w14:paraId="295160DE" w14:textId="77777777" w:rsidR="00157CBE" w:rsidRPr="004F762B" w:rsidRDefault="004F762B" w:rsidP="004F762B">
            <w:pPr>
              <w:jc w:val="center"/>
              <w:rPr>
                <w:b/>
              </w:rPr>
            </w:pPr>
            <w:r>
              <w:rPr>
                <w:b/>
              </w:rPr>
              <w:t>Compromise of 1850</w:t>
            </w:r>
          </w:p>
        </w:tc>
        <w:tc>
          <w:tcPr>
            <w:tcW w:w="3184" w:type="dxa"/>
          </w:tcPr>
          <w:p w14:paraId="31FDDDBF" w14:textId="2D057E63" w:rsidR="00157CBE" w:rsidRDefault="00E63D41" w:rsidP="00206BE8">
            <w:r>
              <w:t xml:space="preserve">Resolution designed </w:t>
            </w:r>
            <w:r w:rsidR="00FA699D" w:rsidRPr="00E63D41">
              <w:t>to keep abolitionist northerners satisfied while trying not to alienate the South.</w:t>
            </w:r>
            <w:r w:rsidRPr="00E63D41">
              <w:t xml:space="preserve"> Was carried out by </w:t>
            </w:r>
            <w:r w:rsidRPr="00E63D41">
              <w:t>Stephen Douglas after</w:t>
            </w:r>
            <w:r w:rsidRPr="00E63D41">
              <w:t xml:space="preserve"> Henry</w:t>
            </w:r>
            <w:r w:rsidRPr="00E63D41">
              <w:t xml:space="preserve"> Clay's sudden death</w:t>
            </w:r>
            <w:r w:rsidRPr="00E63D41">
              <w:t>, Henry being the one who proposed it.</w:t>
            </w:r>
            <w:r>
              <w:t xml:space="preserve"> </w:t>
            </w:r>
          </w:p>
        </w:tc>
        <w:tc>
          <w:tcPr>
            <w:tcW w:w="3746" w:type="dxa"/>
          </w:tcPr>
          <w:p w14:paraId="7330AB98" w14:textId="5B798595" w:rsidR="00157CBE" w:rsidRDefault="00E63D41" w:rsidP="00206BE8">
            <w:r>
              <w:t>Was very welcome in the northern states, although it left to popular vote the decision of becoming a slave free state to New Mexico and Utah</w:t>
            </w:r>
          </w:p>
        </w:tc>
        <w:tc>
          <w:tcPr>
            <w:tcW w:w="4208" w:type="dxa"/>
          </w:tcPr>
          <w:p w14:paraId="2D33E3CD" w14:textId="547E8F88" w:rsidR="00157CBE" w:rsidRDefault="00E63D41" w:rsidP="00206BE8">
            <w:r>
              <w:t>Was not very popular in the south as it made California a free state and make slave trade illegal in Washington DC</w:t>
            </w:r>
          </w:p>
        </w:tc>
      </w:tr>
    </w:tbl>
    <w:p w14:paraId="17A5B980" w14:textId="77777777" w:rsidR="00157CBE" w:rsidRDefault="00157CBE" w:rsidP="00157CBE"/>
    <w:p w14:paraId="4BCA249D" w14:textId="77777777" w:rsidR="00157CBE" w:rsidRDefault="00157CBE">
      <w:r>
        <w:br w:type="page"/>
      </w:r>
    </w:p>
    <w:tbl>
      <w:tblPr>
        <w:tblStyle w:val="TableGrid"/>
        <w:tblW w:w="12859" w:type="dxa"/>
        <w:jc w:val="center"/>
        <w:tblLook w:val="04A0" w:firstRow="1" w:lastRow="0" w:firstColumn="1" w:lastColumn="0" w:noHBand="0" w:noVBand="1"/>
      </w:tblPr>
      <w:tblGrid>
        <w:gridCol w:w="1721"/>
        <w:gridCol w:w="3184"/>
        <w:gridCol w:w="3746"/>
        <w:gridCol w:w="4208"/>
      </w:tblGrid>
      <w:tr w:rsidR="00157CBE" w:rsidRPr="00F80814" w14:paraId="00F8232B" w14:textId="77777777" w:rsidTr="00206BE8">
        <w:trPr>
          <w:trHeight w:val="521"/>
          <w:jc w:val="center"/>
        </w:trPr>
        <w:tc>
          <w:tcPr>
            <w:tcW w:w="1721" w:type="dxa"/>
          </w:tcPr>
          <w:p w14:paraId="24EB6EF5" w14:textId="77777777" w:rsidR="00157CBE" w:rsidRPr="00F80814" w:rsidRDefault="00157CBE" w:rsidP="00206BE8">
            <w:pPr>
              <w:jc w:val="center"/>
              <w:rPr>
                <w:b/>
              </w:rPr>
            </w:pPr>
            <w:r w:rsidRPr="00F80814">
              <w:rPr>
                <w:b/>
              </w:rPr>
              <w:lastRenderedPageBreak/>
              <w:t>Event</w:t>
            </w:r>
          </w:p>
        </w:tc>
        <w:tc>
          <w:tcPr>
            <w:tcW w:w="3184" w:type="dxa"/>
          </w:tcPr>
          <w:p w14:paraId="770C7143" w14:textId="77777777" w:rsidR="00157CBE" w:rsidRPr="00F80814" w:rsidRDefault="00157CBE" w:rsidP="00206BE8">
            <w:pPr>
              <w:jc w:val="center"/>
              <w:rPr>
                <w:b/>
              </w:rPr>
            </w:pPr>
            <w:r w:rsidRPr="00F80814">
              <w:rPr>
                <w:b/>
              </w:rPr>
              <w:t>Description</w:t>
            </w:r>
          </w:p>
        </w:tc>
        <w:tc>
          <w:tcPr>
            <w:tcW w:w="3746" w:type="dxa"/>
          </w:tcPr>
          <w:p w14:paraId="33620363" w14:textId="77777777" w:rsidR="00157CBE" w:rsidRPr="00F80814" w:rsidRDefault="00157CBE" w:rsidP="00206BE8">
            <w:pPr>
              <w:jc w:val="center"/>
              <w:rPr>
                <w:b/>
              </w:rPr>
            </w:pPr>
            <w:r w:rsidRPr="00F80814">
              <w:rPr>
                <w:b/>
              </w:rPr>
              <w:t>Northern Response</w:t>
            </w:r>
          </w:p>
        </w:tc>
        <w:tc>
          <w:tcPr>
            <w:tcW w:w="4208" w:type="dxa"/>
          </w:tcPr>
          <w:p w14:paraId="5228C41B" w14:textId="77777777" w:rsidR="00157CBE" w:rsidRPr="00F80814" w:rsidRDefault="00157CBE" w:rsidP="00206BE8">
            <w:pPr>
              <w:jc w:val="center"/>
              <w:rPr>
                <w:b/>
              </w:rPr>
            </w:pPr>
            <w:r w:rsidRPr="00F80814">
              <w:rPr>
                <w:b/>
              </w:rPr>
              <w:t>Southern Response</w:t>
            </w:r>
          </w:p>
        </w:tc>
      </w:tr>
      <w:tr w:rsidR="00157CBE" w14:paraId="7625E2EF" w14:textId="77777777" w:rsidTr="00206BE8">
        <w:trPr>
          <w:trHeight w:val="3689"/>
          <w:jc w:val="center"/>
        </w:trPr>
        <w:tc>
          <w:tcPr>
            <w:tcW w:w="1721" w:type="dxa"/>
          </w:tcPr>
          <w:p w14:paraId="4A69D68D" w14:textId="77777777" w:rsidR="004F762B" w:rsidRDefault="004F762B" w:rsidP="004F762B">
            <w:pPr>
              <w:jc w:val="center"/>
              <w:rPr>
                <w:b/>
              </w:rPr>
            </w:pPr>
          </w:p>
          <w:p w14:paraId="5958C653" w14:textId="77777777" w:rsidR="004F762B" w:rsidRDefault="004F762B" w:rsidP="004F762B">
            <w:pPr>
              <w:jc w:val="center"/>
              <w:rPr>
                <w:b/>
              </w:rPr>
            </w:pPr>
          </w:p>
          <w:p w14:paraId="3DBD410F" w14:textId="77777777" w:rsidR="004F762B" w:rsidRDefault="004F762B" w:rsidP="004F762B">
            <w:pPr>
              <w:jc w:val="center"/>
              <w:rPr>
                <w:b/>
              </w:rPr>
            </w:pPr>
          </w:p>
          <w:p w14:paraId="2075AD4D" w14:textId="77777777" w:rsidR="004F762B" w:rsidRDefault="004F762B" w:rsidP="004F762B">
            <w:pPr>
              <w:jc w:val="center"/>
              <w:rPr>
                <w:b/>
              </w:rPr>
            </w:pPr>
          </w:p>
          <w:p w14:paraId="5D861613" w14:textId="77777777" w:rsidR="00157CBE" w:rsidRDefault="004F762B" w:rsidP="004F762B">
            <w:pPr>
              <w:jc w:val="center"/>
              <w:rPr>
                <w:b/>
              </w:rPr>
            </w:pPr>
            <w:r>
              <w:rPr>
                <w:b/>
              </w:rPr>
              <w:t>Publication of Uncle Tom’s Cabin</w:t>
            </w:r>
          </w:p>
          <w:p w14:paraId="7C09AC18" w14:textId="77777777" w:rsidR="004F762B" w:rsidRPr="004F762B" w:rsidRDefault="004F762B" w:rsidP="004F762B">
            <w:pPr>
              <w:jc w:val="center"/>
              <w:rPr>
                <w:b/>
              </w:rPr>
            </w:pPr>
            <w:r>
              <w:rPr>
                <w:b/>
              </w:rPr>
              <w:t>(1851)</w:t>
            </w:r>
          </w:p>
        </w:tc>
        <w:tc>
          <w:tcPr>
            <w:tcW w:w="3184" w:type="dxa"/>
          </w:tcPr>
          <w:p w14:paraId="1A1C02B7" w14:textId="4FEE70A4" w:rsidR="00157CBE" w:rsidRDefault="00E63D41" w:rsidP="00206BE8">
            <w:r>
              <w:t>Publication of an anti-slavery novel that forever changed the way Americans saw slavery</w:t>
            </w:r>
            <w:r w:rsidR="00363D3F">
              <w:t>.</w:t>
            </w:r>
          </w:p>
        </w:tc>
        <w:tc>
          <w:tcPr>
            <w:tcW w:w="3746" w:type="dxa"/>
          </w:tcPr>
          <w:p w14:paraId="3FA0F2D5" w14:textId="0B881D8B" w:rsidR="00157CBE" w:rsidRDefault="00363D3F" w:rsidP="00206BE8">
            <w:r>
              <w:t>T</w:t>
            </w:r>
            <w:r w:rsidRPr="00363D3F">
              <w:t xml:space="preserve">he book put a face on the issue of slavery and made it much more personal than many people had experienced before. It also added more fuel to the Abolitionist fire, as </w:t>
            </w:r>
            <w:r w:rsidRPr="00363D3F">
              <w:t>increasingly</w:t>
            </w:r>
            <w:r>
              <w:t xml:space="preserve"> amounts of</w:t>
            </w:r>
            <w:r w:rsidRPr="00363D3F">
              <w:t xml:space="preserve"> people used the book as a rallying cry for the end of the institution.</w:t>
            </w:r>
          </w:p>
        </w:tc>
        <w:tc>
          <w:tcPr>
            <w:tcW w:w="4208" w:type="dxa"/>
          </w:tcPr>
          <w:p w14:paraId="1C90B2BE" w14:textId="0EE05A22" w:rsidR="00157CBE" w:rsidRDefault="00363D3F" w:rsidP="00206BE8">
            <w:r>
              <w:t>T</w:t>
            </w:r>
            <w:r w:rsidR="00E63D41" w:rsidRPr="00363D3F">
              <w:t xml:space="preserve">he </w:t>
            </w:r>
            <w:r w:rsidRPr="00363D3F">
              <w:t>clear majority</w:t>
            </w:r>
            <w:r w:rsidR="00E63D41" w:rsidRPr="00363D3F">
              <w:t xml:space="preserve"> of </w:t>
            </w:r>
            <w:r w:rsidR="00E63D41" w:rsidRPr="00363D3F">
              <w:t>did not approve of the book</w:t>
            </w:r>
            <w:r>
              <w:t xml:space="preserve">. </w:t>
            </w:r>
            <w:r w:rsidRPr="00363D3F">
              <w:t xml:space="preserve">One Southerner, Martha Haines Butt, went </w:t>
            </w:r>
            <w:r w:rsidRPr="00363D3F">
              <w:t>as far as</w:t>
            </w:r>
            <w:r w:rsidRPr="00363D3F">
              <w:t xml:space="preserve"> to publish a book of her own about slavery</w:t>
            </w:r>
            <w:r w:rsidRPr="00363D3F">
              <w:t xml:space="preserve">: </w:t>
            </w:r>
            <w:r w:rsidRPr="00363D3F">
              <w:t>She repeatedly emphasized that slaves were better off than servants in the North and that they did not want freedom.</w:t>
            </w:r>
          </w:p>
        </w:tc>
      </w:tr>
      <w:tr w:rsidR="00157CBE" w14:paraId="61228E84" w14:textId="77777777" w:rsidTr="00206BE8">
        <w:trPr>
          <w:trHeight w:val="4580"/>
          <w:jc w:val="center"/>
        </w:trPr>
        <w:tc>
          <w:tcPr>
            <w:tcW w:w="1721" w:type="dxa"/>
          </w:tcPr>
          <w:p w14:paraId="267FE8B5" w14:textId="77777777" w:rsidR="004F762B" w:rsidRDefault="004F762B" w:rsidP="004F762B">
            <w:pPr>
              <w:jc w:val="center"/>
              <w:rPr>
                <w:b/>
              </w:rPr>
            </w:pPr>
          </w:p>
          <w:p w14:paraId="140F213A" w14:textId="77777777" w:rsidR="004F762B" w:rsidRDefault="004F762B" w:rsidP="004F762B">
            <w:pPr>
              <w:jc w:val="center"/>
              <w:rPr>
                <w:b/>
              </w:rPr>
            </w:pPr>
          </w:p>
          <w:p w14:paraId="237A6DC3" w14:textId="77777777" w:rsidR="004F762B" w:rsidRDefault="004F762B" w:rsidP="004F762B">
            <w:pPr>
              <w:jc w:val="center"/>
              <w:rPr>
                <w:b/>
              </w:rPr>
            </w:pPr>
          </w:p>
          <w:p w14:paraId="2AD19474" w14:textId="77777777" w:rsidR="004F762B" w:rsidRDefault="004F762B" w:rsidP="004F762B">
            <w:pPr>
              <w:jc w:val="center"/>
              <w:rPr>
                <w:b/>
              </w:rPr>
            </w:pPr>
          </w:p>
          <w:p w14:paraId="4538EBF9" w14:textId="77777777" w:rsidR="004F762B" w:rsidRDefault="004F762B" w:rsidP="004F762B">
            <w:pPr>
              <w:jc w:val="center"/>
              <w:rPr>
                <w:b/>
              </w:rPr>
            </w:pPr>
          </w:p>
          <w:p w14:paraId="33C19463" w14:textId="77777777" w:rsidR="004F762B" w:rsidRDefault="004F762B" w:rsidP="004F762B">
            <w:pPr>
              <w:jc w:val="center"/>
              <w:rPr>
                <w:b/>
              </w:rPr>
            </w:pPr>
          </w:p>
          <w:p w14:paraId="24666725" w14:textId="77777777" w:rsidR="00157CBE" w:rsidRPr="004F762B" w:rsidRDefault="004F762B" w:rsidP="004F762B">
            <w:pPr>
              <w:jc w:val="center"/>
              <w:rPr>
                <w:b/>
              </w:rPr>
            </w:pPr>
            <w:r w:rsidRPr="004F762B">
              <w:rPr>
                <w:b/>
              </w:rPr>
              <w:t>Kansas-Nebraska Act (1854)</w:t>
            </w:r>
          </w:p>
        </w:tc>
        <w:tc>
          <w:tcPr>
            <w:tcW w:w="3184" w:type="dxa"/>
          </w:tcPr>
          <w:p w14:paraId="078FAD5E" w14:textId="09B13C04" w:rsidR="00157CBE" w:rsidRDefault="00363D3F" w:rsidP="00206BE8">
            <w:r w:rsidRPr="00363D3F">
              <w:t>A</w:t>
            </w:r>
            <w:r w:rsidRPr="00363D3F">
              <w:t>llowed people in the territories</w:t>
            </w:r>
            <w:r w:rsidRPr="00363D3F">
              <w:t xml:space="preserve"> </w:t>
            </w:r>
            <w:r w:rsidRPr="00363D3F">
              <w:t>of</w:t>
            </w:r>
            <w:r w:rsidRPr="00363D3F">
              <w:t> </w:t>
            </w:r>
            <w:r w:rsidRPr="00363D3F">
              <w:t>Kansas</w:t>
            </w:r>
            <w:r w:rsidRPr="00363D3F">
              <w:t> </w:t>
            </w:r>
            <w:r w:rsidRPr="00363D3F">
              <w:t>and</w:t>
            </w:r>
            <w:r w:rsidRPr="00363D3F">
              <w:t xml:space="preserve"> </w:t>
            </w:r>
            <w:r w:rsidRPr="00363D3F">
              <w:t>Nebraska</w:t>
            </w:r>
            <w:r w:rsidRPr="00363D3F">
              <w:t> </w:t>
            </w:r>
            <w:r w:rsidRPr="00363D3F">
              <w:t xml:space="preserve">to decide for themselves </w:t>
            </w:r>
            <w:r w:rsidRPr="00363D3F">
              <w:t>whether</w:t>
            </w:r>
            <w:r w:rsidRPr="00363D3F">
              <w:t xml:space="preserve"> to allow slavery within their borders.</w:t>
            </w:r>
            <w:r w:rsidRPr="00363D3F">
              <w:t xml:space="preserve"> </w:t>
            </w:r>
            <w:r w:rsidRPr="00363D3F">
              <w:t>The Missouri Compromise had prevented this from happening since 1820.</w:t>
            </w:r>
          </w:p>
        </w:tc>
        <w:tc>
          <w:tcPr>
            <w:tcW w:w="3746" w:type="dxa"/>
          </w:tcPr>
          <w:p w14:paraId="2DFAA818" w14:textId="0173D59D" w:rsidR="00157CBE" w:rsidRDefault="00363D3F" w:rsidP="00206BE8">
            <w:r w:rsidRPr="00363D3F">
              <w:t xml:space="preserve">Every northern </w:t>
            </w:r>
            <w:r w:rsidRPr="00363D3F">
              <w:t>American</w:t>
            </w:r>
            <w:r w:rsidRPr="00363D3F">
              <w:t xml:space="preserve"> had opposed the bill</w:t>
            </w:r>
            <w:r w:rsidR="003567A2">
              <w:t>.</w:t>
            </w:r>
          </w:p>
        </w:tc>
        <w:tc>
          <w:tcPr>
            <w:tcW w:w="4208" w:type="dxa"/>
          </w:tcPr>
          <w:p w14:paraId="040F7C5C" w14:textId="283C3E7B" w:rsidR="00157CBE" w:rsidRDefault="00363D3F" w:rsidP="00206BE8">
            <w:r w:rsidRPr="00363D3F">
              <w:t>Almost e</w:t>
            </w:r>
            <w:r w:rsidRPr="00363D3F">
              <w:t xml:space="preserve">very </w:t>
            </w:r>
            <w:r w:rsidRPr="00363D3F">
              <w:t>southerner</w:t>
            </w:r>
            <w:r w:rsidRPr="00363D3F">
              <w:t xml:space="preserve"> had </w:t>
            </w:r>
            <w:r w:rsidRPr="00363D3F">
              <w:t>supported it.</w:t>
            </w:r>
          </w:p>
        </w:tc>
      </w:tr>
    </w:tbl>
    <w:p w14:paraId="05C24788" w14:textId="77777777" w:rsidR="00157CBE" w:rsidRDefault="00157CBE" w:rsidP="00157CBE"/>
    <w:p w14:paraId="093EDD43" w14:textId="77777777" w:rsidR="00157CBE" w:rsidRDefault="00157CBE">
      <w:r>
        <w:br w:type="page"/>
      </w:r>
    </w:p>
    <w:tbl>
      <w:tblPr>
        <w:tblStyle w:val="TableGrid"/>
        <w:tblW w:w="12859" w:type="dxa"/>
        <w:jc w:val="center"/>
        <w:tblLook w:val="04A0" w:firstRow="1" w:lastRow="0" w:firstColumn="1" w:lastColumn="0" w:noHBand="0" w:noVBand="1"/>
      </w:tblPr>
      <w:tblGrid>
        <w:gridCol w:w="1721"/>
        <w:gridCol w:w="3184"/>
        <w:gridCol w:w="3746"/>
        <w:gridCol w:w="4208"/>
      </w:tblGrid>
      <w:tr w:rsidR="00157CBE" w:rsidRPr="00F80814" w14:paraId="409C0B82" w14:textId="77777777" w:rsidTr="00206BE8">
        <w:trPr>
          <w:trHeight w:val="521"/>
          <w:jc w:val="center"/>
        </w:trPr>
        <w:tc>
          <w:tcPr>
            <w:tcW w:w="1721" w:type="dxa"/>
          </w:tcPr>
          <w:p w14:paraId="4BBB174D" w14:textId="77777777" w:rsidR="00157CBE" w:rsidRPr="00F80814" w:rsidRDefault="00157CBE" w:rsidP="00206BE8">
            <w:pPr>
              <w:jc w:val="center"/>
              <w:rPr>
                <w:b/>
              </w:rPr>
            </w:pPr>
            <w:r w:rsidRPr="00F80814">
              <w:rPr>
                <w:b/>
              </w:rPr>
              <w:lastRenderedPageBreak/>
              <w:t>Event</w:t>
            </w:r>
          </w:p>
        </w:tc>
        <w:tc>
          <w:tcPr>
            <w:tcW w:w="3184" w:type="dxa"/>
          </w:tcPr>
          <w:p w14:paraId="6379B525" w14:textId="77777777" w:rsidR="00157CBE" w:rsidRPr="00F80814" w:rsidRDefault="00157CBE" w:rsidP="00206BE8">
            <w:pPr>
              <w:jc w:val="center"/>
              <w:rPr>
                <w:b/>
              </w:rPr>
            </w:pPr>
            <w:r w:rsidRPr="00F80814">
              <w:rPr>
                <w:b/>
              </w:rPr>
              <w:t>Description</w:t>
            </w:r>
          </w:p>
        </w:tc>
        <w:tc>
          <w:tcPr>
            <w:tcW w:w="3746" w:type="dxa"/>
          </w:tcPr>
          <w:p w14:paraId="4F2733EB" w14:textId="77777777" w:rsidR="00157CBE" w:rsidRPr="00F80814" w:rsidRDefault="00157CBE" w:rsidP="00206BE8">
            <w:pPr>
              <w:jc w:val="center"/>
              <w:rPr>
                <w:b/>
              </w:rPr>
            </w:pPr>
            <w:r w:rsidRPr="00F80814">
              <w:rPr>
                <w:b/>
              </w:rPr>
              <w:t>Northern Response</w:t>
            </w:r>
          </w:p>
        </w:tc>
        <w:tc>
          <w:tcPr>
            <w:tcW w:w="4208" w:type="dxa"/>
          </w:tcPr>
          <w:p w14:paraId="2DFF924B" w14:textId="77777777" w:rsidR="00157CBE" w:rsidRPr="00F80814" w:rsidRDefault="00157CBE" w:rsidP="00206BE8">
            <w:pPr>
              <w:jc w:val="center"/>
              <w:rPr>
                <w:b/>
              </w:rPr>
            </w:pPr>
            <w:r w:rsidRPr="00F80814">
              <w:rPr>
                <w:b/>
              </w:rPr>
              <w:t>Southern Response</w:t>
            </w:r>
          </w:p>
        </w:tc>
      </w:tr>
      <w:tr w:rsidR="00157CBE" w14:paraId="2E0A8DF2" w14:textId="77777777" w:rsidTr="00206BE8">
        <w:trPr>
          <w:trHeight w:val="3689"/>
          <w:jc w:val="center"/>
        </w:trPr>
        <w:tc>
          <w:tcPr>
            <w:tcW w:w="1721" w:type="dxa"/>
          </w:tcPr>
          <w:p w14:paraId="3D723FE9" w14:textId="77777777" w:rsidR="004F762B" w:rsidRDefault="004F762B" w:rsidP="004F762B">
            <w:pPr>
              <w:jc w:val="center"/>
              <w:rPr>
                <w:b/>
              </w:rPr>
            </w:pPr>
          </w:p>
          <w:p w14:paraId="630AA4A2" w14:textId="77777777" w:rsidR="004F762B" w:rsidRDefault="004F762B" w:rsidP="004F762B">
            <w:pPr>
              <w:jc w:val="center"/>
              <w:rPr>
                <w:b/>
              </w:rPr>
            </w:pPr>
          </w:p>
          <w:p w14:paraId="2A5AD6A2" w14:textId="77777777" w:rsidR="004F762B" w:rsidRDefault="004F762B" w:rsidP="004F762B">
            <w:pPr>
              <w:jc w:val="center"/>
              <w:rPr>
                <w:b/>
              </w:rPr>
            </w:pPr>
          </w:p>
          <w:p w14:paraId="79E8E163" w14:textId="77777777" w:rsidR="004F762B" w:rsidRDefault="004F762B" w:rsidP="004F762B">
            <w:pPr>
              <w:jc w:val="center"/>
              <w:rPr>
                <w:b/>
              </w:rPr>
            </w:pPr>
          </w:p>
          <w:p w14:paraId="761B7950" w14:textId="77777777" w:rsidR="00157CBE" w:rsidRPr="004F762B" w:rsidRDefault="004F762B" w:rsidP="004F762B">
            <w:pPr>
              <w:jc w:val="center"/>
              <w:rPr>
                <w:b/>
              </w:rPr>
            </w:pPr>
            <w:r w:rsidRPr="004F762B">
              <w:rPr>
                <w:b/>
              </w:rPr>
              <w:t>“Bleeding Kansas” (1856)</w:t>
            </w:r>
          </w:p>
        </w:tc>
        <w:tc>
          <w:tcPr>
            <w:tcW w:w="3184" w:type="dxa"/>
          </w:tcPr>
          <w:p w14:paraId="1709F710" w14:textId="678D5E54" w:rsidR="00157CBE" w:rsidRDefault="003567A2" w:rsidP="00206BE8">
            <w:r>
              <w:rPr>
                <w:rFonts w:ascii="Arial" w:hAnsi="Arial" w:cs="Arial"/>
                <w:color w:val="2D3639"/>
                <w:shd w:val="clear" w:color="auto" w:fill="FFFFFF"/>
              </w:rPr>
              <w:t>Also</w:t>
            </w:r>
            <w:r>
              <w:rPr>
                <w:rFonts w:ascii="Arial" w:hAnsi="Arial" w:cs="Arial"/>
                <w:color w:val="2D3639"/>
                <w:shd w:val="clear" w:color="auto" w:fill="FFFFFF"/>
              </w:rPr>
              <w:t xml:space="preserve"> known as the </w:t>
            </w:r>
            <w:r>
              <w:rPr>
                <w:rFonts w:ascii="Arial" w:hAnsi="Arial" w:cs="Arial"/>
                <w:color w:val="2D3639"/>
                <w:shd w:val="clear" w:color="auto" w:fill="FFFFFF"/>
              </w:rPr>
              <w:t>Kansas</w:t>
            </w:r>
            <w:r>
              <w:rPr>
                <w:rFonts w:ascii="Arial" w:hAnsi="Arial" w:cs="Arial"/>
                <w:color w:val="2D3639"/>
                <w:shd w:val="clear" w:color="auto" w:fill="FFFFFF"/>
              </w:rPr>
              <w:t xml:space="preserve"> border war. following the passage of the </w:t>
            </w:r>
            <w:r>
              <w:rPr>
                <w:rFonts w:ascii="Arial" w:hAnsi="Arial" w:cs="Arial"/>
                <w:color w:val="2D3639"/>
                <w:shd w:val="clear" w:color="auto" w:fill="FFFFFF"/>
              </w:rPr>
              <w:t>Kansas Nebraska</w:t>
            </w:r>
            <w:r>
              <w:rPr>
                <w:rFonts w:ascii="Arial" w:hAnsi="Arial" w:cs="Arial"/>
                <w:color w:val="2D3639"/>
                <w:shd w:val="clear" w:color="auto" w:fill="FFFFFF"/>
              </w:rPr>
              <w:t xml:space="preserve"> act, pro-slavery forces from </w:t>
            </w:r>
            <w:r>
              <w:rPr>
                <w:rFonts w:ascii="Arial" w:hAnsi="Arial" w:cs="Arial"/>
                <w:color w:val="2D3639"/>
                <w:shd w:val="clear" w:color="auto" w:fill="FFFFFF"/>
              </w:rPr>
              <w:t>Missouri</w:t>
            </w:r>
            <w:r>
              <w:rPr>
                <w:rFonts w:ascii="Arial" w:hAnsi="Arial" w:cs="Arial"/>
                <w:color w:val="2D3639"/>
                <w:shd w:val="clear" w:color="auto" w:fill="FFFFFF"/>
              </w:rPr>
              <w:t xml:space="preserve">, known as the border ruffians, crossed the border into </w:t>
            </w:r>
            <w:r>
              <w:rPr>
                <w:rFonts w:ascii="Arial" w:hAnsi="Arial" w:cs="Arial"/>
                <w:color w:val="2D3639"/>
                <w:shd w:val="clear" w:color="auto" w:fill="FFFFFF"/>
              </w:rPr>
              <w:t>Kansas</w:t>
            </w:r>
            <w:r>
              <w:rPr>
                <w:rFonts w:ascii="Arial" w:hAnsi="Arial" w:cs="Arial"/>
                <w:color w:val="2D3639"/>
                <w:shd w:val="clear" w:color="auto" w:fill="FFFFFF"/>
              </w:rPr>
              <w:t xml:space="preserve"> and terrorized and murdered antislavery settlers.</w:t>
            </w:r>
          </w:p>
        </w:tc>
        <w:tc>
          <w:tcPr>
            <w:tcW w:w="3746" w:type="dxa"/>
          </w:tcPr>
          <w:p w14:paraId="7457E42C" w14:textId="0E0AFE69" w:rsidR="00157CBE" w:rsidRDefault="003567A2" w:rsidP="00206BE8">
            <w:r>
              <w:rPr>
                <w:rFonts w:ascii="Arial" w:hAnsi="Arial" w:cs="Arial"/>
                <w:color w:val="2D3639"/>
                <w:shd w:val="clear" w:color="auto" w:fill="FFFFFF"/>
              </w:rPr>
              <w:t>Antislavery sympathizers from K</w:t>
            </w:r>
            <w:r>
              <w:rPr>
                <w:rFonts w:ascii="Arial" w:hAnsi="Arial" w:cs="Arial"/>
                <w:color w:val="2D3639"/>
                <w:shd w:val="clear" w:color="auto" w:fill="FFFFFF"/>
              </w:rPr>
              <w:t>ansas carried out reprisal attacks</w:t>
            </w:r>
            <w:r>
              <w:rPr>
                <w:rFonts w:ascii="Arial" w:hAnsi="Arial" w:cs="Arial"/>
                <w:color w:val="2D3639"/>
                <w:shd w:val="clear" w:color="auto" w:fill="FFFFFF"/>
              </w:rPr>
              <w:t>. John Brown’s Abolishment movement is one of the responses. Northern won the battle, even though 200 were killed.</w:t>
            </w:r>
          </w:p>
        </w:tc>
        <w:tc>
          <w:tcPr>
            <w:tcW w:w="4208" w:type="dxa"/>
          </w:tcPr>
          <w:p w14:paraId="6AD95123" w14:textId="730A741B" w:rsidR="00157CBE" w:rsidRDefault="003567A2" w:rsidP="00206BE8">
            <w:r>
              <w:rPr>
                <w:rStyle w:val="termtext"/>
              </w:rPr>
              <w:t xml:space="preserve">Feared that slavery was slowly </w:t>
            </w:r>
            <w:r>
              <w:rPr>
                <w:rStyle w:val="termtext"/>
              </w:rPr>
              <w:t>becoming</w:t>
            </w:r>
            <w:r>
              <w:rPr>
                <w:rStyle w:val="termtext"/>
              </w:rPr>
              <w:t xml:space="preserve"> unfavorable because of the increasing amount of </w:t>
            </w:r>
            <w:r>
              <w:rPr>
                <w:rStyle w:val="termtext"/>
              </w:rPr>
              <w:t>non-slave</w:t>
            </w:r>
            <w:r>
              <w:rPr>
                <w:rStyle w:val="termtext"/>
              </w:rPr>
              <w:t xml:space="preserve"> states.</w:t>
            </w:r>
          </w:p>
        </w:tc>
      </w:tr>
      <w:tr w:rsidR="00157CBE" w14:paraId="36AE360E" w14:textId="77777777" w:rsidTr="00206BE8">
        <w:trPr>
          <w:trHeight w:val="4580"/>
          <w:jc w:val="center"/>
        </w:trPr>
        <w:tc>
          <w:tcPr>
            <w:tcW w:w="1721" w:type="dxa"/>
          </w:tcPr>
          <w:p w14:paraId="65F45BD9" w14:textId="77777777" w:rsidR="004F762B" w:rsidRDefault="004F762B" w:rsidP="004F762B">
            <w:pPr>
              <w:jc w:val="center"/>
              <w:rPr>
                <w:b/>
              </w:rPr>
            </w:pPr>
          </w:p>
          <w:p w14:paraId="6A7472FD" w14:textId="77777777" w:rsidR="004F762B" w:rsidRDefault="004F762B" w:rsidP="004F762B">
            <w:pPr>
              <w:jc w:val="center"/>
              <w:rPr>
                <w:b/>
              </w:rPr>
            </w:pPr>
          </w:p>
          <w:p w14:paraId="106C47FA" w14:textId="77777777" w:rsidR="004F762B" w:rsidRDefault="004F762B" w:rsidP="004F762B">
            <w:pPr>
              <w:jc w:val="center"/>
              <w:rPr>
                <w:b/>
              </w:rPr>
            </w:pPr>
          </w:p>
          <w:p w14:paraId="25120329" w14:textId="77777777" w:rsidR="004F762B" w:rsidRDefault="004F762B" w:rsidP="004F762B">
            <w:pPr>
              <w:jc w:val="center"/>
              <w:rPr>
                <w:b/>
              </w:rPr>
            </w:pPr>
          </w:p>
          <w:p w14:paraId="3F0FFE5B" w14:textId="77777777" w:rsidR="00157CBE" w:rsidRPr="004F762B" w:rsidRDefault="004F762B" w:rsidP="004F762B">
            <w:pPr>
              <w:jc w:val="center"/>
              <w:rPr>
                <w:b/>
              </w:rPr>
            </w:pPr>
            <w:r>
              <w:rPr>
                <w:b/>
              </w:rPr>
              <w:t>The Beating of Charles Sumner (1856)</w:t>
            </w:r>
          </w:p>
        </w:tc>
        <w:tc>
          <w:tcPr>
            <w:tcW w:w="3184" w:type="dxa"/>
          </w:tcPr>
          <w:p w14:paraId="639DC751" w14:textId="54C53200" w:rsidR="00157CBE" w:rsidRDefault="003567A2" w:rsidP="00206BE8">
            <w:r w:rsidRPr="003567A2">
              <w:t>Charles Sumner was nearly beat to death by Preston Brooks, a southern congressman, on the floor of the Senate</w:t>
            </w:r>
          </w:p>
        </w:tc>
        <w:tc>
          <w:tcPr>
            <w:tcW w:w="3746" w:type="dxa"/>
          </w:tcPr>
          <w:p w14:paraId="36F45B99" w14:textId="72872DFC" w:rsidR="00157CBE" w:rsidRDefault="003567A2" w:rsidP="00206BE8">
            <w:r>
              <w:t>They disliked the act of war against their ideologies.</w:t>
            </w:r>
          </w:p>
        </w:tc>
        <w:tc>
          <w:tcPr>
            <w:tcW w:w="4208" w:type="dxa"/>
          </w:tcPr>
          <w:p w14:paraId="576AC902" w14:textId="6F3D260C" w:rsidR="00157CBE" w:rsidRDefault="00A04DB1" w:rsidP="00206BE8">
            <w:r>
              <w:t xml:space="preserve">Felt like revenge because Charles Sumner had previously given </w:t>
            </w:r>
            <w:r w:rsidRPr="00A04DB1">
              <w:t>a speech that humiliated the Southern way of life, saying that slavery was like rapping a virgin.</w:t>
            </w:r>
          </w:p>
        </w:tc>
      </w:tr>
    </w:tbl>
    <w:p w14:paraId="545C993E" w14:textId="77777777" w:rsidR="00157CBE" w:rsidRDefault="00157CBE" w:rsidP="00157CBE"/>
    <w:p w14:paraId="7F6FB769" w14:textId="77777777" w:rsidR="00157CBE" w:rsidRDefault="00157CBE">
      <w:r>
        <w:br w:type="page"/>
      </w:r>
    </w:p>
    <w:tbl>
      <w:tblPr>
        <w:tblStyle w:val="TableGrid"/>
        <w:tblW w:w="12859" w:type="dxa"/>
        <w:jc w:val="center"/>
        <w:tblLook w:val="04A0" w:firstRow="1" w:lastRow="0" w:firstColumn="1" w:lastColumn="0" w:noHBand="0" w:noVBand="1"/>
      </w:tblPr>
      <w:tblGrid>
        <w:gridCol w:w="1721"/>
        <w:gridCol w:w="3184"/>
        <w:gridCol w:w="3746"/>
        <w:gridCol w:w="4208"/>
      </w:tblGrid>
      <w:tr w:rsidR="00157CBE" w:rsidRPr="00F80814" w14:paraId="12047A6E" w14:textId="77777777" w:rsidTr="00206BE8">
        <w:trPr>
          <w:trHeight w:val="521"/>
          <w:jc w:val="center"/>
        </w:trPr>
        <w:tc>
          <w:tcPr>
            <w:tcW w:w="1721" w:type="dxa"/>
          </w:tcPr>
          <w:p w14:paraId="7BDC39D1" w14:textId="77777777" w:rsidR="00157CBE" w:rsidRPr="00F80814" w:rsidRDefault="00157CBE" w:rsidP="00206BE8">
            <w:pPr>
              <w:jc w:val="center"/>
              <w:rPr>
                <w:b/>
              </w:rPr>
            </w:pPr>
            <w:r w:rsidRPr="00F80814">
              <w:rPr>
                <w:b/>
              </w:rPr>
              <w:lastRenderedPageBreak/>
              <w:t>Event</w:t>
            </w:r>
          </w:p>
        </w:tc>
        <w:tc>
          <w:tcPr>
            <w:tcW w:w="3184" w:type="dxa"/>
          </w:tcPr>
          <w:p w14:paraId="4AA2FEBC" w14:textId="77777777" w:rsidR="00157CBE" w:rsidRPr="00F80814" w:rsidRDefault="00157CBE" w:rsidP="00206BE8">
            <w:pPr>
              <w:jc w:val="center"/>
              <w:rPr>
                <w:b/>
              </w:rPr>
            </w:pPr>
            <w:r w:rsidRPr="00F80814">
              <w:rPr>
                <w:b/>
              </w:rPr>
              <w:t>Description</w:t>
            </w:r>
          </w:p>
        </w:tc>
        <w:tc>
          <w:tcPr>
            <w:tcW w:w="3746" w:type="dxa"/>
          </w:tcPr>
          <w:p w14:paraId="6A135D38" w14:textId="77777777" w:rsidR="00157CBE" w:rsidRPr="00F80814" w:rsidRDefault="00157CBE" w:rsidP="00206BE8">
            <w:pPr>
              <w:jc w:val="center"/>
              <w:rPr>
                <w:b/>
              </w:rPr>
            </w:pPr>
            <w:r w:rsidRPr="00F80814">
              <w:rPr>
                <w:b/>
              </w:rPr>
              <w:t>Northern Response</w:t>
            </w:r>
          </w:p>
        </w:tc>
        <w:tc>
          <w:tcPr>
            <w:tcW w:w="4208" w:type="dxa"/>
          </w:tcPr>
          <w:p w14:paraId="03EC0EE8" w14:textId="77777777" w:rsidR="00157CBE" w:rsidRPr="00F80814" w:rsidRDefault="00157CBE" w:rsidP="00206BE8">
            <w:pPr>
              <w:jc w:val="center"/>
              <w:rPr>
                <w:b/>
              </w:rPr>
            </w:pPr>
            <w:r w:rsidRPr="00F80814">
              <w:rPr>
                <w:b/>
              </w:rPr>
              <w:t>Southern Response</w:t>
            </w:r>
          </w:p>
        </w:tc>
      </w:tr>
      <w:tr w:rsidR="00157CBE" w14:paraId="25D4A9C0" w14:textId="77777777" w:rsidTr="00206BE8">
        <w:trPr>
          <w:trHeight w:val="3689"/>
          <w:jc w:val="center"/>
        </w:trPr>
        <w:tc>
          <w:tcPr>
            <w:tcW w:w="1721" w:type="dxa"/>
          </w:tcPr>
          <w:p w14:paraId="50D97E84" w14:textId="77777777" w:rsidR="004F762B" w:rsidRDefault="004F762B" w:rsidP="004F762B">
            <w:pPr>
              <w:jc w:val="center"/>
              <w:rPr>
                <w:b/>
              </w:rPr>
            </w:pPr>
          </w:p>
          <w:p w14:paraId="42D75C67" w14:textId="77777777" w:rsidR="004F762B" w:rsidRDefault="004F762B" w:rsidP="004F762B">
            <w:pPr>
              <w:jc w:val="center"/>
              <w:rPr>
                <w:b/>
              </w:rPr>
            </w:pPr>
          </w:p>
          <w:p w14:paraId="5B00BC13" w14:textId="77777777" w:rsidR="004F762B" w:rsidRDefault="004F762B" w:rsidP="004F762B">
            <w:pPr>
              <w:jc w:val="center"/>
              <w:rPr>
                <w:b/>
              </w:rPr>
            </w:pPr>
          </w:p>
          <w:p w14:paraId="463C0AE1" w14:textId="77777777" w:rsidR="004F762B" w:rsidRDefault="004F762B" w:rsidP="004F762B">
            <w:pPr>
              <w:jc w:val="center"/>
              <w:rPr>
                <w:b/>
              </w:rPr>
            </w:pPr>
          </w:p>
          <w:p w14:paraId="087A3BC0" w14:textId="77777777" w:rsidR="00157CBE" w:rsidRPr="004F762B" w:rsidRDefault="004F762B" w:rsidP="004F762B">
            <w:pPr>
              <w:jc w:val="center"/>
              <w:rPr>
                <w:b/>
              </w:rPr>
            </w:pPr>
            <w:r>
              <w:rPr>
                <w:b/>
              </w:rPr>
              <w:t>Dred Scott v. Sanford (1857)</w:t>
            </w:r>
          </w:p>
        </w:tc>
        <w:tc>
          <w:tcPr>
            <w:tcW w:w="3184" w:type="dxa"/>
          </w:tcPr>
          <w:p w14:paraId="5452D857" w14:textId="5BAB7847" w:rsidR="00157CBE" w:rsidRDefault="00A04DB1" w:rsidP="00206BE8">
            <w:r>
              <w:rPr>
                <w:rFonts w:ascii="Arial" w:hAnsi="Arial" w:cs="Arial"/>
                <w:color w:val="2D3639"/>
                <w:shd w:val="clear" w:color="auto" w:fill="FFFFFF"/>
              </w:rPr>
              <w:t xml:space="preserve">Dred Scot was a slave in Missouri in the 1830's, his owner took him to </w:t>
            </w:r>
            <w:r>
              <w:rPr>
                <w:rFonts w:ascii="Arial" w:hAnsi="Arial" w:cs="Arial"/>
                <w:color w:val="2D3639"/>
                <w:shd w:val="clear" w:color="auto" w:fill="FFFFFF"/>
              </w:rPr>
              <w:t>Illinois</w:t>
            </w:r>
            <w:r>
              <w:rPr>
                <w:rFonts w:ascii="Arial" w:hAnsi="Arial" w:cs="Arial"/>
                <w:color w:val="2D3639"/>
                <w:shd w:val="clear" w:color="auto" w:fill="FFFFFF"/>
              </w:rPr>
              <w:t xml:space="preserve"> and </w:t>
            </w:r>
            <w:r>
              <w:rPr>
                <w:rFonts w:ascii="Arial" w:hAnsi="Arial" w:cs="Arial"/>
                <w:color w:val="2D3639"/>
                <w:shd w:val="clear" w:color="auto" w:fill="FFFFFF"/>
              </w:rPr>
              <w:t>Wisconsin</w:t>
            </w:r>
            <w:r>
              <w:rPr>
                <w:rFonts w:ascii="Arial" w:hAnsi="Arial" w:cs="Arial"/>
                <w:color w:val="2D3639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D3639"/>
                <w:shd w:val="clear" w:color="auto" w:fill="FFFFFF"/>
              </w:rPr>
              <w:t>which</w:t>
            </w:r>
            <w:r>
              <w:rPr>
                <w:rFonts w:ascii="Arial" w:hAnsi="Arial" w:cs="Arial"/>
                <w:color w:val="2D3639"/>
                <w:shd w:val="clear" w:color="auto" w:fill="FFFFFF"/>
              </w:rPr>
              <w:t xml:space="preserve"> were fr</w:t>
            </w:r>
            <w:r>
              <w:rPr>
                <w:rFonts w:ascii="Arial" w:hAnsi="Arial" w:cs="Arial"/>
                <w:color w:val="2D3639"/>
                <w:shd w:val="clear" w:color="auto" w:fill="FFFFFF"/>
              </w:rPr>
              <w:t>ee states. The owner died there and his grandchildren took S</w:t>
            </w:r>
            <w:r>
              <w:rPr>
                <w:rFonts w:ascii="Arial" w:hAnsi="Arial" w:cs="Arial"/>
                <w:color w:val="2D3639"/>
                <w:shd w:val="clear" w:color="auto" w:fill="FFFFFF"/>
              </w:rPr>
              <w:t>cot back to Missouri so Scott sued saying that since he had lived on free soil, and should therefore be free.</w:t>
            </w:r>
            <w:r>
              <w:rPr>
                <w:rStyle w:val="apple-converted-space"/>
                <w:rFonts w:ascii="Arial" w:hAnsi="Arial" w:cs="Arial"/>
                <w:color w:val="2D3639"/>
                <w:shd w:val="clear" w:color="auto" w:fill="FFFFFF"/>
              </w:rPr>
              <w:t> </w:t>
            </w:r>
          </w:p>
        </w:tc>
        <w:tc>
          <w:tcPr>
            <w:tcW w:w="3746" w:type="dxa"/>
          </w:tcPr>
          <w:p w14:paraId="0942662A" w14:textId="2D87939D" w:rsidR="00157CBE" w:rsidRDefault="00A04DB1" w:rsidP="00206BE8">
            <w:r>
              <w:t xml:space="preserve">The court official who ruled the decision that </w:t>
            </w:r>
            <w:r>
              <w:rPr>
                <w:rFonts w:ascii="Arial" w:hAnsi="Arial" w:cs="Arial"/>
                <w:color w:val="2D3639"/>
                <w:shd w:val="clear" w:color="auto" w:fill="FFFFFF"/>
              </w:rPr>
              <w:t>blacks</w:t>
            </w:r>
            <w:r>
              <w:rPr>
                <w:rFonts w:ascii="Arial" w:hAnsi="Arial" w:cs="Arial"/>
                <w:color w:val="2D3639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D3639"/>
                <w:shd w:val="clear" w:color="auto" w:fill="FFFFFF"/>
              </w:rPr>
              <w:t>aren’t</w:t>
            </w:r>
            <w:r>
              <w:rPr>
                <w:rFonts w:ascii="Arial" w:hAnsi="Arial" w:cs="Arial"/>
                <w:color w:val="2D3639"/>
                <w:shd w:val="clear" w:color="auto" w:fill="FFFFFF"/>
              </w:rPr>
              <w:t xml:space="preserve"> citizens </w:t>
            </w:r>
            <w:r>
              <w:rPr>
                <w:rFonts w:ascii="Arial" w:hAnsi="Arial" w:cs="Arial"/>
                <w:color w:val="2D3639"/>
                <w:shd w:val="clear" w:color="auto" w:fill="FFFFFF"/>
              </w:rPr>
              <w:t>was sunk by the norther’s people claims, since the court represented the voice of the northern</w:t>
            </w:r>
          </w:p>
        </w:tc>
        <w:tc>
          <w:tcPr>
            <w:tcW w:w="4208" w:type="dxa"/>
          </w:tcPr>
          <w:p w14:paraId="53560397" w14:textId="7797F515" w:rsidR="00157CBE" w:rsidRDefault="00A04DB1" w:rsidP="00206BE8">
            <w:r>
              <w:t>Was happy with the decision given by the official since they want to degrade slaves and not allow them of any right.</w:t>
            </w:r>
          </w:p>
        </w:tc>
      </w:tr>
      <w:tr w:rsidR="00A04DB1" w14:paraId="34D939FF" w14:textId="77777777" w:rsidTr="00206BE8">
        <w:trPr>
          <w:trHeight w:val="4580"/>
          <w:jc w:val="center"/>
        </w:trPr>
        <w:tc>
          <w:tcPr>
            <w:tcW w:w="1721" w:type="dxa"/>
          </w:tcPr>
          <w:p w14:paraId="6A80E1D2" w14:textId="77777777" w:rsidR="00A04DB1" w:rsidRDefault="00A04DB1" w:rsidP="00A04DB1">
            <w:pPr>
              <w:jc w:val="center"/>
              <w:rPr>
                <w:b/>
              </w:rPr>
            </w:pPr>
          </w:p>
          <w:p w14:paraId="6D642288" w14:textId="77777777" w:rsidR="00A04DB1" w:rsidRDefault="00A04DB1" w:rsidP="00A04DB1">
            <w:pPr>
              <w:jc w:val="center"/>
              <w:rPr>
                <w:b/>
              </w:rPr>
            </w:pPr>
          </w:p>
          <w:p w14:paraId="358DB52A" w14:textId="77777777" w:rsidR="00A04DB1" w:rsidRDefault="00A04DB1" w:rsidP="00A04DB1">
            <w:pPr>
              <w:jc w:val="center"/>
              <w:rPr>
                <w:b/>
              </w:rPr>
            </w:pPr>
          </w:p>
          <w:p w14:paraId="186BEC8B" w14:textId="77777777" w:rsidR="00A04DB1" w:rsidRDefault="00A04DB1" w:rsidP="00A04DB1">
            <w:pPr>
              <w:jc w:val="center"/>
              <w:rPr>
                <w:b/>
              </w:rPr>
            </w:pPr>
          </w:p>
          <w:p w14:paraId="7F5E53A1" w14:textId="77777777" w:rsidR="00A04DB1" w:rsidRPr="004F762B" w:rsidRDefault="00A04DB1" w:rsidP="00A04DB1">
            <w:pPr>
              <w:jc w:val="center"/>
              <w:rPr>
                <w:b/>
              </w:rPr>
            </w:pPr>
            <w:r>
              <w:rPr>
                <w:b/>
              </w:rPr>
              <w:t xml:space="preserve">John Brown’s Raid on Harper’s Ferry, </w:t>
            </w:r>
            <w:proofErr w:type="spellStart"/>
            <w:r>
              <w:rPr>
                <w:b/>
              </w:rPr>
              <w:t>Va</w:t>
            </w:r>
            <w:proofErr w:type="spellEnd"/>
            <w:r>
              <w:rPr>
                <w:b/>
              </w:rPr>
              <w:t xml:space="preserve"> (1859)</w:t>
            </w:r>
          </w:p>
        </w:tc>
        <w:tc>
          <w:tcPr>
            <w:tcW w:w="3184" w:type="dxa"/>
          </w:tcPr>
          <w:p w14:paraId="60BB3E19" w14:textId="63CAE7AF" w:rsidR="00A04DB1" w:rsidRDefault="00A04DB1" w:rsidP="00A04DB1">
            <w:r>
              <w:t>Led by John Brown, lead a group of abolitionists to seize a federal arsenal in Harper’s Ferry in hopes for it to become a massive slave revolt, but that never happened and Brown was hanged together with 6 other raiders.</w:t>
            </w:r>
          </w:p>
        </w:tc>
        <w:tc>
          <w:tcPr>
            <w:tcW w:w="3746" w:type="dxa"/>
          </w:tcPr>
          <w:p w14:paraId="0A4A339B" w14:textId="7A270873" w:rsidR="00A04DB1" w:rsidRDefault="00A04DB1" w:rsidP="00A04DB1">
            <w:r>
              <w:t xml:space="preserve">The said that it was an act of a madman, one who is righteously motivated, Brown </w:t>
            </w:r>
            <w:r w:rsidRPr="00FA699D">
              <w:t>had been raised in a deeply religious and antislavery family in Connecticut</w:t>
            </w:r>
            <w:r>
              <w:t>.</w:t>
            </w:r>
          </w:p>
        </w:tc>
        <w:tc>
          <w:tcPr>
            <w:tcW w:w="4208" w:type="dxa"/>
          </w:tcPr>
          <w:p w14:paraId="5BAA71B6" w14:textId="467C28DA" w:rsidR="00A04DB1" w:rsidRDefault="00A04DB1" w:rsidP="00A04DB1">
            <w:r>
              <w:t>They opposed Brown’s ideals.</w:t>
            </w:r>
          </w:p>
        </w:tc>
      </w:tr>
    </w:tbl>
    <w:p w14:paraId="0C92AE2D" w14:textId="77777777" w:rsidR="00157CBE" w:rsidRDefault="00157CBE" w:rsidP="00157CBE"/>
    <w:p w14:paraId="7230B336" w14:textId="77777777" w:rsidR="00157CBE" w:rsidRDefault="00157CBE">
      <w:r>
        <w:br w:type="page"/>
      </w:r>
    </w:p>
    <w:tbl>
      <w:tblPr>
        <w:tblStyle w:val="TableGrid"/>
        <w:tblW w:w="12993" w:type="dxa"/>
        <w:jc w:val="center"/>
        <w:tblLook w:val="04A0" w:firstRow="1" w:lastRow="0" w:firstColumn="1" w:lastColumn="0" w:noHBand="0" w:noVBand="1"/>
      </w:tblPr>
      <w:tblGrid>
        <w:gridCol w:w="1739"/>
        <w:gridCol w:w="3217"/>
        <w:gridCol w:w="3785"/>
        <w:gridCol w:w="4252"/>
      </w:tblGrid>
      <w:tr w:rsidR="00157CBE" w:rsidRPr="00F80814" w14:paraId="7760A187" w14:textId="77777777" w:rsidTr="003E4B71">
        <w:trPr>
          <w:trHeight w:val="523"/>
          <w:jc w:val="center"/>
        </w:trPr>
        <w:tc>
          <w:tcPr>
            <w:tcW w:w="1739" w:type="dxa"/>
          </w:tcPr>
          <w:p w14:paraId="515807AA" w14:textId="77777777" w:rsidR="00157CBE" w:rsidRPr="00F80814" w:rsidRDefault="00157CBE" w:rsidP="00206BE8">
            <w:pPr>
              <w:jc w:val="center"/>
              <w:rPr>
                <w:b/>
              </w:rPr>
            </w:pPr>
            <w:r w:rsidRPr="00F80814">
              <w:rPr>
                <w:b/>
              </w:rPr>
              <w:lastRenderedPageBreak/>
              <w:t>Event</w:t>
            </w:r>
          </w:p>
        </w:tc>
        <w:tc>
          <w:tcPr>
            <w:tcW w:w="3217" w:type="dxa"/>
          </w:tcPr>
          <w:p w14:paraId="392AF813" w14:textId="77777777" w:rsidR="00157CBE" w:rsidRPr="00F80814" w:rsidRDefault="00157CBE" w:rsidP="00206BE8">
            <w:pPr>
              <w:jc w:val="center"/>
              <w:rPr>
                <w:b/>
              </w:rPr>
            </w:pPr>
            <w:r w:rsidRPr="00F80814">
              <w:rPr>
                <w:b/>
              </w:rPr>
              <w:t>Description</w:t>
            </w:r>
          </w:p>
        </w:tc>
        <w:tc>
          <w:tcPr>
            <w:tcW w:w="3785" w:type="dxa"/>
          </w:tcPr>
          <w:p w14:paraId="407BB949" w14:textId="77777777" w:rsidR="00157CBE" w:rsidRPr="00F80814" w:rsidRDefault="00157CBE" w:rsidP="00206BE8">
            <w:pPr>
              <w:jc w:val="center"/>
              <w:rPr>
                <w:b/>
              </w:rPr>
            </w:pPr>
            <w:r w:rsidRPr="00F80814">
              <w:rPr>
                <w:b/>
              </w:rPr>
              <w:t>Northern Response</w:t>
            </w:r>
          </w:p>
        </w:tc>
        <w:tc>
          <w:tcPr>
            <w:tcW w:w="4252" w:type="dxa"/>
          </w:tcPr>
          <w:p w14:paraId="657FEAD4" w14:textId="77777777" w:rsidR="00157CBE" w:rsidRPr="00F80814" w:rsidRDefault="00157CBE" w:rsidP="00206BE8">
            <w:pPr>
              <w:jc w:val="center"/>
              <w:rPr>
                <w:b/>
              </w:rPr>
            </w:pPr>
            <w:r w:rsidRPr="00F80814">
              <w:rPr>
                <w:b/>
              </w:rPr>
              <w:t>Southern Response</w:t>
            </w:r>
          </w:p>
        </w:tc>
      </w:tr>
      <w:tr w:rsidR="00157CBE" w14:paraId="14282C84" w14:textId="77777777" w:rsidTr="003E4B71">
        <w:trPr>
          <w:trHeight w:val="3707"/>
          <w:jc w:val="center"/>
        </w:trPr>
        <w:tc>
          <w:tcPr>
            <w:tcW w:w="1739" w:type="dxa"/>
          </w:tcPr>
          <w:p w14:paraId="5121A211" w14:textId="77777777" w:rsidR="004F762B" w:rsidRDefault="004F762B" w:rsidP="004F762B">
            <w:pPr>
              <w:jc w:val="center"/>
              <w:rPr>
                <w:b/>
              </w:rPr>
            </w:pPr>
          </w:p>
          <w:p w14:paraId="125340EB" w14:textId="77777777" w:rsidR="004F762B" w:rsidRDefault="004F762B" w:rsidP="004F762B">
            <w:pPr>
              <w:jc w:val="center"/>
              <w:rPr>
                <w:b/>
              </w:rPr>
            </w:pPr>
          </w:p>
          <w:p w14:paraId="1EEE2993" w14:textId="77777777" w:rsidR="004F762B" w:rsidRDefault="004F762B" w:rsidP="004F762B">
            <w:pPr>
              <w:jc w:val="center"/>
              <w:rPr>
                <w:b/>
              </w:rPr>
            </w:pPr>
          </w:p>
          <w:p w14:paraId="31BDBAB4" w14:textId="77777777" w:rsidR="004F762B" w:rsidRDefault="004F762B" w:rsidP="004F762B">
            <w:pPr>
              <w:jc w:val="center"/>
              <w:rPr>
                <w:b/>
              </w:rPr>
            </w:pPr>
          </w:p>
          <w:p w14:paraId="56B05E1C" w14:textId="77777777" w:rsidR="004F762B" w:rsidRDefault="004F762B" w:rsidP="004F762B">
            <w:pPr>
              <w:jc w:val="center"/>
              <w:rPr>
                <w:b/>
              </w:rPr>
            </w:pPr>
          </w:p>
          <w:p w14:paraId="47174664" w14:textId="77777777" w:rsidR="00157CBE" w:rsidRPr="004F762B" w:rsidRDefault="004F762B" w:rsidP="004F762B">
            <w:pPr>
              <w:jc w:val="center"/>
              <w:rPr>
                <w:b/>
              </w:rPr>
            </w:pPr>
            <w:r>
              <w:rPr>
                <w:b/>
              </w:rPr>
              <w:t>The Election of 1860</w:t>
            </w:r>
          </w:p>
        </w:tc>
        <w:tc>
          <w:tcPr>
            <w:tcW w:w="3217" w:type="dxa"/>
          </w:tcPr>
          <w:p w14:paraId="62F44B95" w14:textId="5AF8C55C" w:rsidR="00157CBE" w:rsidRDefault="00A04DB1" w:rsidP="00206BE8">
            <w:r>
              <w:rPr>
                <w:rStyle w:val="termtext"/>
              </w:rPr>
              <w:t xml:space="preserve">Instead of having one presidential election for the </w:t>
            </w:r>
            <w:r>
              <w:rPr>
                <w:rStyle w:val="termtext"/>
              </w:rPr>
              <w:t>country,</w:t>
            </w:r>
            <w:r>
              <w:rPr>
                <w:rStyle w:val="termtext"/>
              </w:rPr>
              <w:t xml:space="preserve"> there was one in the north and one in the south, </w:t>
            </w:r>
            <w:r>
              <w:rPr>
                <w:rStyle w:val="termtext"/>
              </w:rPr>
              <w:t>Lincoln</w:t>
            </w:r>
            <w:r>
              <w:rPr>
                <w:rStyle w:val="termtext"/>
              </w:rPr>
              <w:t xml:space="preserve"> won overall.</w:t>
            </w:r>
            <w:r>
              <w:rPr>
                <w:rStyle w:val="termtext"/>
              </w:rPr>
              <w:t xml:space="preserve"> Because of the separation of the democratic party.</w:t>
            </w:r>
          </w:p>
        </w:tc>
        <w:tc>
          <w:tcPr>
            <w:tcW w:w="3785" w:type="dxa"/>
          </w:tcPr>
          <w:p w14:paraId="51048A7D" w14:textId="502AC77D" w:rsidR="00157CBE" w:rsidRDefault="00A04DB1" w:rsidP="00206BE8">
            <w:r>
              <w:t>Most of the north supported Lincoln, so they should’ve been mostly happy.</w:t>
            </w:r>
          </w:p>
        </w:tc>
        <w:tc>
          <w:tcPr>
            <w:tcW w:w="4252" w:type="dxa"/>
          </w:tcPr>
          <w:p w14:paraId="3641C4D0" w14:textId="6363589B" w:rsidR="00157CBE" w:rsidRDefault="008547D4" w:rsidP="00206BE8">
            <w:r>
              <w:t xml:space="preserve">The south was not too happy with the election since none of the democratic party </w:t>
            </w:r>
            <w:r w:rsidR="00840722">
              <w:t>candidates won.</w:t>
            </w:r>
            <w:bookmarkStart w:id="0" w:name="_GoBack"/>
            <w:bookmarkEnd w:id="0"/>
          </w:p>
        </w:tc>
      </w:tr>
    </w:tbl>
    <w:p w14:paraId="06F638BE" w14:textId="77777777" w:rsidR="00157CBE" w:rsidRDefault="00157CBE" w:rsidP="00157CBE"/>
    <w:p w14:paraId="2EEB7D15" w14:textId="48BA6CC1" w:rsidR="000C7606" w:rsidRDefault="003E4B71" w:rsidP="003E4B71">
      <w:pPr>
        <w:jc w:val="center"/>
      </w:pPr>
      <w:r>
        <w:t>Sources</w:t>
      </w:r>
    </w:p>
    <w:p w14:paraId="32EB1090" w14:textId="77777777" w:rsidR="003E4B71" w:rsidRDefault="003E4B71" w:rsidP="003E4B71">
      <w:pPr>
        <w:jc w:val="center"/>
      </w:pPr>
    </w:p>
    <w:p w14:paraId="292FFBA7" w14:textId="77777777" w:rsidR="003E4B71" w:rsidRDefault="003E4B71" w:rsidP="003E4B71">
      <w:hyperlink r:id="rId6" w:history="1">
        <w:r w:rsidRPr="00A06A38">
          <w:rPr>
            <w:rStyle w:val="Hyperlink"/>
          </w:rPr>
          <w:t>https://www.enotes.com/homework-help/how-did-north-south-react-uncle-toms-cabin-2699</w:t>
        </w:r>
      </w:hyperlink>
    </w:p>
    <w:p w14:paraId="30D5F25C" w14:textId="77777777" w:rsidR="003E4B71" w:rsidRDefault="003E4B71" w:rsidP="003E4B71">
      <w:hyperlink r:id="rId7" w:history="1">
        <w:r w:rsidRPr="00A06A38">
          <w:rPr>
            <w:rStyle w:val="Hyperlink"/>
          </w:rPr>
          <w:t>http://www.whispersofangels.com/opposing.html</w:t>
        </w:r>
      </w:hyperlink>
    </w:p>
    <w:p w14:paraId="7303F605" w14:textId="0A155007" w:rsidR="003E4B71" w:rsidRDefault="003E4B71" w:rsidP="003E4B71">
      <w:hyperlink r:id="rId8" w:history="1">
        <w:r w:rsidRPr="00A06A38">
          <w:rPr>
            <w:rStyle w:val="Hyperlink"/>
          </w:rPr>
          <w:t>https://en.wikipedia.org/wiki/Abolitionism</w:t>
        </w:r>
      </w:hyperlink>
    </w:p>
    <w:p w14:paraId="0517B309" w14:textId="0B2FAE0B" w:rsidR="003E4B71" w:rsidRDefault="003E4B71" w:rsidP="003E4B71">
      <w:hyperlink r:id="rId9" w:history="1">
        <w:r w:rsidRPr="00A06A38">
          <w:rPr>
            <w:rStyle w:val="Hyperlink"/>
          </w:rPr>
          <w:t>https://quizlet.com/3660666/causes-of-the-civil-war-flash-cards/</w:t>
        </w:r>
      </w:hyperlink>
    </w:p>
    <w:p w14:paraId="23C2E01C" w14:textId="4E69B7BB" w:rsidR="003E4B71" w:rsidRDefault="003E4B71" w:rsidP="003E4B71">
      <w:hyperlink r:id="rId10" w:history="1">
        <w:r w:rsidRPr="00A06A38">
          <w:rPr>
            <w:rStyle w:val="Hyperlink"/>
          </w:rPr>
          <w:t>http://www.ushistory.org/us/31a.asp</w:t>
        </w:r>
      </w:hyperlink>
    </w:p>
    <w:sectPr w:rsidR="003E4B71" w:rsidSect="00F0410A">
      <w:head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AE9F9F" w14:textId="77777777" w:rsidR="00470929" w:rsidRDefault="00470929" w:rsidP="00157CBE">
      <w:r>
        <w:separator/>
      </w:r>
    </w:p>
  </w:endnote>
  <w:endnote w:type="continuationSeparator" w:id="0">
    <w:p w14:paraId="2983228D" w14:textId="77777777" w:rsidR="00470929" w:rsidRDefault="00470929" w:rsidP="00157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F672BA" w14:textId="77777777" w:rsidR="00470929" w:rsidRDefault="00470929" w:rsidP="00157CBE">
      <w:r>
        <w:separator/>
      </w:r>
    </w:p>
  </w:footnote>
  <w:footnote w:type="continuationSeparator" w:id="0">
    <w:p w14:paraId="756CE559" w14:textId="77777777" w:rsidR="00470929" w:rsidRDefault="00470929" w:rsidP="00157C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964451" w14:textId="77777777" w:rsidR="00157CBE" w:rsidRPr="00157CBE" w:rsidRDefault="00157CBE" w:rsidP="00157CBE">
    <w:pPr>
      <w:pStyle w:val="Header"/>
      <w:jc w:val="center"/>
      <w:rPr>
        <w:b/>
      </w:rPr>
    </w:pPr>
    <w:r>
      <w:rPr>
        <w:b/>
      </w:rPr>
      <w:t>IB History 1:  Events Leading to the Civil War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CBE"/>
    <w:rsid w:val="000C7606"/>
    <w:rsid w:val="00157CBE"/>
    <w:rsid w:val="00165F40"/>
    <w:rsid w:val="001E69CA"/>
    <w:rsid w:val="002209CC"/>
    <w:rsid w:val="002C3B41"/>
    <w:rsid w:val="0030463C"/>
    <w:rsid w:val="003567A2"/>
    <w:rsid w:val="00361329"/>
    <w:rsid w:val="00363D3F"/>
    <w:rsid w:val="0037197A"/>
    <w:rsid w:val="00393FD7"/>
    <w:rsid w:val="003C0A0B"/>
    <w:rsid w:val="003E4359"/>
    <w:rsid w:val="003E4B71"/>
    <w:rsid w:val="00470929"/>
    <w:rsid w:val="004F762B"/>
    <w:rsid w:val="0074615F"/>
    <w:rsid w:val="007E272E"/>
    <w:rsid w:val="00833A9E"/>
    <w:rsid w:val="00840722"/>
    <w:rsid w:val="008547D4"/>
    <w:rsid w:val="00896F10"/>
    <w:rsid w:val="008C0D3D"/>
    <w:rsid w:val="00A04DB1"/>
    <w:rsid w:val="00A379C7"/>
    <w:rsid w:val="00A63194"/>
    <w:rsid w:val="00AC5C76"/>
    <w:rsid w:val="00CB3E08"/>
    <w:rsid w:val="00CD262C"/>
    <w:rsid w:val="00DE4E4E"/>
    <w:rsid w:val="00E63D41"/>
    <w:rsid w:val="00EC5436"/>
    <w:rsid w:val="00EC5650"/>
    <w:rsid w:val="00EE1CE8"/>
    <w:rsid w:val="00F0410A"/>
    <w:rsid w:val="00F32E75"/>
    <w:rsid w:val="00FA699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ADF577"/>
  <w15:docId w15:val="{2D3ACCAE-8F0A-445E-80E1-486EB464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57CB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7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7C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7CBE"/>
  </w:style>
  <w:style w:type="paragraph" w:styleId="Footer">
    <w:name w:val="footer"/>
    <w:basedOn w:val="Normal"/>
    <w:link w:val="FooterChar"/>
    <w:uiPriority w:val="99"/>
    <w:unhideWhenUsed/>
    <w:rsid w:val="00157C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7CBE"/>
  </w:style>
  <w:style w:type="paragraph" w:styleId="BalloonText">
    <w:name w:val="Balloon Text"/>
    <w:basedOn w:val="Normal"/>
    <w:link w:val="BalloonTextChar"/>
    <w:uiPriority w:val="99"/>
    <w:semiHidden/>
    <w:unhideWhenUsed/>
    <w:rsid w:val="003613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32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33A9E"/>
  </w:style>
  <w:style w:type="character" w:styleId="Emphasis">
    <w:name w:val="Emphasis"/>
    <w:basedOn w:val="DefaultParagraphFont"/>
    <w:uiPriority w:val="20"/>
    <w:qFormat/>
    <w:rsid w:val="00833A9E"/>
    <w:rPr>
      <w:i/>
      <w:iCs/>
    </w:rPr>
  </w:style>
  <w:style w:type="character" w:customStyle="1" w:styleId="citationurl-text">
    <w:name w:val="citation__url-text"/>
    <w:basedOn w:val="DefaultParagraphFont"/>
    <w:rsid w:val="00833A9E"/>
  </w:style>
  <w:style w:type="character" w:customStyle="1" w:styleId="termtext">
    <w:name w:val="termtext"/>
    <w:basedOn w:val="DefaultParagraphFont"/>
    <w:rsid w:val="003567A2"/>
  </w:style>
  <w:style w:type="character" w:styleId="Hyperlink">
    <w:name w:val="Hyperlink"/>
    <w:basedOn w:val="DefaultParagraphFont"/>
    <w:uiPriority w:val="99"/>
    <w:unhideWhenUsed/>
    <w:rsid w:val="003E4B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bolitionis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whispersofangels.com/opposing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notes.com/homework-help/how-did-north-south-react-uncle-toms-cabin-2699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://www.ushistory.org/us/31a.as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quizlet.com/3660666/causes-of-the-civil-war-flash-ca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City Schools</Company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Dublin City Schools</dc:creator>
  <cp:lastModifiedBy>RubenD Prieto</cp:lastModifiedBy>
  <cp:revision>8</cp:revision>
  <cp:lastPrinted>2017-01-18T03:45:00Z</cp:lastPrinted>
  <dcterms:created xsi:type="dcterms:W3CDTF">2016-01-25T14:36:00Z</dcterms:created>
  <dcterms:modified xsi:type="dcterms:W3CDTF">2017-01-18T03:53:00Z</dcterms:modified>
</cp:coreProperties>
</file>