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962" w:rsidRDefault="00A06962">
      <w:r>
        <w:t>Choses à faire :</w:t>
      </w:r>
    </w:p>
    <w:p w:rsidR="00A06962" w:rsidRDefault="00A06962" w:rsidP="00A06962">
      <w:pPr>
        <w:pStyle w:val="Paragraphedeliste"/>
        <w:numPr>
          <w:ilvl w:val="0"/>
          <w:numId w:val="1"/>
        </w:numPr>
      </w:pPr>
      <w:r>
        <w:t>Travailler avec la taille de l’écran pour mettre en mode grand écran lors d’une présentation</w:t>
      </w:r>
    </w:p>
    <w:p w:rsidR="00A06962" w:rsidRDefault="00A06962" w:rsidP="00A06962">
      <w:pPr>
        <w:pStyle w:val="Paragraphedeliste"/>
        <w:numPr>
          <w:ilvl w:val="0"/>
          <w:numId w:val="1"/>
        </w:numPr>
      </w:pPr>
      <w:r>
        <w:t>Mettre une liste déroulante pour pouvoir choisir la couleur du background de l’horloge et aussi celui des aiguilles</w:t>
      </w:r>
    </w:p>
    <w:p w:rsidR="00A06962" w:rsidRDefault="00A06962" w:rsidP="00A06962">
      <w:pPr>
        <w:pStyle w:val="Paragraphedeliste"/>
        <w:numPr>
          <w:ilvl w:val="0"/>
          <w:numId w:val="1"/>
        </w:numPr>
      </w:pPr>
      <w:r>
        <w:t>Pouvoir sélection différentes grilles de matrices d’horloge</w:t>
      </w:r>
      <w:bookmarkStart w:id="0" w:name="_GoBack"/>
      <w:bookmarkEnd w:id="0"/>
    </w:p>
    <w:sectPr w:rsidR="00A06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6DF2"/>
    <w:multiLevelType w:val="hybridMultilevel"/>
    <w:tmpl w:val="784C5DF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62"/>
    <w:rsid w:val="00A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D898F"/>
  <w15:chartTrackingRefBased/>
  <w15:docId w15:val="{BB116BFB-F48C-4812-A010-17293AEB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Geraci</dc:creator>
  <cp:keywords/>
  <dc:description/>
  <cp:lastModifiedBy>Gregory Geraci</cp:lastModifiedBy>
  <cp:revision>1</cp:revision>
  <dcterms:created xsi:type="dcterms:W3CDTF">2019-10-04T08:47:00Z</dcterms:created>
  <dcterms:modified xsi:type="dcterms:W3CDTF">2019-10-04T08:49:00Z</dcterms:modified>
</cp:coreProperties>
</file>