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D347" w14:textId="71261777" w:rsidR="001E2EE8" w:rsidRPr="00DC34F5" w:rsidRDefault="001E2EE8" w:rsidP="001E2EE8">
      <w:pPr>
        <w:spacing w:after="0"/>
        <w:jc w:val="center"/>
        <w:rPr>
          <w:rFonts w:cstheme="minorHAnsi"/>
          <w:b/>
          <w:bCs/>
        </w:rPr>
      </w:pPr>
      <w:r w:rsidRPr="00DC34F5">
        <w:rPr>
          <w:rFonts w:cstheme="minorHAnsi"/>
          <w:b/>
          <w:bCs/>
        </w:rPr>
        <w:t>TERMOS E CONDIÇÕES</w:t>
      </w:r>
    </w:p>
    <w:p w14:paraId="66EEB64A" w14:textId="386277A5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1 - OBJETO</w:t>
      </w:r>
    </w:p>
    <w:p w14:paraId="5939F5E3" w14:textId="58F00AA8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1.1 - O presente contrato é celebrado entre CR </w:t>
      </w:r>
      <w:proofErr w:type="spellStart"/>
      <w:r w:rsidRPr="00DC34F5">
        <w:rPr>
          <w:rFonts w:cstheme="minorHAnsi"/>
        </w:rPr>
        <w:t>Rent</w:t>
      </w:r>
      <w:proofErr w:type="spellEnd"/>
      <w:r w:rsidRPr="00DC34F5">
        <w:rPr>
          <w:rFonts w:cstheme="minorHAnsi"/>
        </w:rPr>
        <w:t xml:space="preserve"> (adiante designado por Locadora), o cliente e os condutores identificados no mesmo (adiante designados por Locatário). Através do presente contrato a locadora aluga o veículo automóvel (adiante designado por Veículo) ao Locatário, nos seguintes termos e condições gerais, sobre as quais toma conhecimento e concorda</w:t>
      </w:r>
      <w:r w:rsidR="00BD319B" w:rsidRPr="00DC34F5">
        <w:rPr>
          <w:rFonts w:cstheme="minorHAnsi"/>
        </w:rPr>
        <w:t>:</w:t>
      </w:r>
    </w:p>
    <w:p w14:paraId="1F9AD9E9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2 - ENTREGA E DEVOLUÇÃO DO VEÍCULO</w:t>
      </w:r>
    </w:p>
    <w:p w14:paraId="12A68E53" w14:textId="643CEED5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2.1 – O Locatário declara que recebeu o veículo nas devidas condições de utilização e limpeza, com os respetivos acessórios, ferramentas e documentos (livrete, título de registo de propriedade, carta verde da apólice de seguro e a ficha de inspeção, se aplicável esta última), comprometendo-se a devolvê-lo nas mesmas condições em que o recebeu, no local e data designados no contrato.</w:t>
      </w:r>
    </w:p>
    <w:p w14:paraId="1AAEAEFE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2.2 – Caso o veículo seja utilizado em violação do contrato, a Locadora pode resolver o contrato, sendo obrigatória a devolução do veículo pelo Locatário no local indicado, sob pena de o veículo lhe ser retirado, nos termos da lei, às expensas deste.</w:t>
      </w:r>
    </w:p>
    <w:p w14:paraId="3A7BF986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2.3 - Se o Locatário desejar prolongar o período de aluguer deve dirigir-se às instalações da locadora para celebrar novo contrato, sujeito a aprovação.</w:t>
      </w:r>
    </w:p>
    <w:p w14:paraId="41206CCF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2.4 - O período mínimo de aluguer é de 1 dia (24h). Em caso de atraso superior a 1 hora serão cobrados 1 dia de aluguer extra.</w:t>
      </w:r>
    </w:p>
    <w:p w14:paraId="13FB26F4" w14:textId="1C861C2E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2.</w:t>
      </w:r>
      <w:r w:rsidR="00745EAC" w:rsidRPr="00DC34F5">
        <w:rPr>
          <w:rFonts w:cstheme="minorHAnsi"/>
        </w:rPr>
        <w:t>5</w:t>
      </w:r>
      <w:r w:rsidRPr="00DC34F5">
        <w:rPr>
          <w:rFonts w:cstheme="minorHAnsi"/>
        </w:rPr>
        <w:t xml:space="preserve"> – A Locadora não é responsável perante o Locatário ou qualquer passageiro pela perda ou por danos materiais a quaisquer objetos deixados no veículo, quer durante o período de aluguer, quer após o mesmo.</w:t>
      </w:r>
    </w:p>
    <w:p w14:paraId="4524EE57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3 - UTILIZAÇÃO DO VEÍCULO</w:t>
      </w:r>
    </w:p>
    <w:p w14:paraId="34D86309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3.1 – O locatário deve cuidar do veículo, assegurando-se que o mesmo fica devidamente fechado à chave e em local seguro quando não esteja a ser utilizado. </w:t>
      </w:r>
    </w:p>
    <w:p w14:paraId="6C5C2B88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3.2 - O Locatário deverá abastecer o veículo com o tipo de combustível adequado ao mesmo.</w:t>
      </w:r>
    </w:p>
    <w:p w14:paraId="26FEE363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3.3 – O locatário compromete-se a não utilizar ou a não permitir o uso do veículo nas seguintes situações: </w:t>
      </w:r>
    </w:p>
    <w:p w14:paraId="1B6624DC" w14:textId="66BB249C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a) Para efetuar transporte de passageiros ou mercadorias em violação da lei; </w:t>
      </w:r>
    </w:p>
    <w:p w14:paraId="38A0C1DF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b) Para transporte de mercadorias ou passageiros a troco de qualquer remuneração ou compensação implícita ou explícita;</w:t>
      </w:r>
    </w:p>
    <w:p w14:paraId="0A3A5976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c) Para rebocar e/ou impulsionar qualquer veículo, reboque ou outro objeto;</w:t>
      </w:r>
    </w:p>
    <w:p w14:paraId="7B86C859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d) Para provas desportivas;</w:t>
      </w:r>
    </w:p>
    <w:p w14:paraId="7CC0FF48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e) Por qualquer pessoa sob influência de álcool, substâncias psicotrópicas ou quaisquer outras que perturbem a capacidade de condução; </w:t>
      </w:r>
    </w:p>
    <w:p w14:paraId="130E5E3A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f) Por pessoas detentoras de carta de condução há menos de um ano, e por pessoas que não sejam condutores autorizados, isto é, não estejam identificadas no contrato ou documento anexo ao mesmo;</w:t>
      </w:r>
    </w:p>
    <w:p w14:paraId="29418E4B" w14:textId="093D28AD" w:rsidR="005064D4" w:rsidRPr="00DC34F5" w:rsidRDefault="005064D4" w:rsidP="0014538E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3.4 - É vedado ao Locatário fumar no interior do veículo, sendo que a verificação de indícios que evidenciem tal conduta determina o pagamento por parte do Locatário a uma penalização; </w:t>
      </w:r>
    </w:p>
    <w:p w14:paraId="41C85F54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4 - MANUTENÇÃO E REPARAÇÃO DO VEÍCULO</w:t>
      </w:r>
    </w:p>
    <w:p w14:paraId="3EFDFA79" w14:textId="61DC29D5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No caso de o veículo sofrer alguma avaria, as reparações só podem ser efetuadas mediante acordo prévio com a locadora.</w:t>
      </w:r>
    </w:p>
    <w:p w14:paraId="0BE919F1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5 – Responsabilidades do Locatário</w:t>
      </w:r>
    </w:p>
    <w:p w14:paraId="0894D7A5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Serão da responsabilidade e conta do Locatário: </w:t>
      </w:r>
    </w:p>
    <w:p w14:paraId="5121850B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a) Todas as despesas incorridas durante o período do aluguer, designadamente de combustível, estacionamento e portagens; </w:t>
      </w:r>
    </w:p>
    <w:p w14:paraId="0DF9E85E" w14:textId="4818E49C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b) Multas, coimas e todas e quaisquer infrações inerentes à utilização e condução do veículo, bem como pelas respetivas despesas judiciais e encargos com a identificação de condutores e/ou tratamento dos processos,</w:t>
      </w:r>
      <w:r w:rsidR="00601E6B" w:rsidRPr="00DC34F5">
        <w:rPr>
          <w:rFonts w:cstheme="minorHAnsi"/>
        </w:rPr>
        <w:t xml:space="preserve"> estipulando-se esses encargos e/ou tratamento no valor de 35 € (trinta e cinco euros) a título de despesas administrativas</w:t>
      </w:r>
      <w:r w:rsidRPr="00DC34F5">
        <w:rPr>
          <w:rFonts w:cstheme="minorHAnsi"/>
        </w:rPr>
        <w:t xml:space="preserve">; </w:t>
      </w:r>
    </w:p>
    <w:p w14:paraId="47540ACE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c) Todos os custos decorrentes de reparação, bem como de danos no veículo que o Locatário tiver causado por condução perigosa ou negligente, condução em violação de qualquer norma do Código da Estrada, designadamente por condução em excesso de velocidade, condução sob o efeito de álcool, narcóticos ou outras substâncias que afetem a capacidade de condução; </w:t>
      </w:r>
    </w:p>
    <w:p w14:paraId="7E2F6490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d) Sem prejuízo do disposto na alínea anterior, todos os custos de reparação do veículo devido a choque, colisão, capotamento, incêndio, atos de vandalismo e/ou roubo do veículo, que não excedam a responsabilidade máxima mencionada no contrato (Franquia), salvo se os mesmos forem recuperáveis pela responsabilização de terceiros; </w:t>
      </w:r>
    </w:p>
    <w:p w14:paraId="7B31DF72" w14:textId="787527D9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e) O custo referente ao serviço de abastecimento do veículo, incluindo o combustível em falta, caso o mesmo seja devolvido com menor quantidade de combustível em relação ao </w:t>
      </w:r>
      <w:r w:rsidR="008B7E7B" w:rsidRPr="00DC34F5">
        <w:rPr>
          <w:rFonts w:cstheme="minorHAnsi"/>
        </w:rPr>
        <w:t>descrito</w:t>
      </w:r>
      <w:r w:rsidRPr="00DC34F5">
        <w:rPr>
          <w:rFonts w:cstheme="minorHAnsi"/>
        </w:rPr>
        <w:t xml:space="preserve"> no documento de entrega;</w:t>
      </w:r>
    </w:p>
    <w:p w14:paraId="4356116C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f) Os custos suportados pela Locadora decorrentes da remoção de combustível inadequado no veículo, bem como da eventual reparação pelos danos causados com tal abastecimento;</w:t>
      </w:r>
    </w:p>
    <w:p w14:paraId="57E7438F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lastRenderedPageBreak/>
        <w:t>g) Os custos de emissão da documentação do Veículo, no caso do seu extravio ou perda pelo Locatário, no valor de 150 € (cento e cinquenta euros) pelos prejuízos inerentes, nomeadamente, pelas despesas decorrentes da emissão de segundas vias da documentação e despesas administrativas por parte da Locadora, salvo seja alheio à sua responsabilidade.</w:t>
      </w:r>
    </w:p>
    <w:p w14:paraId="5E17B14B" w14:textId="02CFF78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h) Os custos da substituição dos pneus danificados decorrentes da utilização anormal do Veículo;</w:t>
      </w:r>
    </w:p>
    <w:p w14:paraId="4DF97D1C" w14:textId="6E22C0CD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i) O valor devido pela prestação do serviço de devolução da viatura</w:t>
      </w:r>
      <w:r w:rsidR="006F26E6" w:rsidRPr="00DC34F5">
        <w:rPr>
          <w:rFonts w:cstheme="minorHAnsi"/>
        </w:rPr>
        <w:t>,</w:t>
      </w:r>
      <w:r w:rsidRPr="00DC34F5">
        <w:rPr>
          <w:rFonts w:cstheme="minorHAnsi"/>
        </w:rPr>
        <w:t xml:space="preserve"> no caso </w:t>
      </w:r>
      <w:r w:rsidR="008B7E7B" w:rsidRPr="00DC34F5">
        <w:rPr>
          <w:rFonts w:cstheme="minorHAnsi"/>
        </w:rPr>
        <w:t>de o</w:t>
      </w:r>
      <w:r w:rsidRPr="00DC34F5">
        <w:rPr>
          <w:rFonts w:cstheme="minorHAnsi"/>
        </w:rPr>
        <w:t xml:space="preserve"> Locatário entregar o veículo em local diferente do previsto, de acordo com o preçário em vigor; </w:t>
      </w:r>
    </w:p>
    <w:p w14:paraId="77418677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j) Todas as despesas judiciais e extrajudiciais, multas e outras sanções pecuniárias, qualquer que seja a sua natureza, decorrentes da violação de qualquer norma imputável ao Locatário ou ao veículo enquanto na posse do mesmo, salvo se tal resultar por responsabilidade da Locadora; </w:t>
      </w:r>
    </w:p>
    <w:p w14:paraId="05F003D5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6 - SERVIÇOS</w:t>
      </w:r>
    </w:p>
    <w:p w14:paraId="63CFBBC6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6.1 – O locatário pode contratar os seguintes serviços:</w:t>
      </w:r>
    </w:p>
    <w:p w14:paraId="33637A04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a) CDW -Abrange todos os danos causados na viatura em caso de acidente, estando o locatário sujeito ao pagamento de uma franquia variável em função do tipo de veículo e de acordo com a tabela em vigor, a qual pode ser consultada nos estabelecimentos da empresa;</w:t>
      </w:r>
    </w:p>
    <w:p w14:paraId="0A4CB230" w14:textId="033B1C40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b) SCDW – Abrange todos os danos causados na viatura e roubo total ou parcial da mesma, não estando o locatário sujeito ao pagamento de qualquer franquia ou estando sujeito ao pagamento de franquia reduzida</w:t>
      </w:r>
      <w:r w:rsidR="00AF6D57" w:rsidRPr="00DC34F5">
        <w:rPr>
          <w:rFonts w:cstheme="minorHAnsi"/>
        </w:rPr>
        <w:t>;</w:t>
      </w:r>
      <w:r w:rsidRPr="00DC34F5">
        <w:rPr>
          <w:rFonts w:cstheme="minorHAnsi"/>
        </w:rPr>
        <w:t xml:space="preserve"> </w:t>
      </w:r>
    </w:p>
    <w:p w14:paraId="3B5CA0E6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c) PAI – Abrange Acidentes pessoais do condutor, cujo montantes máximos são de 1.000€ no caso despesas medicas ou internamento e de 10.000€ no caso de morte ou invalidez;</w:t>
      </w:r>
    </w:p>
    <w:p w14:paraId="5B9CCA5C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6.2 – O locatário obriga-se, em caso de acidente, a ter os seguintes procedimentos:</w:t>
      </w:r>
    </w:p>
    <w:p w14:paraId="290C06E9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a) Participar à locadora e às autoridades policiais todo e qualquer acidente, furto, roubo ou quaisquer outros sinistros, no prazo máximo de 24 horas; </w:t>
      </w:r>
    </w:p>
    <w:p w14:paraId="4D71EA2B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b) Obter os nomes e endereços das pessoas envolvidas e testemunhas; </w:t>
      </w:r>
    </w:p>
    <w:p w14:paraId="26313F13" w14:textId="2F47139D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c) Não abandonar o veículo sem tomar as medidas adequadas com vista à proteção e salvaguarda do mesmo; </w:t>
      </w:r>
    </w:p>
    <w:p w14:paraId="4A4D925F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d) Não assumir qualquer responsabilidade ou declarar-se culpado no caso de acidentes, que possam implicar responsabilidade da locadora; </w:t>
      </w:r>
    </w:p>
    <w:p w14:paraId="1CF51184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e) Contactar imediatamente a locadora fornecendo-lhe um relatório detalhado do acidente incluindo auto de acidente levantado pelas autoridades policiais.</w:t>
      </w:r>
    </w:p>
    <w:p w14:paraId="25DD7F30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6.3 – Apenas o locatário e/ou os condutores autorizados podem beneficiar das coberturas CDW, SCDW e PAI.</w:t>
      </w:r>
    </w:p>
    <w:p w14:paraId="3D652536" w14:textId="38E9BCE9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6.4 - Mesmo no caso de o locatário subscrever </w:t>
      </w:r>
      <w:r w:rsidR="008821DF" w:rsidRPr="00DC34F5">
        <w:rPr>
          <w:rFonts w:cstheme="minorHAnsi"/>
        </w:rPr>
        <w:t>à</w:t>
      </w:r>
      <w:r w:rsidRPr="00DC34F5">
        <w:rPr>
          <w:rFonts w:cstheme="minorHAnsi"/>
        </w:rPr>
        <w:t xml:space="preserve"> cobertura SCDW, todos os danos decorrentes da má utilização do veículo são da sua exclusiva responsabilidade.</w:t>
      </w:r>
    </w:p>
    <w:p w14:paraId="6C51669D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6.5 – Em caso de acidente devido a excesso de velocidade, negligência, condução sob influência de álcool, produtos estupefacientes ou consumo de qualquer produto que diminua a capacidade de condução, será o locatário responsável pela totalidade das despesas da reparação e indemnização correspondente ao tempo de paralisação do veículo acidentado, mesmo que tenha sido contratada a cobertura SCDW e/ou CDW.</w:t>
      </w:r>
    </w:p>
    <w:p w14:paraId="09DA7D0A" w14:textId="21F25FB3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6.6 – O veículo apenas terá a cobertura CDW e/ou SCDW durante o período acordado no contrato, </w:t>
      </w:r>
      <w:r w:rsidR="00BD319B" w:rsidRPr="00DC34F5">
        <w:rPr>
          <w:rFonts w:cstheme="minorHAnsi"/>
        </w:rPr>
        <w:t>exceto</w:t>
      </w:r>
      <w:r w:rsidRPr="00DC34F5">
        <w:rPr>
          <w:rFonts w:cstheme="minorHAnsi"/>
        </w:rPr>
        <w:t xml:space="preserve"> se houver prolongamento do contrato nos termos das presentes condições gerais, declinando desde já a locadora toda e qualquer responsabilidade pelos acidentes causados ou que possam vir a ser causados pelo locatário para além do período de aluguer, sendo este o único e exclusivo responsável pelos mesmos.</w:t>
      </w:r>
    </w:p>
    <w:p w14:paraId="20C802DE" w14:textId="440B9B60" w:rsidR="004D5C60" w:rsidRPr="00DC34F5" w:rsidRDefault="008821DF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6.7 - A </w:t>
      </w:r>
      <w:r w:rsidR="004D5C60" w:rsidRPr="00DC34F5">
        <w:rPr>
          <w:rFonts w:cstheme="minorHAnsi"/>
        </w:rPr>
        <w:t>locadora</w:t>
      </w:r>
      <w:r w:rsidRPr="00DC34F5">
        <w:rPr>
          <w:rFonts w:cstheme="minorHAnsi"/>
        </w:rPr>
        <w:t xml:space="preserve"> </w:t>
      </w:r>
      <w:r w:rsidR="004D5C60" w:rsidRPr="00DC34F5">
        <w:rPr>
          <w:rFonts w:cstheme="minorHAnsi"/>
        </w:rPr>
        <w:t>não</w:t>
      </w:r>
      <w:r w:rsidRPr="00DC34F5">
        <w:rPr>
          <w:rFonts w:cstheme="minorHAnsi"/>
        </w:rPr>
        <w:t xml:space="preserve"> </w:t>
      </w:r>
      <w:r w:rsidR="004D5C60" w:rsidRPr="00DC34F5">
        <w:rPr>
          <w:rFonts w:cstheme="minorHAnsi"/>
        </w:rPr>
        <w:t>é</w:t>
      </w:r>
      <w:r w:rsidRPr="00DC34F5">
        <w:rPr>
          <w:rFonts w:cstheme="minorHAnsi"/>
        </w:rPr>
        <w:t xml:space="preserve"> </w:t>
      </w:r>
      <w:r w:rsidR="004D5C60" w:rsidRPr="00DC34F5">
        <w:rPr>
          <w:rFonts w:cstheme="minorHAnsi"/>
        </w:rPr>
        <w:t>responsável</w:t>
      </w:r>
      <w:r w:rsidRPr="00DC34F5">
        <w:rPr>
          <w:rFonts w:cstheme="minorHAnsi"/>
        </w:rPr>
        <w:t xml:space="preserve"> por acidentes que </w:t>
      </w:r>
      <w:r w:rsidR="004D5C60" w:rsidRPr="00DC34F5">
        <w:rPr>
          <w:rFonts w:cstheme="minorHAnsi"/>
        </w:rPr>
        <w:t>não</w:t>
      </w:r>
      <w:r w:rsidRPr="00DC34F5">
        <w:rPr>
          <w:rFonts w:cstheme="minorHAnsi"/>
        </w:rPr>
        <w:t xml:space="preserve"> sejam reportados </w:t>
      </w:r>
      <w:r w:rsidR="004D5C60" w:rsidRPr="00DC34F5">
        <w:rPr>
          <w:rFonts w:cstheme="minorHAnsi"/>
        </w:rPr>
        <w:t>às</w:t>
      </w:r>
      <w:r w:rsidRPr="00DC34F5">
        <w:rPr>
          <w:rFonts w:cstheme="minorHAnsi"/>
        </w:rPr>
        <w:t> </w:t>
      </w:r>
      <w:r w:rsidR="004D5C60" w:rsidRPr="00DC34F5">
        <w:rPr>
          <w:rFonts w:cstheme="minorHAnsi"/>
        </w:rPr>
        <w:t>autoridades policiais</w:t>
      </w:r>
      <w:r w:rsidRPr="00DC34F5">
        <w:rPr>
          <w:rFonts w:cstheme="minorHAnsi"/>
        </w:rPr>
        <w:t xml:space="preserve">. </w:t>
      </w:r>
      <w:r w:rsidR="004D5C60" w:rsidRPr="00DC34F5">
        <w:rPr>
          <w:rFonts w:cstheme="minorHAnsi"/>
        </w:rPr>
        <w:t xml:space="preserve">As coberturas </w:t>
      </w:r>
      <w:r w:rsidRPr="00DC34F5">
        <w:rPr>
          <w:rFonts w:cstheme="minorHAnsi"/>
        </w:rPr>
        <w:t xml:space="preserve">CDW e SCDW </w:t>
      </w:r>
      <w:r w:rsidR="004D5C60" w:rsidRPr="00DC34F5">
        <w:rPr>
          <w:rFonts w:cstheme="minorHAnsi"/>
        </w:rPr>
        <w:t>não</w:t>
      </w:r>
      <w:r w:rsidRPr="00DC34F5">
        <w:rPr>
          <w:rFonts w:cstheme="minorHAnsi"/>
        </w:rPr>
        <w:t xml:space="preserve"> cobre</w:t>
      </w:r>
      <w:r w:rsidR="004D5C60" w:rsidRPr="00DC34F5">
        <w:rPr>
          <w:rFonts w:cstheme="minorHAnsi"/>
        </w:rPr>
        <w:t>m</w:t>
      </w:r>
      <w:r w:rsidRPr="00DC34F5">
        <w:rPr>
          <w:rFonts w:cstheme="minorHAnsi"/>
        </w:rPr>
        <w:t xml:space="preserve"> danos causados nos pneus, </w:t>
      </w:r>
      <w:r w:rsidR="00D13CF3" w:rsidRPr="00DC34F5">
        <w:rPr>
          <w:rFonts w:cstheme="minorHAnsi"/>
        </w:rPr>
        <w:t xml:space="preserve">nos vidros, </w:t>
      </w:r>
      <w:r w:rsidR="00F774A7" w:rsidRPr="00DC34F5">
        <w:rPr>
          <w:rFonts w:cstheme="minorHAnsi"/>
        </w:rPr>
        <w:t>nas fechaduras</w:t>
      </w:r>
      <w:r w:rsidR="006F26E6" w:rsidRPr="00DC34F5">
        <w:rPr>
          <w:rFonts w:cstheme="minorHAnsi"/>
        </w:rPr>
        <w:t xml:space="preserve">, </w:t>
      </w:r>
      <w:r w:rsidR="00D13CF3" w:rsidRPr="00DC34F5">
        <w:rPr>
          <w:rFonts w:cstheme="minorHAnsi"/>
        </w:rPr>
        <w:t xml:space="preserve">na embraiagem, </w:t>
      </w:r>
      <w:r w:rsidR="00454631" w:rsidRPr="00DC34F5">
        <w:rPr>
          <w:rFonts w:cstheme="minorHAnsi"/>
        </w:rPr>
        <w:t>nem cobrem a perda de chaves</w:t>
      </w:r>
      <w:r w:rsidR="00E77FCE" w:rsidRPr="00DC34F5">
        <w:rPr>
          <w:rFonts w:cstheme="minorHAnsi"/>
        </w:rPr>
        <w:t xml:space="preserve"> ou</w:t>
      </w:r>
      <w:r w:rsidR="00454631" w:rsidRPr="00DC34F5">
        <w:rPr>
          <w:rFonts w:cstheme="minorHAnsi"/>
        </w:rPr>
        <w:t xml:space="preserve"> </w:t>
      </w:r>
      <w:r w:rsidR="00F774A7" w:rsidRPr="00DC34F5">
        <w:rPr>
          <w:rFonts w:cstheme="minorHAnsi"/>
        </w:rPr>
        <w:t>os</w:t>
      </w:r>
      <w:r w:rsidR="00454631" w:rsidRPr="00DC34F5">
        <w:rPr>
          <w:rFonts w:cstheme="minorHAnsi"/>
        </w:rPr>
        <w:t xml:space="preserve"> </w:t>
      </w:r>
      <w:r w:rsidR="00F774A7" w:rsidRPr="00DC34F5">
        <w:rPr>
          <w:rFonts w:cstheme="minorHAnsi"/>
        </w:rPr>
        <w:t>danos causados às</w:t>
      </w:r>
      <w:r w:rsidR="00454631" w:rsidRPr="00DC34F5">
        <w:rPr>
          <w:rFonts w:cstheme="minorHAnsi"/>
        </w:rPr>
        <w:t xml:space="preserve"> mesma</w:t>
      </w:r>
      <w:r w:rsidR="00A9756A" w:rsidRPr="00DC34F5">
        <w:rPr>
          <w:rFonts w:cstheme="minorHAnsi"/>
        </w:rPr>
        <w:t>s</w:t>
      </w:r>
      <w:r w:rsidR="00F774A7" w:rsidRPr="00DC34F5">
        <w:rPr>
          <w:rFonts w:cstheme="minorHAnsi"/>
        </w:rPr>
        <w:t xml:space="preserve"> ou a dispositivos de acesso similares.</w:t>
      </w:r>
    </w:p>
    <w:p w14:paraId="594D2815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7 - PAGAMENTOS</w:t>
      </w:r>
    </w:p>
    <w:p w14:paraId="00079C4D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7.1 – O locatário obriga-se, expressamente, a pagar as importâncias devidas, e decorrentes da celebração do presente contrato, à locadora logo que lhe sejam solicitadas, nomeadamente:</w:t>
      </w:r>
    </w:p>
    <w:p w14:paraId="505659F2" w14:textId="77777777" w:rsidR="00BD319B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a) O preço devido pelo aluguer do veículo, em função do período de aluguer, calculado de acordo com a tarifa constante do contrato; </w:t>
      </w:r>
    </w:p>
    <w:p w14:paraId="1435F1DB" w14:textId="748C19D3" w:rsidR="00BD319B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b) Todos e quaisquer</w:t>
      </w:r>
      <w:r w:rsidR="00BD319B" w:rsidRPr="00DC34F5">
        <w:rPr>
          <w:rFonts w:cstheme="minorHAnsi"/>
        </w:rPr>
        <w:t xml:space="preserve"> </w:t>
      </w:r>
      <w:r w:rsidRPr="00DC34F5">
        <w:rPr>
          <w:rFonts w:cstheme="minorHAnsi"/>
        </w:rPr>
        <w:t>encargos referentes à supressão de franquia cobertura de acidentes pessoais, cobertura de choque, colisão e capotamento, cobertura de roubo e quaisquer outras despesas aplicáveis em</w:t>
      </w:r>
      <w:r w:rsidR="00BD319B" w:rsidRPr="00DC34F5">
        <w:rPr>
          <w:rFonts w:cstheme="minorHAnsi"/>
        </w:rPr>
        <w:t xml:space="preserve"> </w:t>
      </w:r>
      <w:r w:rsidRPr="00DC34F5">
        <w:rPr>
          <w:rFonts w:cstheme="minorHAnsi"/>
        </w:rPr>
        <w:t xml:space="preserve">conformidade com a tarifa ou taxas constantes das condições particulares do presente contrato; </w:t>
      </w:r>
    </w:p>
    <w:p w14:paraId="2F715FB8" w14:textId="77777777" w:rsidR="00BD319B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c) Todos os impostos e taxas incidentes sobre o aluguer do veículo ou o montante fixado pela locadora para reembolso desses impostos; </w:t>
      </w:r>
    </w:p>
    <w:p w14:paraId="14EFC6F4" w14:textId="3DC7A77E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lastRenderedPageBreak/>
        <w:t>d) Todos os custos suportados pela locadora emergentes da cobrança de pagamentos em dívida pelo locatário, em consequência do presente contrato.</w:t>
      </w:r>
    </w:p>
    <w:p w14:paraId="4DB038B6" w14:textId="4D74F934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7.2 – -Toda e qualquer </w:t>
      </w:r>
      <w:r w:rsidR="00BD319B" w:rsidRPr="00DC34F5">
        <w:rPr>
          <w:rFonts w:cstheme="minorHAnsi"/>
        </w:rPr>
        <w:t>fatura</w:t>
      </w:r>
      <w:r w:rsidRPr="00DC34F5">
        <w:rPr>
          <w:rFonts w:cstheme="minorHAnsi"/>
        </w:rPr>
        <w:t xml:space="preserve"> não paga na data do vencimento será acrescida de juros de mora à taxa máxima legalmente permitida,</w:t>
      </w:r>
    </w:p>
    <w:p w14:paraId="7C7C6F30" w14:textId="7484D9EC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7.3 – Em caso de acidente o locatário pagará, a título de despesas administrativas com o </w:t>
      </w:r>
      <w:r w:rsidR="00BD319B" w:rsidRPr="00DC34F5">
        <w:rPr>
          <w:rFonts w:cstheme="minorHAnsi"/>
        </w:rPr>
        <w:t>respetivo</w:t>
      </w:r>
      <w:r w:rsidRPr="00DC34F5">
        <w:rPr>
          <w:rFonts w:cstheme="minorHAnsi"/>
        </w:rPr>
        <w:t xml:space="preserve"> processo, 50€ (cinquenta euros).</w:t>
      </w:r>
    </w:p>
    <w:p w14:paraId="5ABB381A" w14:textId="21618F85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7.4 – O locatário, para garantia do cumprimento das obrigações decorrentes do Contrato, prestará caução, em dinheiro, cheque ou débito em cartão de crédito, pelo montante referido no</w:t>
      </w:r>
      <w:r w:rsidR="00BD319B" w:rsidRPr="00DC34F5">
        <w:rPr>
          <w:rFonts w:cstheme="minorHAnsi"/>
        </w:rPr>
        <w:t xml:space="preserve"> </w:t>
      </w:r>
      <w:r w:rsidRPr="00DC34F5">
        <w:rPr>
          <w:rFonts w:cstheme="minorHAnsi"/>
        </w:rPr>
        <w:t>Contrato, autorizando expressamente a locadora a preencher e a debitar no cartão de crédito as importâncias devidas.</w:t>
      </w:r>
    </w:p>
    <w:p w14:paraId="2AE6DA69" w14:textId="6079ABB7" w:rsidR="005064D4" w:rsidRPr="00DC34F5" w:rsidRDefault="00601E6B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8</w:t>
      </w:r>
      <w:r w:rsidR="005064D4" w:rsidRPr="00DC34F5">
        <w:rPr>
          <w:rFonts w:cstheme="minorHAnsi"/>
        </w:rPr>
        <w:t xml:space="preserve"> - DOMICÍLIO CONVENCIONADO</w:t>
      </w:r>
    </w:p>
    <w:p w14:paraId="7555A750" w14:textId="77777777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As partes convencionam as moradas indicadas no Contrato para qualquer contacto, nomeadamente, para efeitos de citações ou notificações.</w:t>
      </w:r>
    </w:p>
    <w:p w14:paraId="1BEB458E" w14:textId="1BE780D3" w:rsidR="005064D4" w:rsidRPr="00DC34F5" w:rsidRDefault="00601E6B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9</w:t>
      </w:r>
      <w:r w:rsidR="005064D4" w:rsidRPr="00DC34F5">
        <w:rPr>
          <w:rFonts w:cstheme="minorHAnsi"/>
        </w:rPr>
        <w:t xml:space="preserve"> - INFORMAÇÕES E ESCLARECIMENTOS</w:t>
      </w:r>
    </w:p>
    <w:p w14:paraId="2BD82AEF" w14:textId="70BCB5D9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 xml:space="preserve">O locatário reconhece que todas as cláusulas constantes do presente contrato lhe foram </w:t>
      </w:r>
      <w:r w:rsidR="00BD319B" w:rsidRPr="00DC34F5">
        <w:rPr>
          <w:rFonts w:cstheme="minorHAnsi"/>
        </w:rPr>
        <w:t>atempadas e expressamente comunicadas e explicadas,</w:t>
      </w:r>
      <w:r w:rsidRPr="00DC34F5">
        <w:rPr>
          <w:rFonts w:cstheme="minorHAnsi"/>
        </w:rPr>
        <w:t xml:space="preserve"> e que o mesmo ficou ciente das mesmas, pelo que assina o presente contrato.</w:t>
      </w:r>
    </w:p>
    <w:p w14:paraId="0CA04065" w14:textId="5C83BBDA" w:rsidR="005064D4" w:rsidRPr="00DC34F5" w:rsidRDefault="00601E6B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10</w:t>
      </w:r>
      <w:r w:rsidR="005064D4" w:rsidRPr="00DC34F5">
        <w:rPr>
          <w:rFonts w:cstheme="minorHAnsi"/>
        </w:rPr>
        <w:t xml:space="preserve"> - DADOS PESSOAIS</w:t>
      </w:r>
    </w:p>
    <w:p w14:paraId="7AD30B73" w14:textId="33EBA72B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1</w:t>
      </w:r>
      <w:r w:rsidR="00601E6B" w:rsidRPr="00DC34F5">
        <w:rPr>
          <w:rFonts w:cstheme="minorHAnsi"/>
        </w:rPr>
        <w:t>0</w:t>
      </w:r>
      <w:r w:rsidRPr="00DC34F5">
        <w:rPr>
          <w:rFonts w:cstheme="minorHAnsi"/>
        </w:rPr>
        <w:t xml:space="preserve">.1 – O locatário deve fornecer no início do Contrato os seus dados pessoais e os do(s) condutor(es) do veículo, para efeitos da </w:t>
      </w:r>
      <w:r w:rsidR="00BD319B" w:rsidRPr="00DC34F5">
        <w:rPr>
          <w:rFonts w:cstheme="minorHAnsi"/>
        </w:rPr>
        <w:t>respetiva</w:t>
      </w:r>
      <w:r w:rsidRPr="00DC34F5">
        <w:rPr>
          <w:rFonts w:cstheme="minorHAnsi"/>
        </w:rPr>
        <w:t xml:space="preserve"> identificação, autorizando expressamente a locadora a proceder ao tratamento informático dos mesmos.</w:t>
      </w:r>
    </w:p>
    <w:p w14:paraId="0D6B33CA" w14:textId="60CF76CC" w:rsidR="005064D4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1</w:t>
      </w:r>
      <w:r w:rsidR="00601E6B" w:rsidRPr="00DC34F5">
        <w:rPr>
          <w:rFonts w:cstheme="minorHAnsi"/>
        </w:rPr>
        <w:t>0</w:t>
      </w:r>
      <w:r w:rsidRPr="00DC34F5">
        <w:rPr>
          <w:rFonts w:cstheme="minorHAnsi"/>
        </w:rPr>
        <w:t>.2 – A locadora é a entidade responsável pelo tratamento informático dos dados pessoais fornecidos no âmbito do contrato.</w:t>
      </w:r>
    </w:p>
    <w:p w14:paraId="75D9F386" w14:textId="0ECAC0AA" w:rsidR="00EA2A3A" w:rsidRPr="00DC34F5" w:rsidRDefault="005064D4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1</w:t>
      </w:r>
      <w:r w:rsidR="00601E6B" w:rsidRPr="00DC34F5">
        <w:rPr>
          <w:rFonts w:cstheme="minorHAnsi"/>
        </w:rPr>
        <w:t>0</w:t>
      </w:r>
      <w:r w:rsidRPr="00DC34F5">
        <w:rPr>
          <w:rFonts w:cstheme="minorHAnsi"/>
        </w:rPr>
        <w:t>.3 – Nos termos da Lei n.º 67/98, de 2</w:t>
      </w:r>
      <w:r w:rsidR="001671CD" w:rsidRPr="00DC34F5">
        <w:rPr>
          <w:rFonts w:cstheme="minorHAnsi"/>
        </w:rPr>
        <w:t>6</w:t>
      </w:r>
      <w:r w:rsidRPr="00DC34F5">
        <w:rPr>
          <w:rFonts w:cstheme="minorHAnsi"/>
        </w:rPr>
        <w:t xml:space="preserve"> de </w:t>
      </w:r>
      <w:r w:rsidR="00BD319B" w:rsidRPr="00DC34F5">
        <w:rPr>
          <w:rFonts w:cstheme="minorHAnsi"/>
        </w:rPr>
        <w:t>outubro</w:t>
      </w:r>
      <w:r w:rsidRPr="00DC34F5">
        <w:rPr>
          <w:rFonts w:cstheme="minorHAnsi"/>
        </w:rPr>
        <w:t xml:space="preserve">, Lei de </w:t>
      </w:r>
      <w:r w:rsidR="00BD319B" w:rsidRPr="00DC34F5">
        <w:rPr>
          <w:rFonts w:cstheme="minorHAnsi"/>
        </w:rPr>
        <w:t>Proteção</w:t>
      </w:r>
      <w:r w:rsidRPr="00DC34F5">
        <w:rPr>
          <w:rFonts w:cstheme="minorHAnsi"/>
        </w:rPr>
        <w:t xml:space="preserve"> de Dados Pessoais, é garantido às entidades emitentes, </w:t>
      </w:r>
      <w:r w:rsidR="00BD319B" w:rsidRPr="00DC34F5">
        <w:rPr>
          <w:rFonts w:cstheme="minorHAnsi"/>
        </w:rPr>
        <w:t>respetivos</w:t>
      </w:r>
      <w:r w:rsidRPr="00DC34F5">
        <w:rPr>
          <w:rFonts w:cstheme="minorHAnsi"/>
        </w:rPr>
        <w:t xml:space="preserve"> responsáveis e/ou utilizadores nomeados o acesso aos seus dados pessoais para efeitos, nomeadamente, da sua </w:t>
      </w:r>
      <w:r w:rsidR="00BD319B" w:rsidRPr="00DC34F5">
        <w:rPr>
          <w:rFonts w:cstheme="minorHAnsi"/>
        </w:rPr>
        <w:t>retificação</w:t>
      </w:r>
      <w:r w:rsidRPr="00DC34F5">
        <w:rPr>
          <w:rFonts w:cstheme="minorHAnsi"/>
        </w:rPr>
        <w:t xml:space="preserve">, </w:t>
      </w:r>
      <w:r w:rsidR="00956DF4" w:rsidRPr="00DC34F5">
        <w:rPr>
          <w:rFonts w:cstheme="minorHAnsi"/>
        </w:rPr>
        <w:t>atualização ou modificação</w:t>
      </w:r>
      <w:r w:rsidRPr="00DC34F5">
        <w:rPr>
          <w:rFonts w:cstheme="minorHAnsi"/>
        </w:rPr>
        <w:t>.</w:t>
      </w:r>
    </w:p>
    <w:p w14:paraId="134DFAE0" w14:textId="5131D098" w:rsidR="00BB57EB" w:rsidRPr="00DC34F5" w:rsidRDefault="00BB57EB" w:rsidP="004F46E6">
      <w:pPr>
        <w:spacing w:after="0"/>
        <w:jc w:val="both"/>
        <w:rPr>
          <w:rFonts w:cstheme="minorHAnsi"/>
        </w:rPr>
      </w:pPr>
    </w:p>
    <w:p w14:paraId="7F1C4296" w14:textId="77777777" w:rsidR="00BB57EB" w:rsidRPr="00DC34F5" w:rsidRDefault="00BB57EB" w:rsidP="004F46E6">
      <w:pPr>
        <w:spacing w:after="0"/>
        <w:jc w:val="both"/>
        <w:rPr>
          <w:rFonts w:cstheme="minorHAnsi"/>
        </w:rPr>
      </w:pPr>
    </w:p>
    <w:p w14:paraId="17FC6516" w14:textId="4A3793E7" w:rsidR="00BB57EB" w:rsidRPr="00DC34F5" w:rsidRDefault="00BB57EB" w:rsidP="004F46E6">
      <w:pPr>
        <w:spacing w:after="0"/>
        <w:jc w:val="both"/>
        <w:rPr>
          <w:rFonts w:cstheme="minorHAnsi"/>
        </w:rPr>
      </w:pPr>
      <w:r w:rsidRPr="00DC34F5">
        <w:rPr>
          <w:rFonts w:cstheme="minorHAnsi"/>
        </w:rPr>
        <w:t>Assinatura do Cliente: ___________________________________________________________</w:t>
      </w:r>
    </w:p>
    <w:sectPr w:rsidR="00BB57EB" w:rsidRPr="00DC34F5" w:rsidSect="0014538E">
      <w:footerReference w:type="default" r:id="rId8"/>
      <w:pgSz w:w="11906" w:h="16838"/>
      <w:pgMar w:top="567" w:right="282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B13C" w14:textId="77777777" w:rsidR="00ED14E9" w:rsidRDefault="00ED14E9" w:rsidP="009F3328">
      <w:pPr>
        <w:spacing w:after="0" w:line="240" w:lineRule="auto"/>
      </w:pPr>
      <w:r>
        <w:separator/>
      </w:r>
    </w:p>
  </w:endnote>
  <w:endnote w:type="continuationSeparator" w:id="0">
    <w:p w14:paraId="22F6C901" w14:textId="77777777" w:rsidR="00ED14E9" w:rsidRDefault="00ED14E9" w:rsidP="009F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7712" w14:textId="77777777" w:rsidR="009F3328" w:rsidRDefault="009F33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4C71" w14:textId="77777777" w:rsidR="00ED14E9" w:rsidRDefault="00ED14E9" w:rsidP="009F3328">
      <w:pPr>
        <w:spacing w:after="0" w:line="240" w:lineRule="auto"/>
      </w:pPr>
      <w:r>
        <w:separator/>
      </w:r>
    </w:p>
  </w:footnote>
  <w:footnote w:type="continuationSeparator" w:id="0">
    <w:p w14:paraId="1E6D2819" w14:textId="77777777" w:rsidR="00ED14E9" w:rsidRDefault="00ED14E9" w:rsidP="009F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7EC2"/>
    <w:multiLevelType w:val="hybridMultilevel"/>
    <w:tmpl w:val="8A74FBF4"/>
    <w:lvl w:ilvl="0" w:tplc="CE203B26">
      <w:start w:val="7"/>
      <w:numFmt w:val="lowerLetter"/>
      <w:lvlText w:val="%1)"/>
      <w:lvlJc w:val="left"/>
      <w:pPr>
        <w:ind w:left="720" w:hanging="360"/>
      </w:pPr>
      <w:rPr>
        <w:rFonts w:hint="default"/>
        <w:b/>
        <w:color w:val="6C6A4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B35B6"/>
    <w:multiLevelType w:val="multilevel"/>
    <w:tmpl w:val="6A8AA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9251DA"/>
    <w:multiLevelType w:val="hybridMultilevel"/>
    <w:tmpl w:val="AEA0DE64"/>
    <w:lvl w:ilvl="0" w:tplc="981047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C0D0B04"/>
    <w:multiLevelType w:val="multilevel"/>
    <w:tmpl w:val="B49A1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6C6A4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color w:val="6C6A4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6C6A4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6C6A4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6C6A4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6C6A4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6C6A4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6C6A4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6C6A4E"/>
      </w:rPr>
    </w:lvl>
  </w:abstractNum>
  <w:abstractNum w:abstractNumId="4" w15:restartNumberingAfterBreak="0">
    <w:nsid w:val="7DBF6AD0"/>
    <w:multiLevelType w:val="hybridMultilevel"/>
    <w:tmpl w:val="BC4657DE"/>
    <w:lvl w:ilvl="0" w:tplc="55E2548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6C6A4E"/>
        <w:sz w:val="1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9640">
    <w:abstractNumId w:val="4"/>
  </w:num>
  <w:num w:numId="2" w16cid:durableId="621574797">
    <w:abstractNumId w:val="2"/>
  </w:num>
  <w:num w:numId="3" w16cid:durableId="42485207">
    <w:abstractNumId w:val="1"/>
  </w:num>
  <w:num w:numId="4" w16cid:durableId="352610076">
    <w:abstractNumId w:val="3"/>
  </w:num>
  <w:num w:numId="5" w16cid:durableId="206425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C"/>
    <w:rsid w:val="000448FD"/>
    <w:rsid w:val="0014538E"/>
    <w:rsid w:val="001671CD"/>
    <w:rsid w:val="00167D6E"/>
    <w:rsid w:val="001D0748"/>
    <w:rsid w:val="001E2EE8"/>
    <w:rsid w:val="00276F2C"/>
    <w:rsid w:val="002842D3"/>
    <w:rsid w:val="00291488"/>
    <w:rsid w:val="002C66C0"/>
    <w:rsid w:val="002F60A7"/>
    <w:rsid w:val="00314CE9"/>
    <w:rsid w:val="00454631"/>
    <w:rsid w:val="00482934"/>
    <w:rsid w:val="004C4C59"/>
    <w:rsid w:val="004D5C60"/>
    <w:rsid w:val="004F46E6"/>
    <w:rsid w:val="005064D4"/>
    <w:rsid w:val="0057116A"/>
    <w:rsid w:val="00575B06"/>
    <w:rsid w:val="00583D28"/>
    <w:rsid w:val="00594A44"/>
    <w:rsid w:val="00601E6B"/>
    <w:rsid w:val="00662E68"/>
    <w:rsid w:val="006D3DF7"/>
    <w:rsid w:val="006F26E6"/>
    <w:rsid w:val="00745EAC"/>
    <w:rsid w:val="00772537"/>
    <w:rsid w:val="008821DF"/>
    <w:rsid w:val="008B7E7B"/>
    <w:rsid w:val="008C64B4"/>
    <w:rsid w:val="00921D83"/>
    <w:rsid w:val="00943787"/>
    <w:rsid w:val="00956DF4"/>
    <w:rsid w:val="009F3328"/>
    <w:rsid w:val="00A961FF"/>
    <w:rsid w:val="00A9756A"/>
    <w:rsid w:val="00AA00A0"/>
    <w:rsid w:val="00AC52F9"/>
    <w:rsid w:val="00AD4350"/>
    <w:rsid w:val="00AF6D57"/>
    <w:rsid w:val="00BB57EB"/>
    <w:rsid w:val="00BD319B"/>
    <w:rsid w:val="00C47578"/>
    <w:rsid w:val="00C55CFC"/>
    <w:rsid w:val="00CC4156"/>
    <w:rsid w:val="00CE3E47"/>
    <w:rsid w:val="00D03651"/>
    <w:rsid w:val="00D13CF3"/>
    <w:rsid w:val="00D14225"/>
    <w:rsid w:val="00D14EAB"/>
    <w:rsid w:val="00D2790C"/>
    <w:rsid w:val="00D71DA7"/>
    <w:rsid w:val="00DC34F5"/>
    <w:rsid w:val="00DE7BB9"/>
    <w:rsid w:val="00E56E2D"/>
    <w:rsid w:val="00E77FCE"/>
    <w:rsid w:val="00E80624"/>
    <w:rsid w:val="00EA2A3A"/>
    <w:rsid w:val="00ED14E9"/>
    <w:rsid w:val="00EE0723"/>
    <w:rsid w:val="00EF7A04"/>
    <w:rsid w:val="00F014E5"/>
    <w:rsid w:val="00F02D58"/>
    <w:rsid w:val="00F12868"/>
    <w:rsid w:val="00F7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4F38"/>
  <w15:chartTrackingRefBased/>
  <w15:docId w15:val="{7BADE881-AB64-414F-9F85-367CC92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E3E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14225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EA2A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9F3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3328"/>
  </w:style>
  <w:style w:type="paragraph" w:styleId="Rodap">
    <w:name w:val="footer"/>
    <w:basedOn w:val="Normal"/>
    <w:link w:val="RodapCarter"/>
    <w:uiPriority w:val="99"/>
    <w:unhideWhenUsed/>
    <w:rsid w:val="009F3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D9E7-1E5A-4F87-A99F-F6775F4E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1698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Branco</dc:creator>
  <cp:keywords/>
  <dc:description/>
  <cp:lastModifiedBy>Sandro Branco</cp:lastModifiedBy>
  <cp:revision>28</cp:revision>
  <cp:lastPrinted>2022-09-19T14:19:00Z</cp:lastPrinted>
  <dcterms:created xsi:type="dcterms:W3CDTF">2022-09-13T22:05:00Z</dcterms:created>
  <dcterms:modified xsi:type="dcterms:W3CDTF">2022-10-03T13:50:00Z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2022-09-13T23:55:58Z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443ea9e5-95c2-4069-b1f1-d1e2eb4a5b38</vt:lpwstr>
  </property>
  <property fmtid="{D5CDD505-2E9C-101B-9397-08002B2CF9AE}" pid="7" name="MSIP_Label_defa4170-0d19-0005-0004-bc88714345d2_ActionId">
    <vt:lpwstr>1d195157-c784-4283-91c3-ce9cd7d8d816</vt:lpwstr>
  </property>
  <property fmtid="{D5CDD505-2E9C-101B-9397-08002B2CF9AE}" pid="8" name="MSIP_Label_defa4170-0d19-0005-0004-bc88714345d2_ContentBits">
    <vt:lpwstr>0</vt:lpwstr>
  </property>
</Properties>
</file>