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7922F" w14:textId="659E3E0D" w:rsidR="0057057F" w:rsidRPr="0057057F" w:rsidRDefault="0057057F" w:rsidP="0057057F">
      <w:pPr>
        <w:jc w:val="center"/>
        <w:rPr>
          <w:b/>
          <w:bCs/>
          <w:sz w:val="32"/>
          <w:szCs w:val="32"/>
        </w:rPr>
      </w:pPr>
      <w:r w:rsidRPr="0057057F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EENTREGA PRÁCTICA 1</w:t>
      </w:r>
      <w:r w:rsidRPr="0057057F">
        <w:rPr>
          <w:b/>
          <w:bCs/>
          <w:sz w:val="32"/>
          <w:szCs w:val="32"/>
        </w:rPr>
        <w:t xml:space="preserve"> VDM 2022/23</w:t>
      </w:r>
    </w:p>
    <w:p w14:paraId="680907E2" w14:textId="7CE285BA" w:rsidR="0057057F" w:rsidRDefault="0057057F">
      <w:r>
        <w:t>Alumnos: Álvaro Cuerva Hernández, Rubén González Ortiz, Rodrigo Tobar Guillén</w:t>
      </w:r>
    </w:p>
    <w:p w14:paraId="559AFF97" w14:textId="2E6B26E9" w:rsidR="0057057F" w:rsidRDefault="0057057F">
      <w:r>
        <w:t>Cambios realizados:</w:t>
      </w:r>
    </w:p>
    <w:p w14:paraId="5FC07C27" w14:textId="5FF1621A" w:rsidR="0057057F" w:rsidRDefault="0057057F" w:rsidP="0057057F">
      <w:pPr>
        <w:pStyle w:val="Prrafodelista"/>
        <w:numPr>
          <w:ilvl w:val="0"/>
          <w:numId w:val="1"/>
        </w:numPr>
      </w:pPr>
      <w:r>
        <w:t xml:space="preserve">Se ha eliminado de las escenas una referencia al motor. Para utilizar métodos de éste (como </w:t>
      </w:r>
      <w:proofErr w:type="spellStart"/>
      <w:proofErr w:type="gramStart"/>
      <w:r>
        <w:t>drawRect</w:t>
      </w:r>
      <w:proofErr w:type="spellEnd"/>
      <w:r>
        <w:t>(</w:t>
      </w:r>
      <w:proofErr w:type="gramEnd"/>
      <w:r>
        <w:t>)), se pasa la parte gráfica del motor al método render de la escena (y así con todo).</w:t>
      </w:r>
    </w:p>
    <w:p w14:paraId="4AC6B565" w14:textId="7F0714EF" w:rsidR="0057057F" w:rsidRDefault="0057057F" w:rsidP="0057057F">
      <w:pPr>
        <w:pStyle w:val="Prrafodelista"/>
        <w:numPr>
          <w:ilvl w:val="0"/>
          <w:numId w:val="1"/>
        </w:numPr>
      </w:pPr>
      <w:r>
        <w:t xml:space="preserve">Hemos dejado en el motor un pool de imágenes y fuentes para acceder a ellas mediante el uso de claves en formato </w:t>
      </w:r>
      <w:proofErr w:type="spellStart"/>
      <w:r>
        <w:t>string</w:t>
      </w:r>
      <w:proofErr w:type="spellEnd"/>
      <w:r>
        <w:t>.</w:t>
      </w:r>
    </w:p>
    <w:p w14:paraId="4DBB1806" w14:textId="7BCDA6B3" w:rsidR="0057057F" w:rsidRDefault="0057057F" w:rsidP="0057057F">
      <w:pPr>
        <w:pStyle w:val="Prrafodelista"/>
        <w:numPr>
          <w:ilvl w:val="0"/>
          <w:numId w:val="1"/>
        </w:numPr>
      </w:pPr>
      <w:r>
        <w:t xml:space="preserve">Hemos añadido la posibilidad de que el usuario del motor edite el </w:t>
      </w:r>
      <w:proofErr w:type="spellStart"/>
      <w:r>
        <w:t>path</w:t>
      </w:r>
      <w:proofErr w:type="spellEnd"/>
      <w:r>
        <w:t xml:space="preserve"> en el que se encuentren los </w:t>
      </w:r>
      <w:proofErr w:type="spellStart"/>
      <w:proofErr w:type="gramStart"/>
      <w:r>
        <w:t>assets</w:t>
      </w:r>
      <w:proofErr w:type="spellEnd"/>
      <w:proofErr w:type="gramEnd"/>
      <w:r>
        <w:t xml:space="preserve"> así como la posibilidad de cambiar la resolución lógica del motor.</w:t>
      </w:r>
    </w:p>
    <w:p w14:paraId="1B811159" w14:textId="6B372FF4" w:rsidR="0057057F" w:rsidRDefault="0057057F" w:rsidP="0057057F">
      <w:pPr>
        <w:pStyle w:val="Prrafodelista"/>
        <w:numPr>
          <w:ilvl w:val="0"/>
          <w:numId w:val="1"/>
        </w:numPr>
      </w:pPr>
      <w:r>
        <w:t xml:space="preserve">Los métodos </w:t>
      </w:r>
      <w:proofErr w:type="spellStart"/>
      <w:r>
        <w:t>logicToReal</w:t>
      </w:r>
      <w:proofErr w:type="spellEnd"/>
      <w:r>
        <w:t xml:space="preserve"> y </w:t>
      </w:r>
      <w:proofErr w:type="spellStart"/>
      <w:r>
        <w:t>realToLogic</w:t>
      </w:r>
      <w:proofErr w:type="spellEnd"/>
      <w:r>
        <w:t xml:space="preserve"> estaban al revés y se han cambiado sus referencias.</w:t>
      </w:r>
    </w:p>
    <w:p w14:paraId="3F37A4AB" w14:textId="2BE69BBD" w:rsidR="0057057F" w:rsidRDefault="0057057F" w:rsidP="0057057F">
      <w:pPr>
        <w:pStyle w:val="Prrafodelista"/>
        <w:numPr>
          <w:ilvl w:val="0"/>
          <w:numId w:val="1"/>
        </w:numPr>
      </w:pPr>
      <w:r>
        <w:t xml:space="preserve">Se han refactorizado las clases </w:t>
      </w:r>
      <w:proofErr w:type="spellStart"/>
      <w:r>
        <w:t>State</w:t>
      </w:r>
      <w:proofErr w:type="spellEnd"/>
      <w:r>
        <w:t xml:space="preserve"> de tal forma que </w:t>
      </w:r>
      <w:proofErr w:type="spellStart"/>
      <w:r>
        <w:t>IState</w:t>
      </w:r>
      <w:proofErr w:type="spellEnd"/>
      <w:r>
        <w:t xml:space="preserve"> pasa a llamarse </w:t>
      </w:r>
      <w:proofErr w:type="spellStart"/>
      <w:r>
        <w:t>IManagerState</w:t>
      </w:r>
      <w:proofErr w:type="spellEnd"/>
      <w:r>
        <w:t xml:space="preserve"> y en vez de ser una interfaz es ahora una clase usada por ambos motores. Siendo </w:t>
      </w:r>
      <w:proofErr w:type="spellStart"/>
      <w:r>
        <w:t>AState</w:t>
      </w:r>
      <w:proofErr w:type="spellEnd"/>
      <w:r>
        <w:t xml:space="preserve"> y </w:t>
      </w:r>
      <w:proofErr w:type="spellStart"/>
      <w:r>
        <w:t>DState</w:t>
      </w:r>
      <w:proofErr w:type="spellEnd"/>
      <w:r>
        <w:t xml:space="preserve"> eliminados puesto que era el mismo código repetido.</w:t>
      </w:r>
    </w:p>
    <w:p w14:paraId="48F162FF" w14:textId="3B145F7F" w:rsidR="0057057F" w:rsidRDefault="0057057F" w:rsidP="0057057F">
      <w:pPr>
        <w:pStyle w:val="Prrafodelista"/>
        <w:numPr>
          <w:ilvl w:val="0"/>
          <w:numId w:val="1"/>
        </w:numPr>
      </w:pPr>
      <w:r>
        <w:t>Se ha eliminado la barra de acción con el título de la aplicación en Android.</w:t>
      </w:r>
    </w:p>
    <w:p w14:paraId="17A057DE" w14:textId="46150E9C" w:rsidR="0057057F" w:rsidRDefault="0057057F" w:rsidP="0057057F">
      <w:pPr>
        <w:pStyle w:val="Prrafodelista"/>
        <w:numPr>
          <w:ilvl w:val="0"/>
          <w:numId w:val="1"/>
        </w:numPr>
      </w:pPr>
      <w:r>
        <w:t xml:space="preserve">Se ha refactorizado la clase </w:t>
      </w:r>
      <w:proofErr w:type="spellStart"/>
      <w:r>
        <w:t>IButton</w:t>
      </w:r>
      <w:proofErr w:type="spellEnd"/>
      <w:r>
        <w:t xml:space="preserve"> de tal forma que ahora los botones están compuestos por imágenes y tienen una constructora con menos parámetros.</w:t>
      </w:r>
    </w:p>
    <w:p w14:paraId="30DE4C3E" w14:textId="09B20DFD" w:rsidR="0057057F" w:rsidRDefault="0057057F" w:rsidP="0057057F">
      <w:pPr>
        <w:pStyle w:val="Prrafodelista"/>
        <w:numPr>
          <w:ilvl w:val="0"/>
          <w:numId w:val="1"/>
        </w:numPr>
      </w:pPr>
      <w:r>
        <w:t>Ya no es necesario hacer ningún tipo de conversión (</w:t>
      </w:r>
      <w:proofErr w:type="spellStart"/>
      <w:r>
        <w:t>logicToReal</w:t>
      </w:r>
      <w:proofErr w:type="spellEnd"/>
      <w:r>
        <w:t>/</w:t>
      </w:r>
      <w:proofErr w:type="spellStart"/>
      <w:r>
        <w:t>realToLogic</w:t>
      </w:r>
      <w:proofErr w:type="spellEnd"/>
      <w:r>
        <w:t>) en la lógica. Es el motor el encargado de realizar todas las conversiones.</w:t>
      </w:r>
    </w:p>
    <w:sectPr w:rsidR="0057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458B3"/>
    <w:multiLevelType w:val="hybridMultilevel"/>
    <w:tmpl w:val="62EEA700"/>
    <w:lvl w:ilvl="0" w:tplc="EB0E1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74"/>
    <w:rsid w:val="000D21FC"/>
    <w:rsid w:val="0057057F"/>
    <w:rsid w:val="006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5E58"/>
  <w15:chartTrackingRefBased/>
  <w15:docId w15:val="{2FB4F2E5-08F1-4546-A0D6-589C7BD1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2022-12-31T11:08:00Z</dcterms:created>
  <dcterms:modified xsi:type="dcterms:W3CDTF">2022-12-31T11:17:00Z</dcterms:modified>
</cp:coreProperties>
</file>