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324D" w14:textId="77777777" w:rsidR="001329E6" w:rsidRDefault="004B3C02">
      <w:pPr>
        <w:spacing w:line="240" w:lineRule="auto"/>
        <w:ind w:firstLine="0"/>
        <w:jc w:val="center"/>
        <w:rPr>
          <w:b/>
          <w:sz w:val="44"/>
          <w:szCs w:val="40"/>
          <w:lang w:val="pt-PT"/>
        </w:rPr>
      </w:pPr>
      <w:r>
        <w:rPr>
          <w:noProof/>
        </w:rPr>
        <w:drawing>
          <wp:inline distT="0" distB="0" distL="0" distR="5715" wp14:anchorId="0615A1BB" wp14:editId="06EA392F">
            <wp:extent cx="3702685" cy="923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8606" w14:textId="77777777" w:rsidR="001329E6" w:rsidRDefault="004B3C02">
      <w:pPr>
        <w:spacing w:line="240" w:lineRule="auto"/>
        <w:ind w:firstLine="0"/>
        <w:jc w:val="center"/>
        <w:rPr>
          <w:b/>
          <w:sz w:val="44"/>
          <w:szCs w:val="40"/>
          <w:lang w:val="pt-PT"/>
        </w:rPr>
      </w:pPr>
      <w:r>
        <w:rPr>
          <w:b/>
          <w:sz w:val="44"/>
          <w:szCs w:val="40"/>
          <w:lang w:val="pt-PT"/>
        </w:rPr>
        <w:br/>
      </w:r>
    </w:p>
    <w:p w14:paraId="7EE643AE" w14:textId="77777777" w:rsidR="00877689" w:rsidRPr="001B6F28" w:rsidRDefault="004B3C02">
      <w:pPr>
        <w:spacing w:line="240" w:lineRule="auto"/>
        <w:ind w:firstLine="0"/>
        <w:jc w:val="center"/>
        <w:rPr>
          <w:b/>
          <w:sz w:val="44"/>
          <w:szCs w:val="40"/>
          <w:lang w:val="pt-PT"/>
        </w:rPr>
      </w:pPr>
      <w:r>
        <w:rPr>
          <w:b/>
          <w:sz w:val="44"/>
          <w:szCs w:val="40"/>
          <w:lang w:val="pt-PT"/>
        </w:rPr>
        <w:br/>
      </w:r>
      <w:r w:rsidR="00100DFC" w:rsidRPr="001B6F28">
        <w:rPr>
          <w:b/>
          <w:sz w:val="44"/>
          <w:szCs w:val="40"/>
          <w:lang w:val="pt-PT"/>
        </w:rPr>
        <w:t>Segurança em Software</w:t>
      </w:r>
    </w:p>
    <w:p w14:paraId="62BF708E" w14:textId="77777777" w:rsidR="001B6F28" w:rsidRDefault="001B6F28" w:rsidP="001B6F28">
      <w:pPr>
        <w:spacing w:line="240" w:lineRule="auto"/>
        <w:ind w:firstLine="0"/>
        <w:rPr>
          <w:b/>
          <w:sz w:val="40"/>
          <w:szCs w:val="40"/>
          <w:lang w:val="pt-PT"/>
        </w:rPr>
      </w:pPr>
    </w:p>
    <w:p w14:paraId="654DEBA6" w14:textId="77777777" w:rsidR="001B6F28" w:rsidRPr="001B6F28" w:rsidRDefault="001B6F28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B6F28">
        <w:rPr>
          <w:b/>
          <w:sz w:val="60"/>
          <w:szCs w:val="60"/>
        </w:rPr>
        <w:t>Discovering Vulnerabilities in PHP Web Applications</w:t>
      </w:r>
    </w:p>
    <w:p w14:paraId="79562701" w14:textId="77777777" w:rsidR="001329E6" w:rsidRPr="001B6F28" w:rsidRDefault="001329E6" w:rsidP="001B6F28">
      <w:pPr>
        <w:spacing w:line="240" w:lineRule="auto"/>
        <w:ind w:firstLine="0"/>
        <w:rPr>
          <w:b/>
          <w:sz w:val="40"/>
          <w:szCs w:val="40"/>
        </w:rPr>
      </w:pPr>
    </w:p>
    <w:p w14:paraId="79233A2F" w14:textId="77777777" w:rsidR="00877689" w:rsidRPr="001329E6" w:rsidRDefault="00100DFC">
      <w:pPr>
        <w:spacing w:before="120" w:line="240" w:lineRule="auto"/>
        <w:ind w:firstLine="0"/>
        <w:jc w:val="center"/>
        <w:rPr>
          <w:b/>
          <w:sz w:val="32"/>
          <w:szCs w:val="26"/>
          <w:lang w:val="pt-PT"/>
        </w:rPr>
      </w:pPr>
      <w:r w:rsidRPr="001329E6">
        <w:rPr>
          <w:b/>
          <w:sz w:val="36"/>
          <w:szCs w:val="26"/>
          <w:lang w:val="pt-PT"/>
        </w:rPr>
        <w:t>Grupo</w:t>
      </w:r>
      <w:r w:rsidR="00467504" w:rsidRPr="001329E6">
        <w:rPr>
          <w:b/>
          <w:sz w:val="36"/>
          <w:szCs w:val="26"/>
          <w:lang w:val="pt-PT"/>
        </w:rPr>
        <w:t xml:space="preserve">: </w:t>
      </w:r>
      <w:r w:rsidRPr="001329E6">
        <w:rPr>
          <w:b/>
          <w:sz w:val="36"/>
          <w:szCs w:val="26"/>
          <w:lang w:val="pt-PT"/>
        </w:rPr>
        <w:t>21</w:t>
      </w:r>
    </w:p>
    <w:p w14:paraId="577C21C5" w14:textId="77777777" w:rsidR="001329E6" w:rsidRDefault="001329E6">
      <w:pPr>
        <w:spacing w:before="120" w:line="240" w:lineRule="auto"/>
        <w:ind w:firstLine="0"/>
        <w:jc w:val="center"/>
        <w:rPr>
          <w:sz w:val="32"/>
          <w:szCs w:val="26"/>
          <w:lang w:val="pt-PT"/>
        </w:rPr>
      </w:pPr>
    </w:p>
    <w:p w14:paraId="502876C8" w14:textId="77777777" w:rsidR="001329E6" w:rsidRPr="00E626D2" w:rsidRDefault="001329E6">
      <w:pPr>
        <w:spacing w:before="120" w:line="240" w:lineRule="auto"/>
        <w:ind w:firstLine="0"/>
        <w:jc w:val="center"/>
        <w:rPr>
          <w:sz w:val="32"/>
          <w:szCs w:val="26"/>
          <w:lang w:val="pt-PT"/>
        </w:rPr>
      </w:pPr>
    </w:p>
    <w:p w14:paraId="3B61A5EE" w14:textId="77777777" w:rsidR="00877689" w:rsidRDefault="00877689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2C277C0C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01CE9102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6C9DB97D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79E1E05A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6968DBD9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76C6F71C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4A02E0DC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6B794324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2611B983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11068CC4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4352FB31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617B6549" w14:textId="77777777" w:rsidR="001329E6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55E97D3B" w14:textId="77777777" w:rsidR="001329E6" w:rsidRPr="00100DFC" w:rsidRDefault="001329E6">
      <w:pPr>
        <w:spacing w:line="240" w:lineRule="auto"/>
        <w:ind w:firstLine="0"/>
        <w:jc w:val="center"/>
        <w:rPr>
          <w:sz w:val="22"/>
          <w:szCs w:val="22"/>
          <w:lang w:val="pt-PT"/>
        </w:rPr>
      </w:pPr>
    </w:p>
    <w:p w14:paraId="797626DB" w14:textId="77777777" w:rsidR="00877689" w:rsidRPr="00100DFC" w:rsidRDefault="00100DFC">
      <w:pPr>
        <w:ind w:firstLine="0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Rúben Martins</w:t>
      </w:r>
      <w:r w:rsidR="00467504" w:rsidRPr="00100DFC">
        <w:rPr>
          <w:sz w:val="22"/>
          <w:szCs w:val="22"/>
          <w:lang w:val="pt-PT"/>
        </w:rPr>
        <w:t xml:space="preserve">, </w:t>
      </w:r>
      <w:r>
        <w:rPr>
          <w:sz w:val="22"/>
          <w:szCs w:val="22"/>
          <w:lang w:val="pt-PT"/>
        </w:rPr>
        <w:t>João Freitas</w:t>
      </w:r>
      <w:r w:rsidRPr="00100DFC">
        <w:rPr>
          <w:sz w:val="22"/>
          <w:szCs w:val="22"/>
          <w:lang w:val="pt-PT"/>
        </w:rPr>
        <w:t xml:space="preserve">, </w:t>
      </w:r>
      <w:r w:rsidR="00467504" w:rsidRPr="00100DFC">
        <w:rPr>
          <w:sz w:val="22"/>
          <w:szCs w:val="22"/>
          <w:lang w:val="pt-PT"/>
        </w:rPr>
        <w:t>Rui Santos</w:t>
      </w:r>
    </w:p>
    <w:p w14:paraId="44BDAB60" w14:textId="77777777" w:rsidR="00877689" w:rsidRPr="000528CA" w:rsidRDefault="00100DFC">
      <w:pPr>
        <w:ind w:firstLine="0"/>
        <w:jc w:val="center"/>
        <w:rPr>
          <w:sz w:val="22"/>
          <w:szCs w:val="22"/>
          <w:lang w:val="pt-PT"/>
        </w:rPr>
      </w:pPr>
      <w:r w:rsidRPr="000528CA">
        <w:rPr>
          <w:sz w:val="22"/>
          <w:szCs w:val="22"/>
          <w:lang w:val="pt-PT"/>
        </w:rPr>
        <w:t>79532</w:t>
      </w:r>
      <w:r w:rsidR="00467504" w:rsidRPr="000528CA">
        <w:rPr>
          <w:sz w:val="22"/>
          <w:szCs w:val="22"/>
          <w:lang w:val="pt-PT"/>
        </w:rPr>
        <w:t xml:space="preserve">, </w:t>
      </w:r>
      <w:r w:rsidRPr="000528CA">
        <w:rPr>
          <w:sz w:val="22"/>
          <w:szCs w:val="22"/>
          <w:lang w:val="pt-PT"/>
        </w:rPr>
        <w:t>81950</w:t>
      </w:r>
      <w:r w:rsidR="00467504" w:rsidRPr="000528CA">
        <w:rPr>
          <w:sz w:val="22"/>
          <w:szCs w:val="22"/>
          <w:lang w:val="pt-PT"/>
        </w:rPr>
        <w:t>, 88143</w:t>
      </w:r>
    </w:p>
    <w:p w14:paraId="3B64599E" w14:textId="77777777" w:rsidR="00877689" w:rsidRDefault="004F1EA5">
      <w:pPr>
        <w:ind w:firstLine="0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rubenjpmartins</w:t>
      </w:r>
      <w:r w:rsidRPr="005412F2">
        <w:rPr>
          <w:sz w:val="22"/>
          <w:szCs w:val="22"/>
          <w:lang w:val="pt-PT"/>
        </w:rPr>
        <w:t>@</w:t>
      </w:r>
      <w:r>
        <w:rPr>
          <w:sz w:val="22"/>
          <w:szCs w:val="22"/>
          <w:lang w:val="pt-PT"/>
        </w:rPr>
        <w:t>gmail.com</w:t>
      </w:r>
      <w:r w:rsidR="00467504" w:rsidRPr="000528CA">
        <w:rPr>
          <w:sz w:val="22"/>
          <w:szCs w:val="22"/>
          <w:lang w:val="pt-PT"/>
        </w:rPr>
        <w:t xml:space="preserve">; </w:t>
      </w:r>
      <w:r w:rsidRPr="004F1EA5">
        <w:rPr>
          <w:sz w:val="22"/>
          <w:szCs w:val="22"/>
          <w:lang w:val="pt-PT"/>
        </w:rPr>
        <w:t>joao</w:t>
      </w:r>
      <w:r w:rsidR="001B6F28">
        <w:rPr>
          <w:sz w:val="22"/>
          <w:szCs w:val="22"/>
          <w:lang w:val="pt-PT"/>
        </w:rPr>
        <w:t>tavares</w:t>
      </w:r>
      <w:r w:rsidRPr="004F1EA5">
        <w:rPr>
          <w:sz w:val="22"/>
          <w:szCs w:val="22"/>
          <w:lang w:val="pt-PT"/>
        </w:rPr>
        <w:t>freitas@</w:t>
      </w:r>
      <w:r w:rsidR="001B6F28">
        <w:rPr>
          <w:sz w:val="22"/>
          <w:szCs w:val="22"/>
          <w:lang w:val="pt-PT"/>
        </w:rPr>
        <w:t>hotmail.com</w:t>
      </w:r>
      <w:r w:rsidRPr="004F1EA5">
        <w:rPr>
          <w:sz w:val="22"/>
          <w:szCs w:val="22"/>
          <w:lang w:val="pt-PT"/>
        </w:rPr>
        <w:t>;</w:t>
      </w:r>
      <w:r>
        <w:rPr>
          <w:sz w:val="22"/>
          <w:szCs w:val="22"/>
          <w:lang w:val="pt-PT"/>
        </w:rPr>
        <w:t xml:space="preserve"> </w:t>
      </w:r>
      <w:r w:rsidRPr="004F1EA5">
        <w:rPr>
          <w:sz w:val="22"/>
          <w:szCs w:val="22"/>
          <w:lang w:val="pt-PT"/>
        </w:rPr>
        <w:t>rui.figueiredo.santos@tecnico.ulisboa.pt</w:t>
      </w:r>
    </w:p>
    <w:p w14:paraId="13CED0C7" w14:textId="77777777" w:rsidR="003F7298" w:rsidRDefault="003F7298">
      <w:pPr>
        <w:ind w:firstLine="0"/>
        <w:jc w:val="center"/>
        <w:rPr>
          <w:lang w:val="pt-PT"/>
        </w:rPr>
      </w:pPr>
    </w:p>
    <w:p w14:paraId="002C15A0" w14:textId="77777777" w:rsidR="001329E6" w:rsidRDefault="001329E6">
      <w:pPr>
        <w:ind w:firstLine="0"/>
        <w:jc w:val="center"/>
        <w:rPr>
          <w:lang w:val="pt-PT"/>
        </w:rPr>
      </w:pPr>
    </w:p>
    <w:p w14:paraId="3646387F" w14:textId="77777777" w:rsidR="001329E6" w:rsidRDefault="001329E6">
      <w:pPr>
        <w:ind w:firstLine="0"/>
        <w:jc w:val="center"/>
        <w:rPr>
          <w:lang w:val="pt-PT"/>
        </w:rPr>
      </w:pPr>
    </w:p>
    <w:p w14:paraId="3EF241C5" w14:textId="77777777" w:rsidR="001329E6" w:rsidRDefault="001329E6">
      <w:pPr>
        <w:ind w:firstLine="0"/>
        <w:jc w:val="center"/>
        <w:rPr>
          <w:lang w:val="pt-PT"/>
        </w:rPr>
      </w:pPr>
    </w:p>
    <w:p w14:paraId="6ED1FE6D" w14:textId="77777777" w:rsidR="003F7298" w:rsidRPr="000528CA" w:rsidRDefault="003F7298" w:rsidP="001329E6">
      <w:pPr>
        <w:ind w:firstLine="0"/>
        <w:rPr>
          <w:lang w:val="pt-PT"/>
        </w:rPr>
      </w:pPr>
    </w:p>
    <w:p w14:paraId="091A8FF7" w14:textId="77777777" w:rsidR="00877689" w:rsidRPr="00100DFC" w:rsidRDefault="00467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b/>
          <w:i/>
        </w:rPr>
      </w:pPr>
      <w:r w:rsidRPr="00100DFC">
        <w:rPr>
          <w:b/>
          <w:i/>
        </w:rPr>
        <w:lastRenderedPageBreak/>
        <w:t xml:space="preserve">Abstract </w:t>
      </w:r>
    </w:p>
    <w:p w14:paraId="5B11ADA7" w14:textId="77777777" w:rsidR="00A52E2A" w:rsidRPr="00A52E2A" w:rsidRDefault="009E0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i/>
        </w:rPr>
      </w:pPr>
      <w:r>
        <w:rPr>
          <w:i/>
        </w:rPr>
        <w:t>The aim of project consist t</w:t>
      </w:r>
      <w:r w:rsidR="00A52E2A" w:rsidRPr="00A52E2A">
        <w:rPr>
          <w:i/>
        </w:rPr>
        <w:t>o achieve an in-depth understanding of a security problem</w:t>
      </w:r>
      <w:r>
        <w:rPr>
          <w:i/>
        </w:rPr>
        <w:t xml:space="preserve"> and </w:t>
      </w:r>
      <w:r w:rsidR="00A52E2A" w:rsidRPr="00A52E2A">
        <w:rPr>
          <w:i/>
        </w:rPr>
        <w:t xml:space="preserve">carry out a hands-on approach to the problem, by implementing a tool for tackling it. </w:t>
      </w:r>
      <w:r>
        <w:rPr>
          <w:i/>
        </w:rPr>
        <w:t>A</w:t>
      </w:r>
      <w:r w:rsidR="00A52E2A" w:rsidRPr="00A52E2A">
        <w:rPr>
          <w:i/>
        </w:rPr>
        <w:t>nalyze its underlying security mechanism according to the guarantees that it offers, and to its intrinsic limitations</w:t>
      </w:r>
      <w:r>
        <w:rPr>
          <w:i/>
        </w:rPr>
        <w:t xml:space="preserve"> and </w:t>
      </w:r>
      <w:r w:rsidR="00A52E2A" w:rsidRPr="00A52E2A">
        <w:rPr>
          <w:i/>
        </w:rPr>
        <w:t xml:space="preserve">understand how the proposed solution </w:t>
      </w:r>
      <w:r w:rsidR="00A52E2A">
        <w:rPr>
          <w:i/>
        </w:rPr>
        <w:t xml:space="preserve">relates to the state of the art of </w:t>
      </w:r>
      <w:r w:rsidR="00A52E2A" w:rsidRPr="00A52E2A">
        <w:rPr>
          <w:i/>
        </w:rPr>
        <w:t>res</w:t>
      </w:r>
      <w:r>
        <w:rPr>
          <w:i/>
        </w:rPr>
        <w:t>earch on the security problem</w:t>
      </w:r>
      <w:r w:rsidR="00A52E2A" w:rsidRPr="00A52E2A">
        <w:rPr>
          <w:i/>
        </w:rPr>
        <w:t>.</w:t>
      </w:r>
    </w:p>
    <w:p w14:paraId="503FBEFA" w14:textId="77777777" w:rsidR="00877689" w:rsidRPr="00A52E2A" w:rsidRDefault="00877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i/>
        </w:rPr>
      </w:pPr>
    </w:p>
    <w:p w14:paraId="388E5875" w14:textId="77777777" w:rsidR="00877689" w:rsidRDefault="00467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i/>
        </w:rPr>
      </w:pPr>
      <w:r w:rsidRPr="00A52E2A">
        <w:rPr>
          <w:b/>
          <w:i/>
        </w:rPr>
        <w:t>Key Words:</w:t>
      </w:r>
      <w:r w:rsidRPr="00A52E2A">
        <w:rPr>
          <w:i/>
        </w:rPr>
        <w:t xml:space="preserve"> </w:t>
      </w:r>
      <w:r w:rsidR="00323D05">
        <w:rPr>
          <w:i/>
        </w:rPr>
        <w:t>Software s</w:t>
      </w:r>
      <w:r w:rsidR="00A52E2A" w:rsidRPr="00A52E2A">
        <w:rPr>
          <w:i/>
        </w:rPr>
        <w:t>ecurity</w:t>
      </w:r>
      <w:r w:rsidR="00323D05">
        <w:rPr>
          <w:i/>
        </w:rPr>
        <w:t>, web applications, vulnerabilities analyses</w:t>
      </w:r>
    </w:p>
    <w:p w14:paraId="47E45FF6" w14:textId="77777777" w:rsidR="003F7298" w:rsidRDefault="003F7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rPr>
          <w:i/>
        </w:rPr>
      </w:pPr>
    </w:p>
    <w:p w14:paraId="1F4249F2" w14:textId="77777777" w:rsidR="00877689" w:rsidRDefault="00877689" w:rsidP="00861C67">
      <w:pPr>
        <w:ind w:firstLine="0"/>
        <w:rPr>
          <w:i/>
        </w:rPr>
      </w:pPr>
    </w:p>
    <w:p w14:paraId="4D1B79C4" w14:textId="77777777" w:rsidR="00861C67" w:rsidRPr="00A52E2A" w:rsidRDefault="00861C67" w:rsidP="00861C67">
      <w:pPr>
        <w:ind w:firstLine="0"/>
      </w:pPr>
    </w:p>
    <w:p w14:paraId="321B3E87" w14:textId="77777777" w:rsidR="00877689" w:rsidRPr="00A52E2A" w:rsidRDefault="00877689">
      <w:pPr>
        <w:sectPr w:rsidR="00877689" w:rsidRPr="00A52E2A" w:rsidSect="00874BE7">
          <w:footerReference w:type="default" r:id="rId9"/>
          <w:pgSz w:w="11906" w:h="16838"/>
          <w:pgMar w:top="1134" w:right="992" w:bottom="992" w:left="992" w:header="0" w:footer="0" w:gutter="0"/>
          <w:pgNumType w:start="1"/>
          <w:cols w:space="720"/>
          <w:docGrid w:linePitch="272"/>
        </w:sectPr>
      </w:pPr>
    </w:p>
    <w:p w14:paraId="5A3A9137" w14:textId="77777777" w:rsidR="00877689" w:rsidRPr="00100DFC" w:rsidRDefault="00100DFC" w:rsidP="00100DFC">
      <w:pPr>
        <w:pStyle w:val="Cabealho1"/>
        <w:numPr>
          <w:ilvl w:val="0"/>
          <w:numId w:val="1"/>
        </w:numPr>
        <w:ind w:left="284" w:hanging="284"/>
        <w:rPr>
          <w:lang w:val="pt-PT"/>
        </w:rPr>
      </w:pPr>
      <w:r w:rsidRPr="00100DFC">
        <w:rPr>
          <w:rStyle w:val="TtulodoLivro"/>
          <w:highlight w:val="white"/>
        </w:rPr>
        <w:lastRenderedPageBreak/>
        <w:t>Introdução</w:t>
      </w:r>
    </w:p>
    <w:p w14:paraId="13E1D276" w14:textId="77777777" w:rsidR="00877689" w:rsidRDefault="00100DFC" w:rsidP="00CB22E7">
      <w:pPr>
        <w:spacing w:line="240" w:lineRule="auto"/>
        <w:ind w:firstLine="0"/>
        <w:rPr>
          <w:lang w:val="pt-PT"/>
        </w:rPr>
      </w:pPr>
      <w:bookmarkStart w:id="0" w:name="_30j0zll" w:colFirst="0" w:colLast="0"/>
      <w:bookmarkEnd w:id="0"/>
      <w:r>
        <w:rPr>
          <w:lang w:val="pt-PT"/>
        </w:rPr>
        <w:t xml:space="preserve">O projeto consiste em resolver o problema de </w:t>
      </w:r>
      <w:proofErr w:type="spellStart"/>
      <w:r w:rsidRPr="00100DFC">
        <w:rPr>
          <w:i/>
          <w:lang w:val="pt-PT"/>
        </w:rPr>
        <w:t>discovery</w:t>
      </w:r>
      <w:proofErr w:type="spellEnd"/>
      <w:r w:rsidRPr="00100DFC">
        <w:rPr>
          <w:i/>
          <w:lang w:val="pt-PT"/>
        </w:rPr>
        <w:t xml:space="preserve"> </w:t>
      </w:r>
      <w:proofErr w:type="spellStart"/>
      <w:r w:rsidRPr="00100DFC">
        <w:rPr>
          <w:i/>
          <w:lang w:val="pt-PT"/>
        </w:rPr>
        <w:t>vulnerabilities</w:t>
      </w:r>
      <w:proofErr w:type="spellEnd"/>
      <w:r w:rsidRPr="00100DFC">
        <w:rPr>
          <w:i/>
          <w:lang w:val="pt-PT"/>
        </w:rPr>
        <w:t xml:space="preserve"> in PHP web </w:t>
      </w:r>
      <w:proofErr w:type="spellStart"/>
      <w:r w:rsidRPr="00100DFC">
        <w:rPr>
          <w:i/>
          <w:lang w:val="pt-PT"/>
        </w:rPr>
        <w:t>applicatio</w:t>
      </w:r>
      <w:r w:rsidR="00C840D7">
        <w:rPr>
          <w:i/>
          <w:lang w:val="pt-PT"/>
        </w:rPr>
        <w:t>n</w:t>
      </w:r>
      <w:r w:rsidRPr="00100DFC">
        <w:rPr>
          <w:i/>
          <w:lang w:val="pt-PT"/>
        </w:rPr>
        <w:t>s</w:t>
      </w:r>
      <w:proofErr w:type="spellEnd"/>
      <w:sdt>
        <w:sdtPr>
          <w:rPr>
            <w:i/>
            <w:lang w:val="pt-PT"/>
          </w:rPr>
          <w:id w:val="435639196"/>
          <w:citation/>
        </w:sdtPr>
        <w:sdtEndPr/>
        <w:sdtContent>
          <w:r w:rsidR="00C840D7">
            <w:rPr>
              <w:i/>
              <w:lang w:val="pt-PT"/>
            </w:rPr>
            <w:fldChar w:fldCharType="begin"/>
          </w:r>
          <w:r w:rsidR="00C840D7">
            <w:rPr>
              <w:i/>
              <w:lang w:val="pt-PT"/>
            </w:rPr>
            <w:instrText xml:space="preserve"> CITATION Ana17 \l 2070 </w:instrText>
          </w:r>
          <w:r w:rsidR="00C840D7">
            <w:rPr>
              <w:i/>
              <w:lang w:val="pt-PT"/>
            </w:rPr>
            <w:fldChar w:fldCharType="separate"/>
          </w:r>
          <w:r w:rsidR="0054498C">
            <w:rPr>
              <w:i/>
              <w:noProof/>
              <w:lang w:val="pt-PT"/>
            </w:rPr>
            <w:t xml:space="preserve"> </w:t>
          </w:r>
          <w:r w:rsidR="0054498C" w:rsidRPr="0054498C">
            <w:rPr>
              <w:noProof/>
              <w:lang w:val="pt-PT"/>
            </w:rPr>
            <w:t>[1]</w:t>
          </w:r>
          <w:r w:rsidR="00C840D7">
            <w:rPr>
              <w:i/>
              <w:lang w:val="pt-PT"/>
            </w:rPr>
            <w:fldChar w:fldCharType="end"/>
          </w:r>
        </w:sdtContent>
      </w:sdt>
      <w:r w:rsidR="008241B4" w:rsidRPr="008241B4">
        <w:rPr>
          <w:lang w:val="pt-PT"/>
        </w:rPr>
        <w:t xml:space="preserve">, ou seja, </w:t>
      </w:r>
      <w:r w:rsidRPr="008241B4">
        <w:rPr>
          <w:lang w:val="pt-PT"/>
        </w:rPr>
        <w:t>cons</w:t>
      </w:r>
      <w:r>
        <w:rPr>
          <w:lang w:val="pt-PT"/>
        </w:rPr>
        <w:t xml:space="preserve">iste em </w:t>
      </w:r>
      <w:r w:rsidR="008241B4">
        <w:rPr>
          <w:lang w:val="pt-PT"/>
        </w:rPr>
        <w:t xml:space="preserve">estudar e </w:t>
      </w:r>
      <w:r>
        <w:rPr>
          <w:lang w:val="pt-PT"/>
        </w:rPr>
        <w:t xml:space="preserve">identificar vulnerabilidades </w:t>
      </w:r>
      <w:r w:rsidR="00C840D7">
        <w:rPr>
          <w:lang w:val="pt-PT"/>
        </w:rPr>
        <w:t>em aplicações da web</w:t>
      </w:r>
      <w:r w:rsidR="008241B4">
        <w:rPr>
          <w:lang w:val="pt-PT"/>
        </w:rPr>
        <w:t xml:space="preserve"> que possam ser detetadas de uma forma estática por meio de análise de validação do registo de entrada</w:t>
      </w:r>
      <w:r w:rsidR="00C840D7">
        <w:rPr>
          <w:lang w:val="pt-PT"/>
        </w:rPr>
        <w:t xml:space="preserve">. </w:t>
      </w:r>
      <w:r w:rsidR="008241B4">
        <w:rPr>
          <w:lang w:val="pt-PT"/>
        </w:rPr>
        <w:t xml:space="preserve">Isto porque, </w:t>
      </w:r>
      <w:r w:rsidR="00C840D7">
        <w:rPr>
          <w:lang w:val="pt-PT"/>
        </w:rPr>
        <w:t>grande parte das vulnerabilidades dos programas permitem informações de entrada por parte do utilizador a valores de determinados parâmetros cujas funções são sensíveis à segurança, podendo comprometer a mesma.</w:t>
      </w:r>
    </w:p>
    <w:p w14:paraId="5953A66C" w14:textId="77777777" w:rsidR="008241B4" w:rsidRDefault="005B5A5F" w:rsidP="00CB22E7">
      <w:pPr>
        <w:spacing w:line="240" w:lineRule="auto"/>
        <w:rPr>
          <w:lang w:val="pt-PT"/>
        </w:rPr>
      </w:pPr>
      <w:r>
        <w:rPr>
          <w:lang w:val="pt-PT"/>
        </w:rPr>
        <w:t>Neste sentido</w:t>
      </w:r>
      <w:r w:rsidR="00B303C2">
        <w:rPr>
          <w:lang w:val="pt-PT"/>
        </w:rPr>
        <w:t xml:space="preserve">, </w:t>
      </w:r>
      <w:r w:rsidR="007D4F98">
        <w:rPr>
          <w:lang w:val="pt-PT"/>
        </w:rPr>
        <w:t xml:space="preserve">inicialmente </w:t>
      </w:r>
      <w:r w:rsidR="00B303C2">
        <w:rPr>
          <w:lang w:val="pt-PT"/>
        </w:rPr>
        <w:t>o relat</w:t>
      </w:r>
      <w:r w:rsidR="007D4F98">
        <w:rPr>
          <w:lang w:val="pt-PT"/>
        </w:rPr>
        <w:t xml:space="preserve">ório, é centrado na arquitetura da ferramenta desenvolvida onde são identificadas as principais opções da arquitetura e alguns exemplos de </w:t>
      </w:r>
      <w:r w:rsidR="00A52E2A">
        <w:rPr>
          <w:lang w:val="pt-PT"/>
        </w:rPr>
        <w:t>resposta</w:t>
      </w:r>
      <w:r w:rsidR="007D4F98">
        <w:rPr>
          <w:lang w:val="pt-PT"/>
        </w:rPr>
        <w:t xml:space="preserve"> (</w:t>
      </w:r>
      <w:r w:rsidR="00A52E2A" w:rsidRPr="00A52E2A">
        <w:rPr>
          <w:i/>
          <w:lang w:val="pt-PT"/>
        </w:rPr>
        <w:t>output</w:t>
      </w:r>
      <w:r w:rsidR="00A52E2A">
        <w:rPr>
          <w:lang w:val="pt-PT"/>
        </w:rPr>
        <w:t>)</w:t>
      </w:r>
      <w:r w:rsidR="007D4F98">
        <w:rPr>
          <w:lang w:val="pt-PT"/>
        </w:rPr>
        <w:t xml:space="preserve">. Seguidamente, é realizada </w:t>
      </w:r>
      <w:r w:rsidR="00AF66F8">
        <w:rPr>
          <w:lang w:val="pt-PT"/>
        </w:rPr>
        <w:t xml:space="preserve">a discussão onde é efetuada </w:t>
      </w:r>
      <w:r w:rsidR="007D4F98">
        <w:rPr>
          <w:lang w:val="pt-PT"/>
        </w:rPr>
        <w:t xml:space="preserve">uma explicação detalhada da </w:t>
      </w:r>
      <w:r>
        <w:rPr>
          <w:lang w:val="pt-PT"/>
        </w:rPr>
        <w:t>capacidade da ferramenta em verificar imprecisões, como é que estes poderão ser minimizados e eventuais propostas de melhoramentos</w:t>
      </w:r>
      <w:r w:rsidR="007D4F98">
        <w:rPr>
          <w:lang w:val="pt-PT"/>
        </w:rPr>
        <w:t>. Finalmente, culmina-se com as conclusões.</w:t>
      </w:r>
    </w:p>
    <w:p w14:paraId="792467DB" w14:textId="77777777" w:rsidR="00C840D7" w:rsidRPr="007D4F98" w:rsidRDefault="007D4F98" w:rsidP="007D4F98">
      <w:pPr>
        <w:pStyle w:val="Cabealho1"/>
        <w:numPr>
          <w:ilvl w:val="0"/>
          <w:numId w:val="1"/>
        </w:numPr>
        <w:ind w:left="284" w:hanging="284"/>
        <w:rPr>
          <w:rStyle w:val="TtulodoLivro"/>
          <w:highlight w:val="white"/>
        </w:rPr>
      </w:pPr>
      <w:r w:rsidRPr="007D4F98">
        <w:rPr>
          <w:rStyle w:val="TtulodoLivro"/>
          <w:highlight w:val="white"/>
        </w:rPr>
        <w:t>Arquitetura da solução</w:t>
      </w:r>
    </w:p>
    <w:p w14:paraId="04B1289C" w14:textId="77777777" w:rsidR="007D4F98" w:rsidRDefault="007D4F98" w:rsidP="007D4F98">
      <w:pPr>
        <w:pStyle w:val="Cabealho2"/>
        <w:numPr>
          <w:ilvl w:val="1"/>
          <w:numId w:val="1"/>
        </w:numPr>
        <w:ind w:left="426" w:hanging="426"/>
        <w:rPr>
          <w:lang w:val="pt-PT"/>
        </w:rPr>
      </w:pPr>
      <w:r>
        <w:rPr>
          <w:lang w:val="pt-PT"/>
        </w:rPr>
        <w:t>Características</w:t>
      </w:r>
    </w:p>
    <w:p w14:paraId="1B6F9974" w14:textId="77777777" w:rsidR="007D4F98" w:rsidRDefault="00F37274" w:rsidP="00CB22E7">
      <w:pPr>
        <w:spacing w:line="240" w:lineRule="auto"/>
        <w:ind w:firstLine="0"/>
        <w:rPr>
          <w:lang w:val="pt-PT"/>
        </w:rPr>
      </w:pPr>
      <w:r>
        <w:rPr>
          <w:lang w:val="pt-PT"/>
        </w:rPr>
        <w:t xml:space="preserve">Tendo em conta que as ferramentas de análise complexa são demasiado complexas, a ferramenta foi projetada para analisar </w:t>
      </w:r>
      <w:proofErr w:type="spellStart"/>
      <w:r w:rsidRPr="00F37274">
        <w:rPr>
          <w:i/>
          <w:lang w:val="pt-PT"/>
        </w:rPr>
        <w:t>slices</w:t>
      </w:r>
      <w:proofErr w:type="spellEnd"/>
      <w:r w:rsidR="00CF50C7">
        <w:rPr>
          <w:lang w:val="pt-PT"/>
        </w:rPr>
        <w:t xml:space="preserve"> (fatias)</w:t>
      </w:r>
      <w:r w:rsidR="005B5A5F">
        <w:rPr>
          <w:lang w:val="pt-PT"/>
        </w:rPr>
        <w:t xml:space="preserve"> de</w:t>
      </w:r>
      <w:r>
        <w:rPr>
          <w:lang w:val="pt-PT"/>
        </w:rPr>
        <w:t xml:space="preserve"> programa</w:t>
      </w:r>
      <w:r w:rsidR="005B5A5F">
        <w:rPr>
          <w:lang w:val="pt-PT"/>
        </w:rPr>
        <w:t>s</w:t>
      </w:r>
      <w:r>
        <w:rPr>
          <w:lang w:val="pt-PT"/>
        </w:rPr>
        <w:t xml:space="preserve"> PHP. Ao fazer isto, o problema torna-se muito semelhante à análise dinâmica.</w:t>
      </w:r>
    </w:p>
    <w:p w14:paraId="235EB422" w14:textId="77777777" w:rsidR="00F37274" w:rsidRDefault="00CF50C7" w:rsidP="00CB22E7">
      <w:pPr>
        <w:spacing w:line="240" w:lineRule="auto"/>
        <w:rPr>
          <w:lang w:val="pt-PT"/>
        </w:rPr>
      </w:pPr>
      <w:r>
        <w:rPr>
          <w:lang w:val="pt-PT"/>
        </w:rPr>
        <w:t>Um</w:t>
      </w:r>
      <w:r w:rsidR="00F37274">
        <w:rPr>
          <w:lang w:val="pt-PT"/>
        </w:rPr>
        <w:t xml:space="preserve"> </w:t>
      </w:r>
      <w:proofErr w:type="spellStart"/>
      <w:r w:rsidRPr="00CF50C7">
        <w:rPr>
          <w:i/>
          <w:lang w:val="pt-PT"/>
        </w:rPr>
        <w:t>slice</w:t>
      </w:r>
      <w:proofErr w:type="spellEnd"/>
      <w:r w:rsidR="00F37274">
        <w:rPr>
          <w:lang w:val="pt-PT"/>
        </w:rPr>
        <w:t xml:space="preserve"> é a sequência de todas as instruções que podem afetar um fluxo de dados num determinado ponto de entrada e de um coletor sensível (</w:t>
      </w:r>
      <w:proofErr w:type="spellStart"/>
      <w:r w:rsidR="00A67496">
        <w:rPr>
          <w:i/>
          <w:lang w:val="pt-PT"/>
        </w:rPr>
        <w:t>sen</w:t>
      </w:r>
      <w:r w:rsidR="00F37274" w:rsidRPr="00F37274">
        <w:rPr>
          <w:i/>
          <w:lang w:val="pt-PT"/>
        </w:rPr>
        <w:t>sitive</w:t>
      </w:r>
      <w:proofErr w:type="spellEnd"/>
      <w:r w:rsidR="00F37274" w:rsidRPr="00F37274">
        <w:rPr>
          <w:i/>
          <w:lang w:val="pt-PT"/>
        </w:rPr>
        <w:t xml:space="preserve"> </w:t>
      </w:r>
      <w:proofErr w:type="spellStart"/>
      <w:r w:rsidR="00F37274" w:rsidRPr="00F37274">
        <w:rPr>
          <w:i/>
          <w:lang w:val="pt-PT"/>
        </w:rPr>
        <w:t>sink</w:t>
      </w:r>
      <w:proofErr w:type="spellEnd"/>
      <w:r w:rsidR="00F37274">
        <w:rPr>
          <w:lang w:val="pt-PT"/>
        </w:rPr>
        <w:t>)</w:t>
      </w:r>
      <w:r w:rsidR="00EF1F07">
        <w:rPr>
          <w:lang w:val="pt-PT"/>
        </w:rPr>
        <w:t>.</w:t>
      </w:r>
    </w:p>
    <w:p w14:paraId="033150A6" w14:textId="77777777" w:rsidR="00F37274" w:rsidRPr="003A3F62" w:rsidRDefault="00A52E2A" w:rsidP="00CB22E7">
      <w:pPr>
        <w:spacing w:line="240" w:lineRule="auto"/>
        <w:ind w:firstLine="0"/>
        <w:jc w:val="center"/>
        <w:rPr>
          <w:rStyle w:val="Forte"/>
          <w:b/>
          <w:sz w:val="16"/>
          <w:szCs w:val="16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848" behindDoc="1" locked="0" layoutInCell="1" allowOverlap="1" wp14:anchorId="4827D6BA" wp14:editId="3B656BA5">
            <wp:simplePos x="0" y="0"/>
            <wp:positionH relativeFrom="column">
              <wp:posOffset>-635</wp:posOffset>
            </wp:positionH>
            <wp:positionV relativeFrom="paragraph">
              <wp:posOffset>38100</wp:posOffset>
            </wp:positionV>
            <wp:extent cx="2921635" cy="454660"/>
            <wp:effectExtent l="0" t="0" r="0" b="254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274" w:rsidRPr="003A3F62">
        <w:rPr>
          <w:rStyle w:val="Forte"/>
          <w:b/>
          <w:sz w:val="16"/>
          <w:szCs w:val="16"/>
          <w:lang w:val="pt-PT"/>
        </w:rPr>
        <w:t xml:space="preserve">Figura </w:t>
      </w:r>
      <w:r w:rsidR="00F37274" w:rsidRPr="003A3F62">
        <w:rPr>
          <w:rStyle w:val="Forte"/>
          <w:b/>
          <w:i/>
          <w:sz w:val="16"/>
          <w:szCs w:val="16"/>
        </w:rPr>
        <w:fldChar w:fldCharType="begin"/>
      </w:r>
      <w:r w:rsidR="00F37274" w:rsidRPr="003A3F62">
        <w:rPr>
          <w:rStyle w:val="Forte"/>
          <w:b/>
          <w:sz w:val="16"/>
          <w:szCs w:val="16"/>
          <w:lang w:val="pt-PT"/>
        </w:rPr>
        <w:instrText xml:space="preserve"> SEQ Figura \* ARABIC </w:instrText>
      </w:r>
      <w:r w:rsidR="00F37274" w:rsidRPr="003A3F62">
        <w:rPr>
          <w:rStyle w:val="Forte"/>
          <w:b/>
          <w:i/>
          <w:sz w:val="16"/>
          <w:szCs w:val="16"/>
        </w:rPr>
        <w:fldChar w:fldCharType="separate"/>
      </w:r>
      <w:r w:rsidR="00F37274" w:rsidRPr="003A3F62">
        <w:rPr>
          <w:rStyle w:val="Forte"/>
          <w:b/>
          <w:noProof/>
          <w:sz w:val="16"/>
          <w:szCs w:val="16"/>
          <w:lang w:val="pt-PT"/>
        </w:rPr>
        <w:t>1</w:t>
      </w:r>
      <w:r w:rsidR="00F37274" w:rsidRPr="003A3F62">
        <w:rPr>
          <w:rStyle w:val="Forte"/>
          <w:b/>
          <w:i/>
          <w:sz w:val="16"/>
          <w:szCs w:val="16"/>
        </w:rPr>
        <w:fldChar w:fldCharType="end"/>
      </w:r>
      <w:r w:rsidR="00F37274" w:rsidRPr="003A3F62">
        <w:rPr>
          <w:rStyle w:val="Forte"/>
          <w:b/>
          <w:sz w:val="16"/>
          <w:szCs w:val="16"/>
          <w:lang w:val="pt-PT"/>
        </w:rPr>
        <w:t xml:space="preserve"> – Exemplo</w:t>
      </w:r>
      <w:r w:rsidR="00CF50C7">
        <w:rPr>
          <w:rStyle w:val="Forte"/>
          <w:b/>
          <w:sz w:val="16"/>
          <w:szCs w:val="16"/>
          <w:lang w:val="pt-PT"/>
        </w:rPr>
        <w:t xml:space="preserve"> de um</w:t>
      </w:r>
      <w:r w:rsidR="00F37274" w:rsidRPr="003A3F62">
        <w:rPr>
          <w:rStyle w:val="Forte"/>
          <w:b/>
          <w:sz w:val="16"/>
          <w:szCs w:val="16"/>
          <w:lang w:val="pt-PT"/>
        </w:rPr>
        <w:t xml:space="preserve"> </w:t>
      </w:r>
      <w:proofErr w:type="spellStart"/>
      <w:r w:rsidR="00F37274" w:rsidRPr="00CF50C7">
        <w:rPr>
          <w:rStyle w:val="Forte"/>
          <w:b/>
          <w:i/>
          <w:sz w:val="16"/>
          <w:szCs w:val="16"/>
          <w:lang w:val="pt-PT"/>
        </w:rPr>
        <w:t>slice</w:t>
      </w:r>
      <w:proofErr w:type="spellEnd"/>
      <w:sdt>
        <w:sdtPr>
          <w:rPr>
            <w:rStyle w:val="Forte"/>
            <w:b/>
            <w:i/>
            <w:sz w:val="16"/>
            <w:szCs w:val="16"/>
            <w:lang w:val="pt-PT"/>
          </w:rPr>
          <w:id w:val="213716203"/>
          <w:citation/>
        </w:sdtPr>
        <w:sdtEndPr>
          <w:rPr>
            <w:rStyle w:val="Forte"/>
          </w:rPr>
        </w:sdtEndPr>
        <w:sdtContent>
          <w:r w:rsidR="004B492A">
            <w:rPr>
              <w:rStyle w:val="Forte"/>
              <w:b/>
              <w:i/>
              <w:sz w:val="16"/>
              <w:szCs w:val="16"/>
              <w:lang w:val="pt-PT"/>
            </w:rPr>
            <w:fldChar w:fldCharType="begin"/>
          </w:r>
          <w:r w:rsidR="004B492A">
            <w:rPr>
              <w:rStyle w:val="Forte"/>
              <w:b/>
              <w:i/>
              <w:sz w:val="16"/>
              <w:szCs w:val="16"/>
              <w:lang w:val="pt-PT"/>
            </w:rPr>
            <w:instrText xml:space="preserve"> CITATION Ana17 \l 2070 </w:instrText>
          </w:r>
          <w:r w:rsidR="004B492A">
            <w:rPr>
              <w:rStyle w:val="Forte"/>
              <w:b/>
              <w:i/>
              <w:sz w:val="16"/>
              <w:szCs w:val="16"/>
              <w:lang w:val="pt-PT"/>
            </w:rPr>
            <w:fldChar w:fldCharType="separate"/>
          </w:r>
          <w:r w:rsidR="004B492A">
            <w:rPr>
              <w:rStyle w:val="Forte"/>
              <w:b/>
              <w:i/>
              <w:noProof/>
              <w:sz w:val="16"/>
              <w:szCs w:val="16"/>
              <w:lang w:val="pt-PT"/>
            </w:rPr>
            <w:t xml:space="preserve"> </w:t>
          </w:r>
          <w:r w:rsidR="004B492A" w:rsidRPr="004B492A">
            <w:rPr>
              <w:noProof/>
              <w:color w:val="auto"/>
              <w:sz w:val="16"/>
              <w:szCs w:val="16"/>
              <w:lang w:val="pt-PT"/>
            </w:rPr>
            <w:t>[1]</w:t>
          </w:r>
          <w:r w:rsidR="004B492A">
            <w:rPr>
              <w:rStyle w:val="Forte"/>
              <w:b/>
              <w:i/>
              <w:sz w:val="16"/>
              <w:szCs w:val="16"/>
              <w:lang w:val="pt-PT"/>
            </w:rPr>
            <w:fldChar w:fldCharType="end"/>
          </w:r>
        </w:sdtContent>
      </w:sdt>
    </w:p>
    <w:p w14:paraId="15EFB10C" w14:textId="77777777" w:rsidR="00F37274" w:rsidRDefault="00467504" w:rsidP="00CB22E7">
      <w:pPr>
        <w:spacing w:line="240" w:lineRule="auto"/>
        <w:rPr>
          <w:lang w:val="pt-PT"/>
        </w:rPr>
      </w:pPr>
      <w:r>
        <w:rPr>
          <w:lang w:val="pt-PT"/>
        </w:rPr>
        <w:t xml:space="preserve">Deste modo, a </w:t>
      </w:r>
      <w:r w:rsidR="00F37274">
        <w:rPr>
          <w:lang w:val="pt-PT"/>
        </w:rPr>
        <w:t>aplicação</w:t>
      </w:r>
      <w:r w:rsidR="002671B3">
        <w:rPr>
          <w:lang w:val="pt-PT"/>
        </w:rPr>
        <w:t>, que</w:t>
      </w:r>
      <w:r w:rsidR="00F37274">
        <w:rPr>
          <w:lang w:val="pt-PT"/>
        </w:rPr>
        <w:t xml:space="preserve"> </w:t>
      </w:r>
      <w:r w:rsidR="005357E2">
        <w:rPr>
          <w:lang w:val="pt-PT"/>
        </w:rPr>
        <w:t xml:space="preserve">foi desenvolvida em </w:t>
      </w:r>
      <w:proofErr w:type="spellStart"/>
      <w:r w:rsidR="005357E2" w:rsidRPr="005357E2">
        <w:rPr>
          <w:i/>
          <w:lang w:val="pt-PT"/>
        </w:rPr>
        <w:t>Python</w:t>
      </w:r>
      <w:proofErr w:type="spellEnd"/>
      <w:r w:rsidR="002671B3">
        <w:rPr>
          <w:lang w:val="pt-PT"/>
        </w:rPr>
        <w:t>, tem como objetivo</w:t>
      </w:r>
      <w:r>
        <w:rPr>
          <w:lang w:val="pt-PT"/>
        </w:rPr>
        <w:t xml:space="preserve"> </w:t>
      </w:r>
      <w:r w:rsidR="002671B3">
        <w:rPr>
          <w:lang w:val="pt-PT"/>
        </w:rPr>
        <w:t xml:space="preserve">a </w:t>
      </w:r>
      <w:r w:rsidR="00F37274">
        <w:rPr>
          <w:lang w:val="pt-PT"/>
        </w:rPr>
        <w:t>procura</w:t>
      </w:r>
      <w:r w:rsidR="004F1EA5">
        <w:rPr>
          <w:lang w:val="pt-PT"/>
        </w:rPr>
        <w:t xml:space="preserve"> de</w:t>
      </w:r>
      <w:r w:rsidR="00F37274">
        <w:rPr>
          <w:lang w:val="pt-PT"/>
        </w:rPr>
        <w:t xml:space="preserve"> pontos de entrada e </w:t>
      </w:r>
      <w:r w:rsidR="004E76B6">
        <w:rPr>
          <w:lang w:val="pt-PT"/>
        </w:rPr>
        <w:t>coletores</w:t>
      </w:r>
      <w:r w:rsidR="00F37274">
        <w:rPr>
          <w:lang w:val="pt-PT"/>
        </w:rPr>
        <w:t xml:space="preserve"> sensíveis</w:t>
      </w:r>
      <w:r>
        <w:rPr>
          <w:lang w:val="pt-PT"/>
        </w:rPr>
        <w:t xml:space="preserve"> (</w:t>
      </w:r>
      <w:r w:rsidR="00F37274">
        <w:rPr>
          <w:lang w:val="pt-PT"/>
        </w:rPr>
        <w:t xml:space="preserve">tais como </w:t>
      </w:r>
      <w:r w:rsidR="004E76B6">
        <w:rPr>
          <w:lang w:val="pt-PT"/>
        </w:rPr>
        <w:t>o</w:t>
      </w:r>
      <w:r w:rsidR="007B0235">
        <w:rPr>
          <w:lang w:val="pt-PT"/>
        </w:rPr>
        <w:t>s</w:t>
      </w:r>
      <w:r w:rsidR="004E76B6">
        <w:rPr>
          <w:lang w:val="pt-PT"/>
        </w:rPr>
        <w:t xml:space="preserve"> </w:t>
      </w:r>
      <w:r w:rsidR="007B0235">
        <w:rPr>
          <w:lang w:val="pt-PT"/>
        </w:rPr>
        <w:t>que estão presentes na</w:t>
      </w:r>
      <w:r w:rsidR="004E76B6">
        <w:rPr>
          <w:lang w:val="pt-PT"/>
        </w:rPr>
        <w:t xml:space="preserve"> figura 1</w:t>
      </w:r>
      <w:r>
        <w:rPr>
          <w:lang w:val="pt-PT"/>
        </w:rPr>
        <w:t>)</w:t>
      </w:r>
      <w:r w:rsidR="004E76B6">
        <w:rPr>
          <w:lang w:val="pt-PT"/>
        </w:rPr>
        <w:t>, posteriormente tenta</w:t>
      </w:r>
      <w:r w:rsidR="00F37274">
        <w:rPr>
          <w:lang w:val="pt-PT"/>
        </w:rPr>
        <w:t xml:space="preserve"> descobrir a função </w:t>
      </w:r>
      <w:r w:rsidR="004E76B6">
        <w:rPr>
          <w:lang w:val="pt-PT"/>
        </w:rPr>
        <w:t xml:space="preserve">de sanitização </w:t>
      </w:r>
      <w:r w:rsidR="00F37274">
        <w:rPr>
          <w:lang w:val="pt-PT"/>
        </w:rPr>
        <w:t xml:space="preserve">correspondente </w:t>
      </w:r>
      <w:r w:rsidR="004E76B6">
        <w:rPr>
          <w:lang w:val="pt-PT"/>
        </w:rPr>
        <w:t xml:space="preserve">e, </w:t>
      </w:r>
      <w:r w:rsidR="005357E2">
        <w:rPr>
          <w:lang w:val="pt-PT"/>
        </w:rPr>
        <w:t xml:space="preserve">caso </w:t>
      </w:r>
      <w:r w:rsidR="004E76B6">
        <w:rPr>
          <w:lang w:val="pt-PT"/>
        </w:rPr>
        <w:t>exist</w:t>
      </w:r>
      <w:r w:rsidR="005357E2">
        <w:rPr>
          <w:lang w:val="pt-PT"/>
        </w:rPr>
        <w:t>a</w:t>
      </w:r>
      <w:r w:rsidR="004E76B6">
        <w:rPr>
          <w:lang w:val="pt-PT"/>
        </w:rPr>
        <w:t xml:space="preserve">, </w:t>
      </w:r>
      <w:r w:rsidR="00CF50C7">
        <w:rPr>
          <w:lang w:val="pt-PT"/>
        </w:rPr>
        <w:t xml:space="preserve">o </w:t>
      </w:r>
      <w:proofErr w:type="spellStart"/>
      <w:r w:rsidR="00CF50C7" w:rsidRPr="00CF50C7">
        <w:rPr>
          <w:i/>
          <w:lang w:val="pt-PT"/>
        </w:rPr>
        <w:t>slice</w:t>
      </w:r>
      <w:proofErr w:type="spellEnd"/>
      <w:r w:rsidR="00CF50C7">
        <w:rPr>
          <w:lang w:val="pt-PT"/>
        </w:rPr>
        <w:t xml:space="preserve"> </w:t>
      </w:r>
      <w:r w:rsidR="004E76B6">
        <w:rPr>
          <w:lang w:val="pt-PT"/>
        </w:rPr>
        <w:t>será considerad</w:t>
      </w:r>
      <w:r w:rsidR="00CF50C7">
        <w:rPr>
          <w:lang w:val="pt-PT"/>
        </w:rPr>
        <w:t>o</w:t>
      </w:r>
      <w:r w:rsidR="004E76B6">
        <w:rPr>
          <w:lang w:val="pt-PT"/>
        </w:rPr>
        <w:t xml:space="preserve"> como</w:t>
      </w:r>
      <w:r w:rsidR="004F1EA5">
        <w:rPr>
          <w:lang w:val="pt-PT"/>
        </w:rPr>
        <w:t xml:space="preserve"> </w:t>
      </w:r>
      <w:r w:rsidR="004F1EA5" w:rsidRPr="007B0235">
        <w:rPr>
          <w:highlight w:val="none"/>
          <w:lang w:val="pt-PT"/>
        </w:rPr>
        <w:t>não</w:t>
      </w:r>
      <w:r w:rsidR="004E76B6" w:rsidRPr="007B0235">
        <w:rPr>
          <w:highlight w:val="none"/>
          <w:lang w:val="pt-PT"/>
        </w:rPr>
        <w:t xml:space="preserve"> </w:t>
      </w:r>
      <w:r w:rsidR="004E76B6">
        <w:rPr>
          <w:lang w:val="pt-PT"/>
        </w:rPr>
        <w:t>vulnerável.</w:t>
      </w:r>
    </w:p>
    <w:p w14:paraId="2767CA71" w14:textId="77777777" w:rsidR="00F37274" w:rsidRDefault="00467504" w:rsidP="00CB22E7">
      <w:pPr>
        <w:spacing w:line="240" w:lineRule="auto"/>
        <w:rPr>
          <w:lang w:val="pt-PT"/>
        </w:rPr>
      </w:pPr>
      <w:r>
        <w:rPr>
          <w:lang w:val="pt-PT"/>
        </w:rPr>
        <w:t xml:space="preserve">Tendo por base </w:t>
      </w:r>
      <w:r w:rsidR="004E76B6">
        <w:rPr>
          <w:lang w:val="pt-PT"/>
        </w:rPr>
        <w:t xml:space="preserve">a definição de </w:t>
      </w:r>
      <w:r>
        <w:rPr>
          <w:lang w:val="pt-PT"/>
        </w:rPr>
        <w:t xml:space="preserve">um </w:t>
      </w:r>
      <w:proofErr w:type="spellStart"/>
      <w:r w:rsidR="00CF50C7" w:rsidRPr="00CF50C7">
        <w:rPr>
          <w:i/>
          <w:highlight w:val="none"/>
          <w:lang w:val="pt-PT"/>
        </w:rPr>
        <w:t>slice</w:t>
      </w:r>
      <w:proofErr w:type="spellEnd"/>
      <w:r w:rsidR="004E76B6">
        <w:rPr>
          <w:lang w:val="pt-PT"/>
        </w:rPr>
        <w:t xml:space="preserve"> </w:t>
      </w:r>
      <w:r>
        <w:rPr>
          <w:lang w:val="pt-PT"/>
        </w:rPr>
        <w:t xml:space="preserve">elencado </w:t>
      </w:r>
      <w:r w:rsidR="004E76B6">
        <w:rPr>
          <w:lang w:val="pt-PT"/>
        </w:rPr>
        <w:t xml:space="preserve">anteriormente, assume-se que o fluxo passará sempre pela função de sanitização/validação. Razão pela qual a estrutura da ferramenta, realiza sempre </w:t>
      </w:r>
      <w:r w:rsidR="00EF1F07">
        <w:rPr>
          <w:lang w:val="pt-PT"/>
        </w:rPr>
        <w:t>um</w:t>
      </w:r>
      <w:r w:rsidR="004E76B6">
        <w:rPr>
          <w:lang w:val="pt-PT"/>
        </w:rPr>
        <w:t xml:space="preserve">a procura </w:t>
      </w:r>
      <w:r w:rsidR="00EF1F07">
        <w:rPr>
          <w:lang w:val="pt-PT"/>
        </w:rPr>
        <w:t xml:space="preserve">de padrões </w:t>
      </w:r>
      <w:r w:rsidR="004E76B6">
        <w:rPr>
          <w:lang w:val="pt-PT"/>
        </w:rPr>
        <w:t>vulneráveis n</w:t>
      </w:r>
      <w:r>
        <w:rPr>
          <w:lang w:val="pt-PT"/>
        </w:rPr>
        <w:t>o</w:t>
      </w:r>
      <w:r w:rsidR="004E76B6">
        <w:rPr>
          <w:lang w:val="pt-PT"/>
        </w:rPr>
        <w:t xml:space="preserve">s </w:t>
      </w:r>
      <w:proofErr w:type="spellStart"/>
      <w:r w:rsidR="00CF50C7" w:rsidRPr="00CF50C7">
        <w:rPr>
          <w:i/>
          <w:highlight w:val="none"/>
          <w:lang w:val="pt-PT"/>
        </w:rPr>
        <w:t>slice</w:t>
      </w:r>
      <w:r w:rsidR="004E76B6">
        <w:rPr>
          <w:lang w:val="pt-PT"/>
        </w:rPr>
        <w:t>s</w:t>
      </w:r>
      <w:proofErr w:type="spellEnd"/>
      <w:r w:rsidR="00EF1F07">
        <w:rPr>
          <w:lang w:val="pt-PT"/>
        </w:rPr>
        <w:t>, tais como</w:t>
      </w:r>
      <w:sdt>
        <w:sdtPr>
          <w:rPr>
            <w:lang w:val="pt-PT"/>
          </w:rPr>
          <w:id w:val="825251438"/>
          <w:citation/>
        </w:sdtPr>
        <w:sdtEndPr/>
        <w:sdtContent>
          <w:r w:rsidR="005357E2">
            <w:rPr>
              <w:lang w:val="pt-PT"/>
            </w:rPr>
            <w:fldChar w:fldCharType="begin"/>
          </w:r>
          <w:r w:rsidR="005357E2">
            <w:rPr>
              <w:lang w:val="pt-PT"/>
            </w:rPr>
            <w:instrText xml:space="preserve"> CITATION Ana17 \l 2070 </w:instrText>
          </w:r>
          <w:r w:rsidR="005357E2">
            <w:rPr>
              <w:lang w:val="pt-PT"/>
            </w:rPr>
            <w:fldChar w:fldCharType="separate"/>
          </w:r>
          <w:r w:rsidR="005357E2">
            <w:rPr>
              <w:noProof/>
              <w:lang w:val="pt-PT"/>
            </w:rPr>
            <w:t xml:space="preserve"> </w:t>
          </w:r>
          <w:r w:rsidR="005357E2" w:rsidRPr="005357E2">
            <w:rPr>
              <w:noProof/>
              <w:lang w:val="pt-PT"/>
            </w:rPr>
            <w:t>[1]</w:t>
          </w:r>
          <w:r w:rsidR="005357E2">
            <w:rPr>
              <w:lang w:val="pt-PT"/>
            </w:rPr>
            <w:fldChar w:fldCharType="end"/>
          </w:r>
        </w:sdtContent>
      </w:sdt>
      <w:r w:rsidR="004E76B6">
        <w:rPr>
          <w:lang w:val="pt-PT"/>
        </w:rPr>
        <w:t>:</w:t>
      </w:r>
    </w:p>
    <w:p w14:paraId="53CE1A8E" w14:textId="77777777" w:rsidR="00F37274" w:rsidRPr="005E0E56" w:rsidRDefault="004E76B6" w:rsidP="00CB22E7">
      <w:pPr>
        <w:pStyle w:val="PargrafodaLista"/>
        <w:numPr>
          <w:ilvl w:val="0"/>
          <w:numId w:val="3"/>
        </w:numPr>
        <w:spacing w:line="240" w:lineRule="auto"/>
        <w:ind w:left="567" w:hanging="283"/>
        <w:rPr>
          <w:lang w:val="pt-PT"/>
        </w:rPr>
      </w:pPr>
      <w:r w:rsidRPr="005E0E56">
        <w:rPr>
          <w:lang w:val="pt-PT"/>
        </w:rPr>
        <w:t>Nome da vulnerabilidade;</w:t>
      </w:r>
    </w:p>
    <w:p w14:paraId="24DD9AB2" w14:textId="77777777" w:rsidR="004E76B6" w:rsidRPr="005E0E56" w:rsidRDefault="004E76B6" w:rsidP="00CB22E7">
      <w:pPr>
        <w:pStyle w:val="PargrafodaLista"/>
        <w:numPr>
          <w:ilvl w:val="0"/>
          <w:numId w:val="3"/>
        </w:numPr>
        <w:spacing w:line="240" w:lineRule="auto"/>
        <w:ind w:left="567" w:hanging="283"/>
        <w:rPr>
          <w:lang w:val="pt-PT"/>
        </w:rPr>
      </w:pPr>
      <w:r w:rsidRPr="005E0E56">
        <w:rPr>
          <w:lang w:val="pt-PT"/>
        </w:rPr>
        <w:t>Um conjunto de pontos de entrada;</w:t>
      </w:r>
    </w:p>
    <w:p w14:paraId="648461B9" w14:textId="77777777" w:rsidR="004E76B6" w:rsidRPr="005E0E56" w:rsidRDefault="004E76B6" w:rsidP="00CB22E7">
      <w:pPr>
        <w:pStyle w:val="PargrafodaLista"/>
        <w:numPr>
          <w:ilvl w:val="0"/>
          <w:numId w:val="3"/>
        </w:numPr>
        <w:spacing w:line="240" w:lineRule="auto"/>
        <w:ind w:left="567" w:hanging="283"/>
        <w:rPr>
          <w:lang w:val="pt-PT"/>
        </w:rPr>
      </w:pPr>
      <w:r w:rsidRPr="005E0E56">
        <w:rPr>
          <w:lang w:val="pt-PT"/>
        </w:rPr>
        <w:t>Um conjunto de funções de sanitização/validação;</w:t>
      </w:r>
    </w:p>
    <w:p w14:paraId="45A5E5DA" w14:textId="77777777" w:rsidR="004E76B6" w:rsidRPr="005E0E56" w:rsidRDefault="004E76B6" w:rsidP="00CB22E7">
      <w:pPr>
        <w:pStyle w:val="PargrafodaLista"/>
        <w:numPr>
          <w:ilvl w:val="0"/>
          <w:numId w:val="3"/>
        </w:numPr>
        <w:spacing w:line="240" w:lineRule="auto"/>
        <w:ind w:left="567" w:hanging="283"/>
        <w:rPr>
          <w:lang w:val="pt-PT"/>
        </w:rPr>
      </w:pPr>
      <w:r w:rsidRPr="005E0E56">
        <w:rPr>
          <w:lang w:val="pt-PT"/>
        </w:rPr>
        <w:lastRenderedPageBreak/>
        <w:t>E um conjunto de coletores sensíveis.</w:t>
      </w:r>
    </w:p>
    <w:p w14:paraId="086FA867" w14:textId="77777777" w:rsidR="004E76B6" w:rsidRDefault="000528CA" w:rsidP="000528CA">
      <w:pPr>
        <w:spacing w:line="240" w:lineRule="auto"/>
        <w:rPr>
          <w:lang w:val="pt-PT"/>
        </w:rPr>
      </w:pPr>
      <w:r>
        <w:rPr>
          <w:lang w:val="pt-PT"/>
        </w:rPr>
        <w:t>Os</w:t>
      </w:r>
      <w:r w:rsidR="00FA00F1">
        <w:rPr>
          <w:lang w:val="pt-PT"/>
        </w:rPr>
        <w:t xml:space="preserve"> padrões</w:t>
      </w:r>
      <w:r w:rsidR="00467504">
        <w:rPr>
          <w:lang w:val="pt-PT"/>
        </w:rPr>
        <w:t xml:space="preserve"> (</w:t>
      </w:r>
      <w:proofErr w:type="spellStart"/>
      <w:r w:rsidR="00467504" w:rsidRPr="00C152B9">
        <w:rPr>
          <w:i/>
          <w:lang w:val="pt-PT"/>
        </w:rPr>
        <w:t>patterns</w:t>
      </w:r>
      <w:proofErr w:type="spellEnd"/>
      <w:r w:rsidR="00467504">
        <w:rPr>
          <w:lang w:val="pt-PT"/>
        </w:rPr>
        <w:t>)</w:t>
      </w:r>
      <w:r w:rsidR="00FA00F1">
        <w:rPr>
          <w:lang w:val="pt-PT"/>
        </w:rPr>
        <w:t xml:space="preserve"> pode ser personalizado</w:t>
      </w:r>
      <w:r>
        <w:rPr>
          <w:lang w:val="pt-PT"/>
        </w:rPr>
        <w:t>s</w:t>
      </w:r>
      <w:r w:rsidR="00FA00F1">
        <w:rPr>
          <w:lang w:val="pt-PT"/>
        </w:rPr>
        <w:t xml:space="preserve"> pelo utilizador</w:t>
      </w:r>
      <w:r w:rsidR="003A3F62">
        <w:rPr>
          <w:rStyle w:val="Refdenotaderodap"/>
          <w:lang w:val="pt-PT"/>
        </w:rPr>
        <w:footnoteReference w:id="1"/>
      </w:r>
      <w:r>
        <w:rPr>
          <w:lang w:val="pt-PT"/>
        </w:rPr>
        <w:t xml:space="preserve"> num fichei</w:t>
      </w:r>
      <w:r w:rsidR="007650C9">
        <w:rPr>
          <w:lang w:val="pt-PT"/>
        </w:rPr>
        <w:t>ro</w:t>
      </w:r>
      <w:r>
        <w:rPr>
          <w:lang w:val="pt-PT"/>
        </w:rPr>
        <w:t xml:space="preserve"> devendo respeitar </w:t>
      </w:r>
      <w:r w:rsidR="007650C9">
        <w:rPr>
          <w:lang w:val="pt-PT"/>
        </w:rPr>
        <w:t>um</w:t>
      </w:r>
      <w:r>
        <w:rPr>
          <w:lang w:val="pt-PT"/>
        </w:rPr>
        <w:t xml:space="preserve">a estrutura </w:t>
      </w:r>
      <w:r w:rsidR="007650C9">
        <w:rPr>
          <w:lang w:val="pt-PT"/>
        </w:rPr>
        <w:t xml:space="preserve">do tipo do exemplo </w:t>
      </w:r>
      <w:r>
        <w:rPr>
          <w:lang w:val="pt-PT"/>
        </w:rPr>
        <w:t>identificad</w:t>
      </w:r>
      <w:r w:rsidR="007650C9">
        <w:rPr>
          <w:lang w:val="pt-PT"/>
        </w:rPr>
        <w:t>o</w:t>
      </w:r>
      <w:r>
        <w:rPr>
          <w:lang w:val="pt-PT"/>
        </w:rPr>
        <w:t xml:space="preserve"> na figura abaixo.</w:t>
      </w:r>
    </w:p>
    <w:p w14:paraId="3E9C207B" w14:textId="77777777" w:rsidR="000528CA" w:rsidRDefault="007650C9" w:rsidP="007650C9">
      <w:pPr>
        <w:spacing w:line="240" w:lineRule="auto"/>
        <w:ind w:firstLine="0"/>
        <w:jc w:val="center"/>
      </w:pPr>
      <w:r>
        <w:rPr>
          <w:noProof/>
          <w:lang w:val="pt-PT"/>
        </w:rPr>
        <w:drawing>
          <wp:inline distT="0" distB="0" distL="0" distR="0" wp14:anchorId="3CDF7D1F" wp14:editId="64CFE27B">
            <wp:extent cx="2862285" cy="105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6" r="1453"/>
                    <a:stretch/>
                  </pic:blipFill>
                  <pic:spPr bwMode="auto">
                    <a:xfrm>
                      <a:off x="0" y="0"/>
                      <a:ext cx="2869927" cy="106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D6D8" w14:textId="77777777" w:rsidR="007650C9" w:rsidRDefault="007650C9" w:rsidP="007650C9">
      <w:pPr>
        <w:spacing w:line="240" w:lineRule="auto"/>
        <w:ind w:firstLine="0"/>
        <w:jc w:val="center"/>
        <w:rPr>
          <w:rStyle w:val="Forte"/>
          <w:b/>
          <w:sz w:val="16"/>
          <w:szCs w:val="16"/>
          <w:lang w:val="pt-PT"/>
        </w:rPr>
      </w:pPr>
      <w:r w:rsidRPr="003A3F62">
        <w:rPr>
          <w:rStyle w:val="Forte"/>
          <w:b/>
          <w:sz w:val="16"/>
          <w:szCs w:val="16"/>
          <w:lang w:val="pt-PT"/>
        </w:rPr>
        <w:t xml:space="preserve">Figura </w:t>
      </w:r>
      <w:r w:rsidRPr="00F948CA">
        <w:rPr>
          <w:rStyle w:val="Forte"/>
          <w:b/>
          <w:sz w:val="16"/>
          <w:szCs w:val="16"/>
          <w:lang w:val="pt-PT"/>
        </w:rPr>
        <w:t>2</w:t>
      </w:r>
      <w:r w:rsidRPr="003A3F62">
        <w:rPr>
          <w:rStyle w:val="Forte"/>
          <w:b/>
          <w:sz w:val="16"/>
          <w:szCs w:val="16"/>
          <w:lang w:val="pt-PT"/>
        </w:rPr>
        <w:t xml:space="preserve"> – Exemplo</w:t>
      </w:r>
      <w:r>
        <w:rPr>
          <w:rStyle w:val="Forte"/>
          <w:b/>
          <w:sz w:val="16"/>
          <w:szCs w:val="16"/>
          <w:lang w:val="pt-PT"/>
        </w:rPr>
        <w:t xml:space="preserve"> do ficheiro de padrões</w:t>
      </w:r>
    </w:p>
    <w:p w14:paraId="63BCCCDF" w14:textId="77777777" w:rsidR="00DA2ED9" w:rsidRDefault="00DA2ED9" w:rsidP="00DA2ED9">
      <w:pPr>
        <w:pStyle w:val="Cabealho2"/>
        <w:numPr>
          <w:ilvl w:val="1"/>
          <w:numId w:val="1"/>
        </w:numPr>
        <w:ind w:left="426" w:hanging="426"/>
        <w:rPr>
          <w:lang w:val="pt-PT"/>
        </w:rPr>
      </w:pPr>
      <w:r>
        <w:rPr>
          <w:lang w:val="pt-PT"/>
        </w:rPr>
        <w:t>Alguns exemplos</w:t>
      </w:r>
      <w:r w:rsidR="00A52E2A">
        <w:rPr>
          <w:lang w:val="pt-PT"/>
        </w:rPr>
        <w:t xml:space="preserve"> de resposta</w:t>
      </w:r>
    </w:p>
    <w:p w14:paraId="5D0C6DE3" w14:textId="77777777" w:rsidR="005357E2" w:rsidRDefault="00CB22E7" w:rsidP="00CB22E7">
      <w:pPr>
        <w:spacing w:line="240" w:lineRule="auto"/>
        <w:ind w:firstLine="0"/>
        <w:rPr>
          <w:lang w:val="pt-PT"/>
        </w:rPr>
      </w:pPr>
      <w:r>
        <w:rPr>
          <w:lang w:val="pt-PT"/>
        </w:rPr>
        <w:t xml:space="preserve">Seguidamente serão </w:t>
      </w:r>
      <w:r w:rsidR="00C152B9">
        <w:rPr>
          <w:lang w:val="pt-PT"/>
        </w:rPr>
        <w:t>apresentad</w:t>
      </w:r>
      <w:r w:rsidR="005316C8">
        <w:rPr>
          <w:lang w:val="pt-PT"/>
        </w:rPr>
        <w:t>o</w:t>
      </w:r>
      <w:r w:rsidR="00C152B9">
        <w:rPr>
          <w:lang w:val="pt-PT"/>
        </w:rPr>
        <w:t>s</w:t>
      </w:r>
      <w:r w:rsidR="005316C8">
        <w:rPr>
          <w:lang w:val="pt-PT"/>
        </w:rPr>
        <w:t xml:space="preserve"> algun</w:t>
      </w:r>
      <w:r>
        <w:rPr>
          <w:lang w:val="pt-PT"/>
        </w:rPr>
        <w:t xml:space="preserve">s </w:t>
      </w:r>
      <w:r w:rsidR="005316C8">
        <w:rPr>
          <w:lang w:val="pt-PT"/>
        </w:rPr>
        <w:t>exemplos da extraídos</w:t>
      </w:r>
      <w:r>
        <w:rPr>
          <w:lang w:val="pt-PT"/>
        </w:rPr>
        <w:t xml:space="preserve"> da ferramenta desenvolvida de forma a ilustrar as respostas obtidas pelo mesmo (</w:t>
      </w:r>
      <w:r w:rsidRPr="00C152B9">
        <w:rPr>
          <w:i/>
          <w:lang w:val="pt-PT"/>
        </w:rPr>
        <w:t>output</w:t>
      </w:r>
      <w:r w:rsidR="00B95AE3">
        <w:rPr>
          <w:lang w:val="pt-PT"/>
        </w:rPr>
        <w:t xml:space="preserve">) quanto testados os vários </w:t>
      </w:r>
      <w:proofErr w:type="spellStart"/>
      <w:r w:rsidR="00B95AE3" w:rsidRPr="00B95AE3">
        <w:rPr>
          <w:i/>
          <w:lang w:val="pt-PT"/>
        </w:rPr>
        <w:t>slices</w:t>
      </w:r>
      <w:proofErr w:type="spellEnd"/>
      <w:r w:rsidR="00B95AE3">
        <w:rPr>
          <w:lang w:val="pt-PT"/>
        </w:rPr>
        <w:t>.</w:t>
      </w:r>
    </w:p>
    <w:p w14:paraId="40E0865D" w14:textId="77777777" w:rsidR="00CB22E7" w:rsidRDefault="00897DD6" w:rsidP="00CB22E7">
      <w:pPr>
        <w:spacing w:line="240" w:lineRule="auto"/>
        <w:ind w:firstLine="0"/>
        <w:rPr>
          <w:lang w:val="pt-PT"/>
        </w:rPr>
      </w:pPr>
      <w:r w:rsidRPr="00897DD6">
        <w:rPr>
          <w:lang w:val="pt-PT"/>
        </w:rPr>
        <w:drawing>
          <wp:inline distT="0" distB="0" distL="0" distR="0" wp14:anchorId="5F4B1BC0" wp14:editId="5F746E36">
            <wp:extent cx="2921635" cy="159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304" w14:textId="77777777" w:rsidR="00F948CA" w:rsidRDefault="00F948CA" w:rsidP="00CB22E7">
      <w:pPr>
        <w:spacing w:line="240" w:lineRule="auto"/>
        <w:ind w:firstLine="0"/>
        <w:jc w:val="center"/>
        <w:rPr>
          <w:rStyle w:val="Forte"/>
          <w:b/>
          <w:sz w:val="16"/>
          <w:szCs w:val="16"/>
          <w:lang w:val="pt-PT"/>
        </w:rPr>
      </w:pPr>
      <w:r w:rsidRPr="003A3F62">
        <w:rPr>
          <w:rStyle w:val="Forte"/>
          <w:b/>
          <w:sz w:val="16"/>
          <w:szCs w:val="16"/>
          <w:lang w:val="pt-PT"/>
        </w:rPr>
        <w:t xml:space="preserve">Figura </w:t>
      </w:r>
      <w:r w:rsidR="007650C9">
        <w:rPr>
          <w:rStyle w:val="Forte"/>
          <w:b/>
          <w:sz w:val="16"/>
          <w:szCs w:val="16"/>
          <w:lang w:val="pt-PT"/>
        </w:rPr>
        <w:t>3</w:t>
      </w:r>
      <w:r w:rsidRPr="003A3F62">
        <w:rPr>
          <w:rStyle w:val="Forte"/>
          <w:b/>
          <w:sz w:val="16"/>
          <w:szCs w:val="16"/>
          <w:lang w:val="pt-PT"/>
        </w:rPr>
        <w:t xml:space="preserve"> – </w:t>
      </w:r>
      <w:r w:rsidR="00B95AE3">
        <w:rPr>
          <w:rStyle w:val="Forte"/>
          <w:b/>
          <w:sz w:val="16"/>
          <w:szCs w:val="16"/>
          <w:lang w:val="pt-PT"/>
        </w:rPr>
        <w:t>R</w:t>
      </w:r>
      <w:r>
        <w:rPr>
          <w:rStyle w:val="Forte"/>
          <w:b/>
          <w:sz w:val="16"/>
          <w:szCs w:val="16"/>
          <w:lang w:val="pt-PT"/>
        </w:rPr>
        <w:t xml:space="preserve">esposta </w:t>
      </w:r>
      <w:r w:rsidR="00B95AE3">
        <w:rPr>
          <w:rStyle w:val="Forte"/>
          <w:b/>
          <w:sz w:val="16"/>
          <w:szCs w:val="16"/>
          <w:lang w:val="pt-PT"/>
        </w:rPr>
        <w:t xml:space="preserve">do </w:t>
      </w:r>
      <w:proofErr w:type="spellStart"/>
      <w:r w:rsidR="00B95AE3" w:rsidRPr="00B95AE3">
        <w:rPr>
          <w:rStyle w:val="Forte"/>
          <w:b/>
          <w:i/>
          <w:sz w:val="16"/>
          <w:szCs w:val="16"/>
          <w:lang w:val="pt-PT"/>
        </w:rPr>
        <w:t>slice</w:t>
      </w:r>
      <w:proofErr w:type="spellEnd"/>
      <w:r w:rsidR="00897DD6">
        <w:rPr>
          <w:rStyle w:val="Forte"/>
          <w:b/>
          <w:sz w:val="16"/>
          <w:szCs w:val="16"/>
          <w:lang w:val="pt-PT"/>
        </w:rPr>
        <w:t xml:space="preserve"> 1</w:t>
      </w:r>
      <w:r w:rsidR="004B492A">
        <w:rPr>
          <w:rStyle w:val="Forte"/>
          <w:b/>
          <w:sz w:val="16"/>
          <w:szCs w:val="16"/>
          <w:lang w:val="pt-PT"/>
        </w:rPr>
        <w:t xml:space="preserve"> – vulnerabilidade </w:t>
      </w:r>
      <w:r w:rsidR="004B492A" w:rsidRPr="004B492A">
        <w:rPr>
          <w:rStyle w:val="Forte"/>
          <w:b/>
          <w:i/>
          <w:sz w:val="16"/>
          <w:szCs w:val="16"/>
          <w:lang w:val="pt-PT"/>
        </w:rPr>
        <w:t xml:space="preserve">SQL </w:t>
      </w:r>
      <w:proofErr w:type="spellStart"/>
      <w:r w:rsidR="004B492A" w:rsidRPr="004B492A">
        <w:rPr>
          <w:rStyle w:val="Forte"/>
          <w:b/>
          <w:i/>
          <w:sz w:val="16"/>
          <w:szCs w:val="16"/>
          <w:lang w:val="pt-PT"/>
        </w:rPr>
        <w:t>Injection</w:t>
      </w:r>
      <w:proofErr w:type="spellEnd"/>
    </w:p>
    <w:p w14:paraId="1CA1F324" w14:textId="77777777" w:rsidR="005B0AA0" w:rsidRDefault="005B0AA0" w:rsidP="00874BE7">
      <w:pPr>
        <w:spacing w:line="240" w:lineRule="auto"/>
        <w:rPr>
          <w:lang w:val="pt-PT"/>
        </w:rPr>
      </w:pPr>
      <w:r w:rsidRPr="005B0AA0">
        <w:rPr>
          <w:lang w:val="pt-PT"/>
        </w:rPr>
        <w:t xml:space="preserve">Como se pode observar na figura anterior, regista-se uma vulnerabilidade do tipo SQL </w:t>
      </w:r>
      <w:proofErr w:type="spellStart"/>
      <w:r w:rsidRPr="005B0AA0">
        <w:rPr>
          <w:lang w:val="pt-PT"/>
        </w:rPr>
        <w:t>injection</w:t>
      </w:r>
      <w:proofErr w:type="spellEnd"/>
      <w:r w:rsidRPr="005B0AA0">
        <w:rPr>
          <w:lang w:val="pt-PT"/>
        </w:rPr>
        <w:t xml:space="preserve"> onde </w:t>
      </w:r>
      <w:proofErr w:type="gramStart"/>
      <w:r w:rsidRPr="005B0AA0">
        <w:rPr>
          <w:lang w:val="pt-PT"/>
        </w:rPr>
        <w:t>o nis</w:t>
      </w:r>
      <w:proofErr w:type="gramEnd"/>
      <w:r w:rsidRPr="005B0AA0">
        <w:rPr>
          <w:lang w:val="pt-PT"/>
        </w:rPr>
        <w:t xml:space="preserve"> é influenciado pelo ponto de entrada $_POST, a </w:t>
      </w:r>
      <w:proofErr w:type="spellStart"/>
      <w:r w:rsidRPr="005B0AA0">
        <w:rPr>
          <w:lang w:val="pt-PT"/>
        </w:rPr>
        <w:t>query</w:t>
      </w:r>
      <w:proofErr w:type="spellEnd"/>
      <w:r w:rsidRPr="005B0AA0">
        <w:rPr>
          <w:lang w:val="pt-PT"/>
        </w:rPr>
        <w:t xml:space="preserve"> influenciada pelo nis e o coletor sensível influenciado pela </w:t>
      </w:r>
      <w:proofErr w:type="spellStart"/>
      <w:r w:rsidRPr="005B0AA0">
        <w:rPr>
          <w:lang w:val="pt-PT"/>
        </w:rPr>
        <w:t>query</w:t>
      </w:r>
      <w:proofErr w:type="spellEnd"/>
      <w:r w:rsidRPr="005B0AA0">
        <w:rPr>
          <w:lang w:val="pt-PT"/>
        </w:rPr>
        <w:t xml:space="preserve">. Logo a informação dada ao utilizador é que existe uma vulnerabilidade, indicando que devem ser usadas funções de sanitização </w:t>
      </w:r>
      <w:proofErr w:type="spellStart"/>
      <w:r w:rsidRPr="005B0AA0">
        <w:rPr>
          <w:lang w:val="pt-PT"/>
        </w:rPr>
        <w:t>mysql_escape_string</w:t>
      </w:r>
      <w:proofErr w:type="spellEnd"/>
      <w:r w:rsidRPr="005B0AA0">
        <w:rPr>
          <w:lang w:val="pt-PT"/>
        </w:rPr>
        <w:t>, para correção.</w:t>
      </w:r>
    </w:p>
    <w:p w14:paraId="0BF978E2" w14:textId="77777777" w:rsidR="00467504" w:rsidRDefault="003D271A" w:rsidP="00874BE7">
      <w:pPr>
        <w:spacing w:line="240" w:lineRule="auto"/>
        <w:rPr>
          <w:lang w:val="pt-PT"/>
        </w:rPr>
      </w:pPr>
      <w:r>
        <w:rPr>
          <w:lang w:val="pt-PT"/>
        </w:rPr>
        <w:t xml:space="preserve">Como </w:t>
      </w:r>
      <w:r w:rsidR="004B492A">
        <w:rPr>
          <w:lang w:val="pt-PT"/>
        </w:rPr>
        <w:t xml:space="preserve">a maioria dos </w:t>
      </w:r>
      <w:proofErr w:type="spellStart"/>
      <w:r w:rsidR="004B492A" w:rsidRPr="004B492A">
        <w:rPr>
          <w:i/>
          <w:lang w:val="pt-PT"/>
        </w:rPr>
        <w:t>slices</w:t>
      </w:r>
      <w:proofErr w:type="spellEnd"/>
      <w:r w:rsidR="004B492A">
        <w:rPr>
          <w:i/>
          <w:lang w:val="pt-PT"/>
        </w:rPr>
        <w:t xml:space="preserve">, </w:t>
      </w:r>
      <w:r w:rsidR="004B492A" w:rsidRPr="004B492A">
        <w:rPr>
          <w:lang w:val="pt-PT"/>
        </w:rPr>
        <w:t xml:space="preserve">apresentam </w:t>
      </w:r>
      <w:r>
        <w:rPr>
          <w:lang w:val="pt-PT"/>
        </w:rPr>
        <w:t xml:space="preserve">vulnerabilidades do tipo </w:t>
      </w:r>
      <w:r w:rsidRPr="003D271A">
        <w:rPr>
          <w:i/>
          <w:lang w:val="pt-PT"/>
        </w:rPr>
        <w:t xml:space="preserve">SQL </w:t>
      </w:r>
      <w:proofErr w:type="spellStart"/>
      <w:r w:rsidRPr="003D271A">
        <w:rPr>
          <w:i/>
          <w:lang w:val="pt-PT"/>
        </w:rPr>
        <w:t>infjection</w:t>
      </w:r>
      <w:proofErr w:type="spellEnd"/>
      <w:r>
        <w:rPr>
          <w:i/>
          <w:lang w:val="pt-PT"/>
        </w:rPr>
        <w:t xml:space="preserve">, </w:t>
      </w:r>
      <w:r w:rsidRPr="003D271A">
        <w:rPr>
          <w:lang w:val="pt-PT"/>
        </w:rPr>
        <w:t>apenas iremos apresentar como exemplo o</w:t>
      </w:r>
      <w:r w:rsidR="004B492A">
        <w:rPr>
          <w:lang w:val="pt-PT"/>
        </w:rPr>
        <w:t>s</w:t>
      </w:r>
      <w:r w:rsidRPr="003D271A">
        <w:rPr>
          <w:lang w:val="pt-PT"/>
        </w:rPr>
        <w:t xml:space="preserve"> </w:t>
      </w:r>
      <w:proofErr w:type="spellStart"/>
      <w:r>
        <w:rPr>
          <w:i/>
          <w:lang w:val="pt-PT"/>
        </w:rPr>
        <w:t>slice</w:t>
      </w:r>
      <w:r w:rsidR="004B492A">
        <w:rPr>
          <w:i/>
          <w:lang w:val="pt-PT"/>
        </w:rPr>
        <w:t>s</w:t>
      </w:r>
      <w:proofErr w:type="spellEnd"/>
      <w:r w:rsidRPr="003D271A">
        <w:rPr>
          <w:lang w:val="pt-PT"/>
        </w:rPr>
        <w:t xml:space="preserve"> </w:t>
      </w:r>
      <w:r w:rsidR="004B492A">
        <w:rPr>
          <w:lang w:val="pt-PT"/>
        </w:rPr>
        <w:t>cujas vulnerabilidades sejam diferentes.</w:t>
      </w:r>
      <w:r w:rsidR="00874BE7">
        <w:rPr>
          <w:lang w:val="pt-PT"/>
        </w:rPr>
        <w:t xml:space="preserve"> Tal como,</w:t>
      </w:r>
      <w:r w:rsidR="004B492A">
        <w:rPr>
          <w:lang w:val="pt-PT"/>
        </w:rPr>
        <w:t xml:space="preserve"> o </w:t>
      </w:r>
      <w:proofErr w:type="spellStart"/>
      <w:r w:rsidR="004B492A" w:rsidRPr="004B492A">
        <w:rPr>
          <w:i/>
          <w:lang w:val="pt-PT"/>
        </w:rPr>
        <w:t>slice</w:t>
      </w:r>
      <w:proofErr w:type="spellEnd"/>
      <w:r w:rsidR="00874BE7">
        <w:rPr>
          <w:lang w:val="pt-PT"/>
        </w:rPr>
        <w:t xml:space="preserve"> 6.</w:t>
      </w:r>
    </w:p>
    <w:p w14:paraId="7C9F3C0B" w14:textId="77777777" w:rsidR="006B3F48" w:rsidRDefault="00C60FC6" w:rsidP="00CB22E7">
      <w:pPr>
        <w:spacing w:line="240" w:lineRule="auto"/>
        <w:ind w:firstLine="0"/>
        <w:rPr>
          <w:lang w:val="pt-PT"/>
        </w:rPr>
      </w:pPr>
      <w:r w:rsidRPr="00C60FC6">
        <w:rPr>
          <w:lang w:val="pt-PT"/>
        </w:rPr>
        <w:drawing>
          <wp:inline distT="0" distB="0" distL="0" distR="0" wp14:anchorId="10B5092D" wp14:editId="0C2DCAFC">
            <wp:extent cx="2921635" cy="1485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490" w14:textId="77777777" w:rsidR="00CB22E7" w:rsidRDefault="00CB22E7" w:rsidP="00CB22E7">
      <w:pPr>
        <w:spacing w:line="240" w:lineRule="auto"/>
        <w:ind w:firstLine="0"/>
        <w:jc w:val="center"/>
        <w:rPr>
          <w:rStyle w:val="Forte"/>
          <w:b/>
          <w:sz w:val="16"/>
          <w:szCs w:val="16"/>
          <w:lang w:val="pt-PT"/>
        </w:rPr>
      </w:pPr>
      <w:r w:rsidRPr="003A3F62">
        <w:rPr>
          <w:rStyle w:val="Forte"/>
          <w:b/>
          <w:sz w:val="16"/>
          <w:szCs w:val="16"/>
          <w:lang w:val="pt-PT"/>
        </w:rPr>
        <w:t xml:space="preserve">Figura </w:t>
      </w:r>
      <w:r w:rsidR="007650C9">
        <w:rPr>
          <w:rStyle w:val="Forte"/>
          <w:b/>
          <w:sz w:val="16"/>
          <w:szCs w:val="16"/>
          <w:lang w:val="pt-PT"/>
        </w:rPr>
        <w:t>4</w:t>
      </w:r>
      <w:r w:rsidRPr="003A3F62">
        <w:rPr>
          <w:rStyle w:val="Forte"/>
          <w:b/>
          <w:sz w:val="16"/>
          <w:szCs w:val="16"/>
          <w:lang w:val="pt-PT"/>
        </w:rPr>
        <w:t xml:space="preserve"> – </w:t>
      </w:r>
      <w:r w:rsidR="003D271A">
        <w:rPr>
          <w:rStyle w:val="Forte"/>
          <w:b/>
          <w:sz w:val="16"/>
          <w:szCs w:val="16"/>
          <w:lang w:val="pt-PT"/>
        </w:rPr>
        <w:t>R</w:t>
      </w:r>
      <w:r>
        <w:rPr>
          <w:rStyle w:val="Forte"/>
          <w:b/>
          <w:sz w:val="16"/>
          <w:szCs w:val="16"/>
          <w:lang w:val="pt-PT"/>
        </w:rPr>
        <w:t xml:space="preserve">esposta </w:t>
      </w:r>
      <w:r w:rsidR="003D271A">
        <w:rPr>
          <w:rStyle w:val="Forte"/>
          <w:b/>
          <w:sz w:val="16"/>
          <w:szCs w:val="16"/>
          <w:lang w:val="pt-PT"/>
        </w:rPr>
        <w:t xml:space="preserve">do </w:t>
      </w:r>
      <w:proofErr w:type="spellStart"/>
      <w:r w:rsidR="003D271A" w:rsidRPr="003D271A">
        <w:rPr>
          <w:rStyle w:val="Forte"/>
          <w:b/>
          <w:i/>
          <w:sz w:val="16"/>
          <w:szCs w:val="16"/>
          <w:lang w:val="pt-PT"/>
        </w:rPr>
        <w:t>slice</w:t>
      </w:r>
      <w:proofErr w:type="spellEnd"/>
      <w:r w:rsidR="003D271A">
        <w:rPr>
          <w:rStyle w:val="Forte"/>
          <w:b/>
          <w:sz w:val="16"/>
          <w:szCs w:val="16"/>
          <w:lang w:val="pt-PT"/>
        </w:rPr>
        <w:t xml:space="preserve"> 6 </w:t>
      </w:r>
      <w:r w:rsidR="004B492A">
        <w:rPr>
          <w:rStyle w:val="Forte"/>
          <w:b/>
          <w:sz w:val="16"/>
          <w:szCs w:val="16"/>
          <w:lang w:val="pt-PT"/>
        </w:rPr>
        <w:t>-</w:t>
      </w:r>
      <w:r>
        <w:rPr>
          <w:rStyle w:val="Forte"/>
          <w:b/>
          <w:sz w:val="16"/>
          <w:szCs w:val="16"/>
          <w:lang w:val="pt-PT"/>
        </w:rPr>
        <w:t xml:space="preserve"> vulnerabilidade XSS</w:t>
      </w:r>
    </w:p>
    <w:p w14:paraId="48B76C3D" w14:textId="77777777" w:rsidR="00F948CA" w:rsidRDefault="004B492A" w:rsidP="00874BE7">
      <w:pPr>
        <w:spacing w:line="240" w:lineRule="auto"/>
        <w:rPr>
          <w:lang w:val="pt-PT"/>
        </w:rPr>
      </w:pPr>
      <w:r>
        <w:rPr>
          <w:lang w:val="pt-PT"/>
        </w:rPr>
        <w:t>Neste caso, a indicação apresentação informa o utilizador que está perante uma vulnerabilidade</w:t>
      </w:r>
      <w:r w:rsidR="005B0AA0">
        <w:rPr>
          <w:lang w:val="pt-PT"/>
        </w:rPr>
        <w:t xml:space="preserve"> de </w:t>
      </w:r>
      <w:r w:rsidR="005B0AA0" w:rsidRPr="005B0AA0">
        <w:rPr>
          <w:lang w:val="pt-PT"/>
        </w:rPr>
        <w:t xml:space="preserve">cross site </w:t>
      </w:r>
      <w:proofErr w:type="spellStart"/>
      <w:r w:rsidR="005B0AA0" w:rsidRPr="005B0AA0">
        <w:rPr>
          <w:lang w:val="pt-PT"/>
        </w:rPr>
        <w:t>scripting</w:t>
      </w:r>
      <w:proofErr w:type="spellEnd"/>
      <w:r>
        <w:rPr>
          <w:lang w:val="pt-PT"/>
        </w:rPr>
        <w:t xml:space="preserve"> e que deverá recorrer a funções de sanitização para </w:t>
      </w:r>
      <w:proofErr w:type="spellStart"/>
      <w:r w:rsidRPr="004B492A">
        <w:rPr>
          <w:i/>
          <w:lang w:val="pt-PT"/>
        </w:rPr>
        <w:t>untainting</w:t>
      </w:r>
      <w:proofErr w:type="spellEnd"/>
      <w:r>
        <w:rPr>
          <w:lang w:val="pt-PT"/>
        </w:rPr>
        <w:t xml:space="preserve"> do tipo </w:t>
      </w:r>
      <w:proofErr w:type="spellStart"/>
      <w:r w:rsidRPr="004B492A">
        <w:rPr>
          <w:i/>
          <w:lang w:val="pt-PT"/>
        </w:rPr>
        <w:t>htmlentities</w:t>
      </w:r>
      <w:proofErr w:type="spellEnd"/>
      <w:r>
        <w:rPr>
          <w:lang w:val="pt-PT"/>
        </w:rPr>
        <w:t>.</w:t>
      </w:r>
    </w:p>
    <w:p w14:paraId="3FC03547" w14:textId="77777777" w:rsidR="005B0AA0" w:rsidRDefault="005B0AA0" w:rsidP="005B0AA0">
      <w:pPr>
        <w:spacing w:line="240" w:lineRule="auto"/>
        <w:rPr>
          <w:lang w:val="pt-PT"/>
        </w:rPr>
      </w:pPr>
      <w:r>
        <w:rPr>
          <w:lang w:val="pt-PT"/>
        </w:rPr>
        <w:t xml:space="preserve">Os </w:t>
      </w:r>
      <w:proofErr w:type="spellStart"/>
      <w:r>
        <w:rPr>
          <w:lang w:val="pt-PT"/>
        </w:rPr>
        <w:t>slices</w:t>
      </w:r>
      <w:proofErr w:type="spellEnd"/>
      <w:r>
        <w:rPr>
          <w:lang w:val="pt-PT"/>
        </w:rPr>
        <w:t xml:space="preserve"> fornecidos tinham todos algum tipo de vulnerabilidade. Assim, para efeitos de teste, foram criados novos </w:t>
      </w:r>
      <w:proofErr w:type="spellStart"/>
      <w:r>
        <w:rPr>
          <w:lang w:val="pt-PT"/>
        </w:rPr>
        <w:t>slices</w:t>
      </w:r>
      <w:proofErr w:type="spellEnd"/>
      <w:r>
        <w:rPr>
          <w:lang w:val="pt-PT"/>
        </w:rPr>
        <w:t xml:space="preserve"> para demonstrar o funcionamento onde estes não tinham vulnerabilidades. Nesse caso, o output esperado avisa que o </w:t>
      </w:r>
      <w:proofErr w:type="spellStart"/>
      <w:r>
        <w:rPr>
          <w:lang w:val="pt-PT"/>
        </w:rPr>
        <w:t>slice</w:t>
      </w:r>
      <w:proofErr w:type="spellEnd"/>
      <w:r>
        <w:rPr>
          <w:lang w:val="pt-PT"/>
        </w:rPr>
        <w:t xml:space="preserve"> não tem vulnerabilidades e qual foi a função de sanitização usada.</w:t>
      </w:r>
    </w:p>
    <w:p w14:paraId="4BC8CBD2" w14:textId="77777777" w:rsidR="005B0AA0" w:rsidRDefault="005B0AA0" w:rsidP="005B0AA0">
      <w:pPr>
        <w:spacing w:line="240" w:lineRule="auto"/>
        <w:ind w:firstLine="0"/>
        <w:rPr>
          <w:lang w:val="pt-PT"/>
        </w:rPr>
      </w:pPr>
      <w:r w:rsidRPr="005B0AA0">
        <w:rPr>
          <w:lang w:val="pt-PT"/>
        </w:rPr>
        <w:drawing>
          <wp:inline distT="0" distB="0" distL="0" distR="0" wp14:anchorId="53D0CB89" wp14:editId="0C1D2422">
            <wp:extent cx="2921635" cy="2006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07C2" w14:textId="77777777" w:rsidR="005B0AA0" w:rsidRPr="005B0AA0" w:rsidRDefault="005B0AA0" w:rsidP="005B0AA0">
      <w:pPr>
        <w:spacing w:line="240" w:lineRule="auto"/>
        <w:ind w:firstLine="0"/>
        <w:jc w:val="center"/>
        <w:rPr>
          <w:b/>
          <w:bCs/>
          <w:color w:val="auto"/>
          <w:sz w:val="16"/>
          <w:szCs w:val="16"/>
          <w:lang w:val="pt-PT"/>
        </w:rPr>
      </w:pPr>
      <w:r w:rsidRPr="003A3F62">
        <w:rPr>
          <w:rStyle w:val="Forte"/>
          <w:b/>
          <w:sz w:val="16"/>
          <w:szCs w:val="16"/>
          <w:lang w:val="pt-PT"/>
        </w:rPr>
        <w:t xml:space="preserve">Figura </w:t>
      </w:r>
      <w:r>
        <w:rPr>
          <w:rStyle w:val="Forte"/>
          <w:b/>
          <w:sz w:val="16"/>
          <w:szCs w:val="16"/>
          <w:lang w:val="pt-PT"/>
        </w:rPr>
        <w:t>5</w:t>
      </w:r>
      <w:r w:rsidRPr="003A3F62">
        <w:rPr>
          <w:rStyle w:val="Forte"/>
          <w:b/>
          <w:sz w:val="16"/>
          <w:szCs w:val="16"/>
          <w:lang w:val="pt-PT"/>
        </w:rPr>
        <w:t xml:space="preserve"> – </w:t>
      </w:r>
      <w:r>
        <w:rPr>
          <w:rStyle w:val="Forte"/>
          <w:b/>
          <w:sz w:val="16"/>
          <w:szCs w:val="16"/>
          <w:lang w:val="pt-PT"/>
        </w:rPr>
        <w:t xml:space="preserve">Resposta do </w:t>
      </w:r>
      <w:proofErr w:type="spellStart"/>
      <w:r w:rsidRPr="003D271A">
        <w:rPr>
          <w:rStyle w:val="Forte"/>
          <w:b/>
          <w:i/>
          <w:sz w:val="16"/>
          <w:szCs w:val="16"/>
          <w:lang w:val="pt-PT"/>
        </w:rPr>
        <w:t>slice</w:t>
      </w:r>
      <w:proofErr w:type="spellEnd"/>
      <w:r>
        <w:rPr>
          <w:rStyle w:val="Forte"/>
          <w:b/>
          <w:sz w:val="16"/>
          <w:szCs w:val="16"/>
          <w:lang w:val="pt-PT"/>
        </w:rPr>
        <w:t xml:space="preserve"> 1.1</w:t>
      </w:r>
      <w:r>
        <w:rPr>
          <w:rStyle w:val="Forte"/>
          <w:b/>
          <w:sz w:val="16"/>
          <w:szCs w:val="16"/>
          <w:lang w:val="pt-PT"/>
        </w:rPr>
        <w:t xml:space="preserve"> </w:t>
      </w:r>
      <w:r>
        <w:rPr>
          <w:rStyle w:val="Forte"/>
          <w:b/>
          <w:sz w:val="16"/>
          <w:szCs w:val="16"/>
          <w:lang w:val="pt-PT"/>
        </w:rPr>
        <w:t>–</w:t>
      </w:r>
      <w:r>
        <w:rPr>
          <w:rStyle w:val="Forte"/>
          <w:b/>
          <w:sz w:val="16"/>
          <w:szCs w:val="16"/>
          <w:lang w:val="pt-PT"/>
        </w:rPr>
        <w:t xml:space="preserve"> </w:t>
      </w:r>
      <w:r>
        <w:rPr>
          <w:rStyle w:val="Forte"/>
          <w:b/>
          <w:sz w:val="16"/>
          <w:szCs w:val="16"/>
          <w:lang w:val="pt-PT"/>
        </w:rPr>
        <w:t>sem vulnerabilidade</w:t>
      </w:r>
    </w:p>
    <w:p w14:paraId="4076A0D3" w14:textId="77777777" w:rsidR="00AF66F8" w:rsidRPr="007D4F98" w:rsidRDefault="00AF66F8" w:rsidP="00AF66F8">
      <w:pPr>
        <w:pStyle w:val="Cabealho1"/>
        <w:numPr>
          <w:ilvl w:val="0"/>
          <w:numId w:val="1"/>
        </w:numPr>
        <w:ind w:left="284" w:hanging="284"/>
        <w:rPr>
          <w:rStyle w:val="TtulodoLivro"/>
          <w:highlight w:val="white"/>
        </w:rPr>
      </w:pPr>
      <w:r>
        <w:rPr>
          <w:rStyle w:val="TtulodoLivro"/>
          <w:highlight w:val="white"/>
        </w:rPr>
        <w:lastRenderedPageBreak/>
        <w:t>Discussão</w:t>
      </w:r>
    </w:p>
    <w:p w14:paraId="2204A887" w14:textId="77777777" w:rsidR="00EF1F07" w:rsidRDefault="00EF1F07" w:rsidP="00CB22E7">
      <w:pPr>
        <w:spacing w:line="240" w:lineRule="auto"/>
        <w:ind w:firstLine="0"/>
        <w:rPr>
          <w:lang w:val="pt-PT"/>
        </w:rPr>
      </w:pPr>
      <w:r w:rsidRPr="00EF1F07">
        <w:rPr>
          <w:lang w:val="pt-PT"/>
        </w:rPr>
        <w:t xml:space="preserve">Dadas as limitações intrínsecas do problema de análise estática, o mecanismo </w:t>
      </w:r>
      <w:r>
        <w:rPr>
          <w:lang w:val="pt-PT"/>
        </w:rPr>
        <w:t xml:space="preserve">utilizado </w:t>
      </w:r>
      <w:r w:rsidR="00C152B9">
        <w:rPr>
          <w:lang w:val="pt-PT"/>
        </w:rPr>
        <w:t xml:space="preserve">é </w:t>
      </w:r>
      <w:r>
        <w:rPr>
          <w:lang w:val="pt-PT"/>
        </w:rPr>
        <w:t>considerado</w:t>
      </w:r>
      <w:r w:rsidRPr="00EF1F07">
        <w:rPr>
          <w:lang w:val="pt-PT"/>
        </w:rPr>
        <w:t xml:space="preserve"> impreciso</w:t>
      </w:r>
      <w:r>
        <w:rPr>
          <w:lang w:val="pt-PT"/>
        </w:rPr>
        <w:t xml:space="preserve">. Pois pode ser: incorreto, </w:t>
      </w:r>
      <w:r w:rsidRPr="00EF1F07">
        <w:rPr>
          <w:lang w:val="pt-PT"/>
        </w:rPr>
        <w:t>produzir falsos negativos</w:t>
      </w:r>
      <w:r>
        <w:rPr>
          <w:lang w:val="pt-PT"/>
        </w:rPr>
        <w:t>;</w:t>
      </w:r>
      <w:r w:rsidRPr="00EF1F07">
        <w:rPr>
          <w:lang w:val="pt-PT"/>
        </w:rPr>
        <w:t xml:space="preserve"> incompleto</w:t>
      </w:r>
      <w:r>
        <w:rPr>
          <w:lang w:val="pt-PT"/>
        </w:rPr>
        <w:t>, produzir falsos positivos; ou ambos.</w:t>
      </w:r>
    </w:p>
    <w:p w14:paraId="27C20FC5" w14:textId="77777777" w:rsidR="00EF1F07" w:rsidRDefault="00EF1F07" w:rsidP="00CB22E7">
      <w:pPr>
        <w:spacing w:line="240" w:lineRule="auto"/>
        <w:rPr>
          <w:lang w:val="pt-PT"/>
        </w:rPr>
      </w:pPr>
      <w:r>
        <w:rPr>
          <w:lang w:val="pt-PT"/>
        </w:rPr>
        <w:t xml:space="preserve">Face ao exposto, seguidamente </w:t>
      </w:r>
      <w:r w:rsidR="00F70420">
        <w:rPr>
          <w:lang w:val="pt-PT"/>
        </w:rPr>
        <w:t>será efetuada uma análise do</w:t>
      </w:r>
      <w:r w:rsidRPr="00EF1F07">
        <w:rPr>
          <w:lang w:val="pt-PT"/>
        </w:rPr>
        <w:t xml:space="preserve"> que </w:t>
      </w:r>
      <w:r w:rsidR="007961C9">
        <w:rPr>
          <w:lang w:val="pt-PT"/>
        </w:rPr>
        <w:t>a ferramenta</w:t>
      </w:r>
      <w:r w:rsidRPr="00EF1F07">
        <w:rPr>
          <w:lang w:val="pt-PT"/>
        </w:rPr>
        <w:t xml:space="preserve"> é capaz de </w:t>
      </w:r>
      <w:r w:rsidR="007961C9">
        <w:rPr>
          <w:lang w:val="pt-PT"/>
        </w:rPr>
        <w:t>fazer</w:t>
      </w:r>
      <w:r w:rsidR="00F70420">
        <w:rPr>
          <w:lang w:val="pt-PT"/>
        </w:rPr>
        <w:t xml:space="preserve"> face aos seguintes tópicos: Imprecisões da ferramenta em relação ao mecanismo utilizado; de que forma é que as imprecisões poderão ser minimizadas e por último, uma proposta de melhoramento.</w:t>
      </w:r>
    </w:p>
    <w:p w14:paraId="5AE3D267" w14:textId="77777777" w:rsidR="007961C9" w:rsidRDefault="00F70420" w:rsidP="007961C9">
      <w:pPr>
        <w:pStyle w:val="Cabealho2"/>
        <w:numPr>
          <w:ilvl w:val="1"/>
          <w:numId w:val="1"/>
        </w:numPr>
        <w:ind w:left="426" w:hanging="426"/>
        <w:rPr>
          <w:lang w:val="pt-PT"/>
        </w:rPr>
      </w:pPr>
      <w:r>
        <w:rPr>
          <w:lang w:val="pt-PT"/>
        </w:rPr>
        <w:t>Imprecisões da ferramenta</w:t>
      </w:r>
    </w:p>
    <w:p w14:paraId="710BB173" w14:textId="77777777" w:rsidR="001E6E33" w:rsidRDefault="005316C8" w:rsidP="00CB22E7">
      <w:pPr>
        <w:spacing w:line="240" w:lineRule="auto"/>
        <w:ind w:firstLine="0"/>
        <w:rPr>
          <w:lang w:val="pt-PT"/>
        </w:rPr>
      </w:pPr>
      <w:r>
        <w:rPr>
          <w:lang w:val="pt-PT"/>
        </w:rPr>
        <w:t>Ten</w:t>
      </w:r>
      <w:r w:rsidR="00351A87">
        <w:rPr>
          <w:lang w:val="pt-PT"/>
        </w:rPr>
        <w:t xml:space="preserve">do em conta que a ferramenta foi </w:t>
      </w:r>
      <w:r w:rsidR="001E6E33">
        <w:rPr>
          <w:lang w:val="pt-PT"/>
        </w:rPr>
        <w:t>projetada</w:t>
      </w:r>
      <w:r w:rsidR="00351A87">
        <w:rPr>
          <w:lang w:val="pt-PT"/>
        </w:rPr>
        <w:t xml:space="preserve"> para uma análise </w:t>
      </w:r>
      <w:r w:rsidR="001E6E33">
        <w:rPr>
          <w:lang w:val="pt-PT"/>
        </w:rPr>
        <w:t xml:space="preserve">com uma profundidade limitada e para um número restrito de combinações, a mesma apresenta um elevado numero de imprecisões </w:t>
      </w:r>
      <w:r w:rsidR="00C152B9">
        <w:rPr>
          <w:lang w:val="pt-PT"/>
        </w:rPr>
        <w:t xml:space="preserve">em comparação com </w:t>
      </w:r>
      <w:r w:rsidR="001E6E33">
        <w:rPr>
          <w:lang w:val="pt-PT"/>
        </w:rPr>
        <w:t>uma ferramenta desenvolvida para uma an</w:t>
      </w:r>
      <w:r w:rsidR="00C152B9">
        <w:rPr>
          <w:lang w:val="pt-PT"/>
        </w:rPr>
        <w:t>á</w:t>
      </w:r>
      <w:r w:rsidR="001E6E33">
        <w:rPr>
          <w:lang w:val="pt-PT"/>
        </w:rPr>
        <w:t>lise com maior complexidade (maior profundidade).</w:t>
      </w:r>
    </w:p>
    <w:p w14:paraId="68A38887" w14:textId="77777777" w:rsidR="004C7711" w:rsidRDefault="001E6E33" w:rsidP="00A67496">
      <w:pPr>
        <w:spacing w:line="240" w:lineRule="auto"/>
        <w:rPr>
          <w:lang w:val="pt-PT"/>
        </w:rPr>
      </w:pPr>
      <w:r>
        <w:rPr>
          <w:lang w:val="pt-PT"/>
        </w:rPr>
        <w:t xml:space="preserve">É também importante referir que a ferramenta em causa foi estruturada para reconhecer </w:t>
      </w:r>
      <w:r w:rsidR="00D3006F">
        <w:rPr>
          <w:lang w:val="pt-PT"/>
        </w:rPr>
        <w:t>apenas os</w:t>
      </w:r>
      <w:r>
        <w:rPr>
          <w:lang w:val="pt-PT"/>
        </w:rPr>
        <w:t xml:space="preserve"> padrões vulneráveis </w:t>
      </w:r>
      <w:r w:rsidR="00D3006F">
        <w:rPr>
          <w:lang w:val="pt-PT"/>
        </w:rPr>
        <w:t>identificados na</w:t>
      </w:r>
      <w:r w:rsidRPr="001E6E33">
        <w:rPr>
          <w:lang w:val="pt-PT"/>
        </w:rPr>
        <w:t xml:space="preserve"> tabela </w:t>
      </w:r>
      <w:r w:rsidR="006B3F48">
        <w:rPr>
          <w:lang w:val="pt-PT"/>
        </w:rPr>
        <w:t>referida anteriormente</w:t>
      </w:r>
      <w:r w:rsidR="00C152B9">
        <w:rPr>
          <w:rStyle w:val="Refdenotaderodap"/>
          <w:sz w:val="18"/>
          <w:lang w:val="pt-PT"/>
        </w:rPr>
        <w:footnoteReference w:id="2"/>
      </w:r>
      <w:r w:rsidR="008B3D27">
        <w:rPr>
          <w:lang w:val="pt-PT"/>
        </w:rPr>
        <w:t>. Sendo estes métodos intrínsecos à linguagem PHP foi assumido que qualquer entrada é corretamente validada</w:t>
      </w:r>
      <w:r w:rsidR="00D3006F">
        <w:rPr>
          <w:lang w:val="pt-PT"/>
        </w:rPr>
        <w:t xml:space="preserve"> e que cumpre o requisito de </w:t>
      </w:r>
      <w:proofErr w:type="spellStart"/>
      <w:r w:rsidR="00D3006F" w:rsidRPr="00C152B9">
        <w:rPr>
          <w:i/>
          <w:lang w:val="pt-PT"/>
        </w:rPr>
        <w:t>soundness</w:t>
      </w:r>
      <w:proofErr w:type="spellEnd"/>
      <w:r w:rsidR="008B3D27">
        <w:rPr>
          <w:lang w:val="pt-PT"/>
        </w:rPr>
        <w:t>.</w:t>
      </w:r>
    </w:p>
    <w:p w14:paraId="64B997B4" w14:textId="77777777" w:rsidR="004C7711" w:rsidRPr="004C7711" w:rsidRDefault="004C7711" w:rsidP="004C7711">
      <w:pPr>
        <w:spacing w:line="240" w:lineRule="auto"/>
        <w:rPr>
          <w:lang w:val="pt-PT"/>
        </w:rPr>
      </w:pPr>
      <w:r w:rsidRPr="004C7711">
        <w:rPr>
          <w:lang w:val="pt-PT"/>
        </w:rPr>
        <w:t xml:space="preserve">Outra das imprecisões diz respeito ao fluxo do código PHP, pois a análise é feita sobre uma componente estática do programa, </w:t>
      </w:r>
      <w:proofErr w:type="gramStart"/>
      <w:r w:rsidRPr="004C7711">
        <w:rPr>
          <w:lang w:val="pt-PT"/>
        </w:rPr>
        <w:t>ou seja</w:t>
      </w:r>
      <w:proofErr w:type="gramEnd"/>
      <w:r w:rsidRPr="004C7711">
        <w:rPr>
          <w:lang w:val="pt-PT"/>
        </w:rPr>
        <w:t xml:space="preserve"> se existirem uma sequência de condições em que umas </w:t>
      </w:r>
      <w:proofErr w:type="spellStart"/>
      <w:r w:rsidRPr="004C7711">
        <w:rPr>
          <w:lang w:val="pt-PT"/>
        </w:rPr>
        <w:t>sanitizam</w:t>
      </w:r>
      <w:proofErr w:type="spellEnd"/>
      <w:r w:rsidRPr="004C7711">
        <w:rPr>
          <w:lang w:val="pt-PT"/>
        </w:rPr>
        <w:t xml:space="preserve"> uma dada variável e outras não, é necessário tomar uma decisão quanto há variável em questão originar um falso positivo ou um falso negativo. A ferramenta foi criada para originar falsos positivos, isto é mesmo que o fluxo do programa passe por uma função de sanitização da variável o programa continuará a ser vulnerável.</w:t>
      </w:r>
    </w:p>
    <w:p w14:paraId="3EFDCD7A" w14:textId="77777777" w:rsidR="004C7711" w:rsidRPr="004C7711" w:rsidRDefault="004C7711" w:rsidP="004C7711">
      <w:pPr>
        <w:spacing w:line="240" w:lineRule="auto"/>
        <w:rPr>
          <w:lang w:val="pt-PT"/>
        </w:rPr>
      </w:pPr>
      <w:r w:rsidRPr="004C7711">
        <w:rPr>
          <w:lang w:val="pt-PT"/>
        </w:rPr>
        <w:t xml:space="preserve">Os falsos positivos referidos acima podem ser contornados na nossa ferramenta se a variável vulnerável não influenciar diretamente as variáveis que irão influenciar a </w:t>
      </w:r>
      <w:proofErr w:type="spellStart"/>
      <w:r w:rsidRPr="004C7711">
        <w:rPr>
          <w:lang w:val="pt-PT"/>
        </w:rPr>
        <w:t>sensitive</w:t>
      </w:r>
      <w:proofErr w:type="spellEnd"/>
      <w:r w:rsidRPr="004C7711">
        <w:rPr>
          <w:lang w:val="pt-PT"/>
        </w:rPr>
        <w:t xml:space="preserve"> </w:t>
      </w:r>
      <w:proofErr w:type="spellStart"/>
      <w:proofErr w:type="gramStart"/>
      <w:r w:rsidRPr="004C7711">
        <w:rPr>
          <w:lang w:val="pt-PT"/>
        </w:rPr>
        <w:t>sink</w:t>
      </w:r>
      <w:proofErr w:type="spellEnd"/>
      <w:r w:rsidRPr="004C7711">
        <w:rPr>
          <w:lang w:val="pt-PT"/>
        </w:rPr>
        <w:t xml:space="preserve"> isto é</w:t>
      </w:r>
      <w:proofErr w:type="gramEnd"/>
      <w:r w:rsidRPr="004C7711">
        <w:rPr>
          <w:lang w:val="pt-PT"/>
        </w:rPr>
        <w:t xml:space="preserve"> por exemplo fazer condições em que se a variável vulnerável tiver um dado caracter, passa esse caracter a uma variável que será usada na </w:t>
      </w:r>
      <w:proofErr w:type="spellStart"/>
      <w:r w:rsidRPr="004C7711">
        <w:rPr>
          <w:lang w:val="pt-PT"/>
        </w:rPr>
        <w:t>sensitive</w:t>
      </w:r>
      <w:proofErr w:type="spellEnd"/>
      <w:r w:rsidRPr="004C7711">
        <w:rPr>
          <w:lang w:val="pt-PT"/>
        </w:rPr>
        <w:t xml:space="preserve"> </w:t>
      </w:r>
      <w:proofErr w:type="spellStart"/>
      <w:r w:rsidRPr="004C7711">
        <w:rPr>
          <w:lang w:val="pt-PT"/>
        </w:rPr>
        <w:t>sink</w:t>
      </w:r>
      <w:proofErr w:type="spellEnd"/>
      <w:r w:rsidRPr="004C7711">
        <w:rPr>
          <w:lang w:val="pt-PT"/>
        </w:rPr>
        <w:t>.</w:t>
      </w:r>
    </w:p>
    <w:p w14:paraId="29C0892E" w14:textId="77777777" w:rsidR="004C7711" w:rsidRPr="004C7711" w:rsidRDefault="004C7711" w:rsidP="004C7711">
      <w:pPr>
        <w:spacing w:line="240" w:lineRule="auto"/>
        <w:rPr>
          <w:lang w:val="pt-PT"/>
        </w:rPr>
      </w:pPr>
      <w:r w:rsidRPr="004C7711">
        <w:rPr>
          <w:lang w:val="pt-PT"/>
        </w:rPr>
        <w:t>No caso referido em cima teremos um falso negativo, pois a ferramenta não detetará a vulnerabilidade, quando a mesma existe.</w:t>
      </w:r>
    </w:p>
    <w:p w14:paraId="5A5B649A" w14:textId="77777777" w:rsidR="004C7711" w:rsidRDefault="004C7711" w:rsidP="00A67496">
      <w:pPr>
        <w:spacing w:line="240" w:lineRule="auto"/>
        <w:rPr>
          <w:lang w:val="pt-PT"/>
        </w:rPr>
      </w:pPr>
      <w:r w:rsidRPr="004C7711">
        <w:rPr>
          <w:lang w:val="pt-PT"/>
        </w:rPr>
        <w:t xml:space="preserve">Outra das imprecisões diz respeito ao mau uso das sanitizações no programa pois estas podem não ser as sanitizações necessárias para evitar uma dada vulnerabilidade, a ferramenta utiliza os padrões para ver se as sanitizações são devidamente usadas para uma </w:t>
      </w:r>
      <w:proofErr w:type="spellStart"/>
      <w:r w:rsidRPr="004C7711">
        <w:rPr>
          <w:lang w:val="pt-PT"/>
        </w:rPr>
        <w:t>slice</w:t>
      </w:r>
      <w:proofErr w:type="spellEnd"/>
      <w:r w:rsidRPr="004C7711">
        <w:rPr>
          <w:lang w:val="pt-PT"/>
        </w:rPr>
        <w:t xml:space="preserve"> com um dado par </w:t>
      </w:r>
      <w:proofErr w:type="spellStart"/>
      <w:r w:rsidRPr="004C7711">
        <w:rPr>
          <w:lang w:val="pt-PT"/>
        </w:rPr>
        <w:t>entry</w:t>
      </w:r>
      <w:proofErr w:type="spellEnd"/>
      <w:r w:rsidRPr="004C7711">
        <w:rPr>
          <w:lang w:val="pt-PT"/>
        </w:rPr>
        <w:t xml:space="preserve"> </w:t>
      </w:r>
      <w:proofErr w:type="spellStart"/>
      <w:r w:rsidRPr="004C7711">
        <w:rPr>
          <w:lang w:val="pt-PT"/>
        </w:rPr>
        <w:t>point</w:t>
      </w:r>
      <w:proofErr w:type="spellEnd"/>
      <w:r w:rsidRPr="004C7711">
        <w:rPr>
          <w:lang w:val="pt-PT"/>
        </w:rPr>
        <w:t>/</w:t>
      </w:r>
      <w:proofErr w:type="spellStart"/>
      <w:r w:rsidRPr="004C7711">
        <w:rPr>
          <w:lang w:val="pt-PT"/>
        </w:rPr>
        <w:t>sensitive</w:t>
      </w:r>
      <w:proofErr w:type="spellEnd"/>
      <w:r w:rsidRPr="004C7711">
        <w:rPr>
          <w:lang w:val="pt-PT"/>
        </w:rPr>
        <w:t xml:space="preserve"> </w:t>
      </w:r>
      <w:proofErr w:type="spellStart"/>
      <w:r w:rsidRPr="004C7711">
        <w:rPr>
          <w:lang w:val="pt-PT"/>
        </w:rPr>
        <w:t>sink</w:t>
      </w:r>
      <w:proofErr w:type="spellEnd"/>
      <w:r w:rsidRPr="004C7711">
        <w:rPr>
          <w:lang w:val="pt-PT"/>
        </w:rPr>
        <w:t xml:space="preserve">, garantindo assim que as sanitizações só têm relevância estiverem no mesmo padrão que o </w:t>
      </w:r>
      <w:proofErr w:type="spellStart"/>
      <w:r w:rsidRPr="004C7711">
        <w:rPr>
          <w:lang w:val="pt-PT"/>
        </w:rPr>
        <w:t>entry</w:t>
      </w:r>
      <w:proofErr w:type="spellEnd"/>
      <w:r w:rsidRPr="004C7711">
        <w:rPr>
          <w:lang w:val="pt-PT"/>
        </w:rPr>
        <w:t xml:space="preserve"> </w:t>
      </w:r>
      <w:proofErr w:type="spellStart"/>
      <w:r w:rsidRPr="004C7711">
        <w:rPr>
          <w:lang w:val="pt-PT"/>
        </w:rPr>
        <w:t>point</w:t>
      </w:r>
      <w:proofErr w:type="spellEnd"/>
      <w:r w:rsidRPr="004C7711">
        <w:rPr>
          <w:lang w:val="pt-PT"/>
        </w:rPr>
        <w:t xml:space="preserve"> e o </w:t>
      </w:r>
      <w:proofErr w:type="spellStart"/>
      <w:r w:rsidRPr="004C7711">
        <w:rPr>
          <w:lang w:val="pt-PT"/>
        </w:rPr>
        <w:t>sensitive</w:t>
      </w:r>
      <w:proofErr w:type="spellEnd"/>
      <w:r w:rsidRPr="004C7711">
        <w:rPr>
          <w:lang w:val="pt-PT"/>
        </w:rPr>
        <w:t xml:space="preserve"> </w:t>
      </w:r>
      <w:proofErr w:type="spellStart"/>
      <w:r w:rsidRPr="004C7711">
        <w:rPr>
          <w:lang w:val="pt-PT"/>
        </w:rPr>
        <w:t>sink</w:t>
      </w:r>
      <w:proofErr w:type="spellEnd"/>
      <w:r w:rsidRPr="004C7711">
        <w:rPr>
          <w:lang w:val="pt-PT"/>
        </w:rPr>
        <w:t>.</w:t>
      </w:r>
    </w:p>
    <w:p w14:paraId="7F2F5F4D" w14:textId="77777777" w:rsidR="008B3D27" w:rsidRDefault="00190DA0" w:rsidP="00CB22E7">
      <w:pPr>
        <w:spacing w:line="240" w:lineRule="auto"/>
        <w:rPr>
          <w:lang w:val="pt-PT"/>
        </w:rPr>
      </w:pPr>
      <w:r>
        <w:rPr>
          <w:lang w:val="pt-PT"/>
        </w:rPr>
        <w:t xml:space="preserve">Quanto à recuperação dos </w:t>
      </w:r>
      <w:proofErr w:type="spellStart"/>
      <w:r w:rsidRPr="00C152B9">
        <w:rPr>
          <w:i/>
          <w:lang w:val="pt-PT"/>
        </w:rPr>
        <w:t>slices</w:t>
      </w:r>
      <w:proofErr w:type="spellEnd"/>
      <w:r>
        <w:rPr>
          <w:lang w:val="pt-PT"/>
        </w:rPr>
        <w:t xml:space="preserve"> de programas potencialmente vulneráveis (através da análise </w:t>
      </w:r>
      <w:proofErr w:type="spellStart"/>
      <w:r w:rsidRPr="00C152B9">
        <w:rPr>
          <w:i/>
          <w:lang w:val="pt-PT"/>
        </w:rPr>
        <w:t>taint</w:t>
      </w:r>
      <w:proofErr w:type="spellEnd"/>
      <w:r>
        <w:rPr>
          <w:lang w:val="pt-PT"/>
        </w:rPr>
        <w:t xml:space="preserve">), consideramos que o fluxo de informação não </w:t>
      </w:r>
      <w:proofErr w:type="spellStart"/>
      <w:r w:rsidR="00C152B9">
        <w:rPr>
          <w:lang w:val="pt-PT"/>
        </w:rPr>
        <w:t>correcto</w:t>
      </w:r>
      <w:proofErr w:type="spellEnd"/>
      <w:r>
        <w:rPr>
          <w:lang w:val="pt-PT"/>
        </w:rPr>
        <w:t xml:space="preserve"> foi omitido. Pois, esta hipótese baseia-se no facto de que </w:t>
      </w:r>
      <w:r>
        <w:rPr>
          <w:lang w:val="pt-PT"/>
        </w:rPr>
        <w:lastRenderedPageBreak/>
        <w:t>todos os pontos de entrada (funções que permitem a entrada do utilizador) e todos os coletores sensíveis (entradas de utilizadores mal formatadas que podem comprometer o estado do sistema) formam comtemplados.</w:t>
      </w:r>
    </w:p>
    <w:p w14:paraId="57681ABC" w14:textId="77777777" w:rsidR="00EF1F07" w:rsidRDefault="007961C9" w:rsidP="007961C9">
      <w:pPr>
        <w:pStyle w:val="Cabealho2"/>
        <w:numPr>
          <w:ilvl w:val="1"/>
          <w:numId w:val="1"/>
        </w:numPr>
        <w:ind w:left="426" w:hanging="426"/>
        <w:rPr>
          <w:lang w:val="pt-PT"/>
        </w:rPr>
      </w:pPr>
      <w:r>
        <w:rPr>
          <w:lang w:val="pt-PT"/>
        </w:rPr>
        <w:t>Minimizaçã</w:t>
      </w:r>
      <w:r w:rsidR="00F70420">
        <w:rPr>
          <w:lang w:val="pt-PT"/>
        </w:rPr>
        <w:t>o das imprecisões identificadas</w:t>
      </w:r>
    </w:p>
    <w:p w14:paraId="4FD6919C" w14:textId="77777777" w:rsidR="00C152B9" w:rsidRDefault="0054498C" w:rsidP="006B3F48">
      <w:pPr>
        <w:spacing w:line="240" w:lineRule="auto"/>
        <w:ind w:firstLine="0"/>
        <w:rPr>
          <w:lang w:val="pt-PT"/>
        </w:rPr>
      </w:pPr>
      <w:r w:rsidRPr="00CB22E7">
        <w:rPr>
          <w:lang w:val="pt-PT"/>
        </w:rPr>
        <w:t>Dos testes realizados, consideramos que o</w:t>
      </w:r>
      <w:r w:rsidR="00F70420" w:rsidRPr="00CB22E7">
        <w:rPr>
          <w:lang w:val="pt-PT"/>
        </w:rPr>
        <w:t xml:space="preserve"> principal problema da aplicação </w:t>
      </w:r>
      <w:r w:rsidR="00C152B9">
        <w:rPr>
          <w:lang w:val="pt-PT"/>
        </w:rPr>
        <w:t>consiste</w:t>
      </w:r>
      <w:r w:rsidR="00F70420" w:rsidRPr="00CB22E7">
        <w:rPr>
          <w:lang w:val="pt-PT"/>
        </w:rPr>
        <w:t xml:space="preserve"> na identificação de falsos positivos </w:t>
      </w:r>
      <w:r w:rsidR="00A616E8" w:rsidRPr="00CB22E7">
        <w:rPr>
          <w:lang w:val="pt-PT"/>
        </w:rPr>
        <w:t xml:space="preserve">(relato de não-vulnerabilidades). </w:t>
      </w:r>
      <w:r w:rsidRPr="00CB22E7">
        <w:rPr>
          <w:lang w:val="pt-PT"/>
        </w:rPr>
        <w:t xml:space="preserve">Neste sentido, como técnicas para minimização da deteção de falsos positivos propomos em </w:t>
      </w:r>
      <w:r w:rsidR="00A616E8" w:rsidRPr="00CB22E7">
        <w:rPr>
          <w:lang w:val="pt-PT"/>
        </w:rPr>
        <w:t xml:space="preserve">aumentar o </w:t>
      </w:r>
      <w:r w:rsidRPr="00CB22E7">
        <w:rPr>
          <w:lang w:val="pt-PT"/>
        </w:rPr>
        <w:t xml:space="preserve">número do </w:t>
      </w:r>
      <w:r w:rsidR="00A616E8" w:rsidRPr="00CB22E7">
        <w:rPr>
          <w:lang w:val="pt-PT"/>
        </w:rPr>
        <w:t>conj</w:t>
      </w:r>
      <w:r w:rsidR="00C152B9">
        <w:rPr>
          <w:lang w:val="pt-PT"/>
        </w:rPr>
        <w:t>unto de funções de sanitização.</w:t>
      </w:r>
    </w:p>
    <w:p w14:paraId="759CFC6A" w14:textId="77777777" w:rsidR="00F70420" w:rsidRPr="00CB22E7" w:rsidRDefault="00C152B9" w:rsidP="00CB22E7">
      <w:pPr>
        <w:spacing w:line="240" w:lineRule="auto"/>
        <w:rPr>
          <w:lang w:val="pt-PT"/>
        </w:rPr>
      </w:pPr>
      <w:r>
        <w:rPr>
          <w:lang w:val="pt-PT"/>
        </w:rPr>
        <w:t>Não obstante, d</w:t>
      </w:r>
      <w:r w:rsidR="00351A87" w:rsidRPr="00CB22E7">
        <w:rPr>
          <w:lang w:val="pt-PT"/>
        </w:rPr>
        <w:t xml:space="preserve">e acordo com os artigos disponibilizados, identificamos outras possíveis soluções, nomeadamente: </w:t>
      </w:r>
      <w:r w:rsidR="00A616E8" w:rsidRPr="00CB22E7">
        <w:rPr>
          <w:lang w:val="pt-PT"/>
        </w:rPr>
        <w:t>habilitar o programa com alertas tipo (</w:t>
      </w:r>
      <w:proofErr w:type="spellStart"/>
      <w:r w:rsidR="009E01DD" w:rsidRPr="00C152B9">
        <w:rPr>
          <w:i/>
          <w:lang w:val="pt-PT"/>
        </w:rPr>
        <w:t>type-awaress</w:t>
      </w:r>
      <w:proofErr w:type="spellEnd"/>
      <w:r w:rsidR="00A616E8" w:rsidRPr="00CB22E7">
        <w:rPr>
          <w:lang w:val="pt-PT"/>
        </w:rPr>
        <w:t>) de forma a permitir reconhecer todas as variáveis que possam ser potenciais perigos</w:t>
      </w:r>
      <w:r w:rsidR="00351A87" w:rsidRPr="00CB22E7">
        <w:rPr>
          <w:lang w:val="pt-PT"/>
        </w:rPr>
        <w:t xml:space="preserve">, através de instruções eco </w:t>
      </w:r>
      <w:r w:rsidR="00A616E8" w:rsidRPr="00CB22E7">
        <w:rPr>
          <w:lang w:val="pt-PT"/>
        </w:rPr>
        <w:t xml:space="preserve">como proposto por </w:t>
      </w:r>
      <w:r w:rsidR="00A616E8" w:rsidRPr="00C152B9">
        <w:rPr>
          <w:i/>
          <w:lang w:val="pt-PT"/>
        </w:rPr>
        <w:t xml:space="preserve">Huang </w:t>
      </w:r>
      <w:proofErr w:type="spellStart"/>
      <w:r w:rsidR="00A616E8" w:rsidRPr="00C152B9">
        <w:rPr>
          <w:i/>
          <w:lang w:val="pt-PT"/>
        </w:rPr>
        <w:t>et</w:t>
      </w:r>
      <w:proofErr w:type="spellEnd"/>
      <w:r w:rsidR="00A616E8" w:rsidRPr="00C152B9">
        <w:rPr>
          <w:i/>
          <w:lang w:val="pt-PT"/>
        </w:rPr>
        <w:t xml:space="preserve"> al</w:t>
      </w:r>
      <w:r w:rsidR="00A616E8" w:rsidRPr="00CB22E7">
        <w:rPr>
          <w:lang w:val="pt-PT"/>
        </w:rPr>
        <w:t xml:space="preserve"> </w:t>
      </w:r>
      <w:sdt>
        <w:sdtPr>
          <w:rPr>
            <w:lang w:val="pt-PT"/>
          </w:rPr>
          <w:id w:val="-1802222033"/>
          <w:citation/>
        </w:sdtPr>
        <w:sdtEndPr/>
        <w:sdtContent>
          <w:r w:rsidR="0054498C" w:rsidRPr="00CB22E7">
            <w:rPr>
              <w:lang w:val="pt-PT"/>
            </w:rPr>
            <w:fldChar w:fldCharType="begin"/>
          </w:r>
          <w:r w:rsidR="0054498C" w:rsidRPr="00CB22E7">
            <w:rPr>
              <w:lang w:val="pt-PT"/>
            </w:rPr>
            <w:instrText xml:space="preserve"> CITATION Hua04 \l 2070 </w:instrText>
          </w:r>
          <w:r w:rsidR="0054498C" w:rsidRPr="00CB22E7">
            <w:rPr>
              <w:lang w:val="pt-PT"/>
            </w:rPr>
            <w:fldChar w:fldCharType="separate"/>
          </w:r>
          <w:r w:rsidR="0054498C" w:rsidRPr="00CB22E7">
            <w:rPr>
              <w:lang w:val="pt-PT"/>
            </w:rPr>
            <w:t>[2]</w:t>
          </w:r>
          <w:r w:rsidR="0054498C" w:rsidRPr="00CB22E7">
            <w:rPr>
              <w:lang w:val="pt-PT"/>
            </w:rPr>
            <w:fldChar w:fldCharType="end"/>
          </w:r>
        </w:sdtContent>
      </w:sdt>
      <w:r w:rsidR="009E01DD" w:rsidRPr="00CB22E7">
        <w:rPr>
          <w:lang w:val="pt-PT"/>
        </w:rPr>
        <w:t xml:space="preserve"> no subcapítulo 4.2. </w:t>
      </w:r>
      <w:proofErr w:type="spellStart"/>
      <w:r w:rsidR="009E01DD" w:rsidRPr="00C152B9">
        <w:rPr>
          <w:i/>
          <w:lang w:val="pt-PT"/>
        </w:rPr>
        <w:t>Type-Aware</w:t>
      </w:r>
      <w:proofErr w:type="spellEnd"/>
      <w:r w:rsidR="009E01DD" w:rsidRPr="00C152B9">
        <w:rPr>
          <w:i/>
          <w:lang w:val="pt-PT"/>
        </w:rPr>
        <w:t xml:space="preserve"> </w:t>
      </w:r>
      <w:proofErr w:type="spellStart"/>
      <w:r w:rsidR="009E01DD" w:rsidRPr="00C152B9">
        <w:rPr>
          <w:i/>
          <w:lang w:val="pt-PT"/>
        </w:rPr>
        <w:t>Security</w:t>
      </w:r>
      <w:proofErr w:type="spellEnd"/>
      <w:r w:rsidR="009E01DD" w:rsidRPr="00C152B9">
        <w:rPr>
          <w:i/>
          <w:lang w:val="pt-PT"/>
        </w:rPr>
        <w:t xml:space="preserve"> Classes</w:t>
      </w:r>
      <w:r w:rsidR="00351A87" w:rsidRPr="00CB22E7">
        <w:rPr>
          <w:lang w:val="pt-PT"/>
        </w:rPr>
        <w:t>; outra alternativa consiste</w:t>
      </w:r>
      <w:r w:rsidR="00D4553E" w:rsidRPr="00CB22E7">
        <w:rPr>
          <w:lang w:val="pt-PT"/>
        </w:rPr>
        <w:t>,</w:t>
      </w:r>
      <w:r w:rsidR="00351A87" w:rsidRPr="00CB22E7">
        <w:rPr>
          <w:lang w:val="pt-PT"/>
        </w:rPr>
        <w:t xml:space="preserve"> em </w:t>
      </w:r>
      <w:r w:rsidR="0054498C" w:rsidRPr="00CB22E7">
        <w:rPr>
          <w:lang w:val="pt-PT"/>
        </w:rPr>
        <w:t xml:space="preserve">recorrer a técnicas de </w:t>
      </w:r>
      <w:r w:rsidR="0054498C" w:rsidRPr="00C152B9">
        <w:rPr>
          <w:i/>
          <w:lang w:val="pt-PT"/>
        </w:rPr>
        <w:t xml:space="preserve">data </w:t>
      </w:r>
      <w:proofErr w:type="spellStart"/>
      <w:r w:rsidR="0054498C" w:rsidRPr="00C152B9">
        <w:rPr>
          <w:i/>
          <w:lang w:val="pt-PT"/>
        </w:rPr>
        <w:t>mining</w:t>
      </w:r>
      <w:proofErr w:type="spellEnd"/>
      <w:r w:rsidR="0054498C" w:rsidRPr="00CB22E7">
        <w:rPr>
          <w:lang w:val="pt-PT"/>
        </w:rPr>
        <w:t xml:space="preserve"> para prever os falsos positivos </w:t>
      </w:r>
      <w:sdt>
        <w:sdtPr>
          <w:rPr>
            <w:lang w:val="pt-PT"/>
          </w:rPr>
          <w:id w:val="-172410694"/>
          <w:citation/>
        </w:sdtPr>
        <w:sdtEndPr/>
        <w:sdtContent>
          <w:r w:rsidR="0054498C" w:rsidRPr="00CB22E7">
            <w:rPr>
              <w:lang w:val="pt-PT"/>
            </w:rPr>
            <w:fldChar w:fldCharType="begin"/>
          </w:r>
          <w:r w:rsidR="0054498C" w:rsidRPr="00CB22E7">
            <w:rPr>
              <w:lang w:val="pt-PT"/>
            </w:rPr>
            <w:instrText xml:space="preserve"> CITATION Med14 \l 2070 </w:instrText>
          </w:r>
          <w:r w:rsidR="0054498C" w:rsidRPr="00CB22E7">
            <w:rPr>
              <w:lang w:val="pt-PT"/>
            </w:rPr>
            <w:fldChar w:fldCharType="separate"/>
          </w:r>
          <w:r w:rsidR="0054498C" w:rsidRPr="00CB22E7">
            <w:rPr>
              <w:lang w:val="pt-PT"/>
            </w:rPr>
            <w:t>[3]</w:t>
          </w:r>
          <w:r w:rsidR="0054498C" w:rsidRPr="00CB22E7">
            <w:rPr>
              <w:lang w:val="pt-PT"/>
            </w:rPr>
            <w:fldChar w:fldCharType="end"/>
          </w:r>
        </w:sdtContent>
      </w:sdt>
      <w:r w:rsidR="00EF469B" w:rsidRPr="00CB22E7">
        <w:rPr>
          <w:lang w:val="pt-PT"/>
        </w:rPr>
        <w:t xml:space="preserve">; por último, </w:t>
      </w:r>
      <w:r>
        <w:rPr>
          <w:lang w:val="pt-PT"/>
        </w:rPr>
        <w:t xml:space="preserve">é possível </w:t>
      </w:r>
      <w:r w:rsidR="00EF469B" w:rsidRPr="00CB22E7">
        <w:rPr>
          <w:lang w:val="pt-PT"/>
        </w:rPr>
        <w:t>recorrer ao algoritmo de análise estática baseada em gramáticas</w:t>
      </w:r>
      <w:sdt>
        <w:sdtPr>
          <w:rPr>
            <w:lang w:val="pt-PT"/>
          </w:rPr>
          <w:id w:val="-1980449954"/>
          <w:citation/>
        </w:sdtPr>
        <w:sdtEndPr/>
        <w:sdtContent>
          <w:r w:rsidR="00EF469B" w:rsidRPr="00CB22E7">
            <w:rPr>
              <w:lang w:val="pt-PT"/>
            </w:rPr>
            <w:fldChar w:fldCharType="begin"/>
          </w:r>
          <w:r w:rsidR="00EF469B" w:rsidRPr="00CB22E7">
            <w:rPr>
              <w:lang w:val="pt-PT"/>
            </w:rPr>
            <w:instrText xml:space="preserve"> CITATION Was07 \l 2070 </w:instrText>
          </w:r>
          <w:r w:rsidR="00EF469B" w:rsidRPr="00CB22E7">
            <w:rPr>
              <w:lang w:val="pt-PT"/>
            </w:rPr>
            <w:fldChar w:fldCharType="separate"/>
          </w:r>
          <w:r w:rsidR="00EF469B" w:rsidRPr="00CB22E7">
            <w:rPr>
              <w:lang w:val="pt-PT"/>
            </w:rPr>
            <w:t xml:space="preserve"> [4]</w:t>
          </w:r>
          <w:r w:rsidR="00EF469B" w:rsidRPr="00CB22E7">
            <w:rPr>
              <w:lang w:val="pt-PT"/>
            </w:rPr>
            <w:fldChar w:fldCharType="end"/>
          </w:r>
        </w:sdtContent>
      </w:sdt>
      <w:r w:rsidR="00EF469B" w:rsidRPr="00CB22E7">
        <w:rPr>
          <w:lang w:val="pt-PT"/>
        </w:rPr>
        <w:t>, onde são modelados valores como contexto de gramáticas livres (CFG</w:t>
      </w:r>
      <w:r>
        <w:rPr>
          <w:rStyle w:val="Refdenotaderodap"/>
          <w:lang w:val="pt-PT"/>
        </w:rPr>
        <w:footnoteReference w:id="3"/>
      </w:r>
      <w:r w:rsidR="00EF469B" w:rsidRPr="00CB22E7">
        <w:rPr>
          <w:lang w:val="pt-PT"/>
        </w:rPr>
        <w:t>) e opera</w:t>
      </w:r>
      <w:r>
        <w:rPr>
          <w:lang w:val="pt-PT"/>
        </w:rPr>
        <w:t>ções de sequê</w:t>
      </w:r>
      <w:r w:rsidR="00EF469B" w:rsidRPr="00CB22E7">
        <w:rPr>
          <w:lang w:val="pt-PT"/>
        </w:rPr>
        <w:t xml:space="preserve">ncia de caracteres como transdutores de linguagem. Esta abordagem consegue rastrear os efeitos de operações de sequência de caracteres na estrutura de valores que fluem para os </w:t>
      </w:r>
      <w:proofErr w:type="spellStart"/>
      <w:r w:rsidR="00EF469B" w:rsidRPr="00C152B9">
        <w:rPr>
          <w:i/>
          <w:lang w:val="pt-PT"/>
        </w:rPr>
        <w:t>hotspots</w:t>
      </w:r>
      <w:proofErr w:type="spellEnd"/>
      <w:r w:rsidR="00EF469B" w:rsidRPr="00CB22E7">
        <w:rPr>
          <w:lang w:val="pt-PT"/>
        </w:rPr>
        <w:t xml:space="preserve"> (construção onde a consulta ocorre) e apresenta resultados muitos positivos na deteção de falsos positivos.</w:t>
      </w:r>
    </w:p>
    <w:p w14:paraId="228C5A2F" w14:textId="77777777" w:rsidR="00DC4712" w:rsidRPr="00CB22E7" w:rsidRDefault="00DC4712" w:rsidP="00CB22E7">
      <w:pPr>
        <w:spacing w:line="240" w:lineRule="auto"/>
        <w:rPr>
          <w:lang w:val="pt-PT"/>
        </w:rPr>
      </w:pPr>
      <w:r w:rsidRPr="00CB22E7">
        <w:rPr>
          <w:lang w:val="pt-PT"/>
        </w:rPr>
        <w:t xml:space="preserve">Para a restrição nas funções de sanitização, como medida de minimização a considerar, prende-se com as funções de modificação de </w:t>
      </w:r>
      <w:proofErr w:type="spellStart"/>
      <w:r w:rsidRPr="00954806">
        <w:rPr>
          <w:i/>
          <w:lang w:val="pt-PT"/>
        </w:rPr>
        <w:t>string</w:t>
      </w:r>
      <w:proofErr w:type="spellEnd"/>
      <w:r w:rsidRPr="00CB22E7">
        <w:rPr>
          <w:lang w:val="pt-PT"/>
        </w:rPr>
        <w:t xml:space="preserve"> (</w:t>
      </w:r>
      <w:proofErr w:type="spellStart"/>
      <w:r w:rsidRPr="00CB22E7">
        <w:rPr>
          <w:lang w:val="pt-PT"/>
        </w:rPr>
        <w:t>ex</w:t>
      </w:r>
      <w:proofErr w:type="spellEnd"/>
      <w:r w:rsidRPr="00CB22E7">
        <w:rPr>
          <w:lang w:val="pt-PT"/>
        </w:rPr>
        <w:t xml:space="preserve">: </w:t>
      </w:r>
      <w:proofErr w:type="spellStart"/>
      <w:r w:rsidRPr="00954806">
        <w:rPr>
          <w:i/>
          <w:lang w:val="pt-PT"/>
        </w:rPr>
        <w:t>str_replace</w:t>
      </w:r>
      <w:proofErr w:type="spellEnd"/>
      <w:r w:rsidRPr="00CB22E7">
        <w:rPr>
          <w:lang w:val="pt-PT"/>
        </w:rPr>
        <w:t>) e funções de substituição recorrendo a expressões regulares (</w:t>
      </w:r>
      <w:proofErr w:type="spellStart"/>
      <w:r w:rsidRPr="00954806">
        <w:rPr>
          <w:i/>
          <w:lang w:val="pt-PT"/>
        </w:rPr>
        <w:t>ereg_replace</w:t>
      </w:r>
      <w:proofErr w:type="spellEnd"/>
      <w:r w:rsidRPr="00CB22E7">
        <w:rPr>
          <w:lang w:val="pt-PT"/>
        </w:rPr>
        <w:t xml:space="preserve"> e </w:t>
      </w:r>
      <w:proofErr w:type="spellStart"/>
      <w:r w:rsidRPr="00954806">
        <w:rPr>
          <w:i/>
          <w:lang w:val="pt-PT"/>
        </w:rPr>
        <w:t>preg_replace</w:t>
      </w:r>
      <w:proofErr w:type="spellEnd"/>
      <w:r w:rsidRPr="00CB22E7">
        <w:rPr>
          <w:lang w:val="pt-PT"/>
        </w:rPr>
        <w:t xml:space="preserve">) como defendido por </w:t>
      </w:r>
      <w:proofErr w:type="spellStart"/>
      <w:r w:rsidRPr="00954806">
        <w:rPr>
          <w:i/>
          <w:lang w:val="pt-PT"/>
        </w:rPr>
        <w:t>Balzarotti</w:t>
      </w:r>
      <w:proofErr w:type="spellEnd"/>
      <w:r w:rsidRPr="00954806">
        <w:rPr>
          <w:i/>
          <w:lang w:val="pt-PT"/>
        </w:rPr>
        <w:t xml:space="preserve"> </w:t>
      </w:r>
      <w:proofErr w:type="spellStart"/>
      <w:r w:rsidRPr="00954806">
        <w:rPr>
          <w:i/>
          <w:lang w:val="pt-PT"/>
        </w:rPr>
        <w:t>et</w:t>
      </w:r>
      <w:proofErr w:type="spellEnd"/>
      <w:r w:rsidRPr="00954806">
        <w:rPr>
          <w:i/>
          <w:lang w:val="pt-PT"/>
        </w:rPr>
        <w:t xml:space="preserve"> al</w:t>
      </w:r>
      <w:sdt>
        <w:sdtPr>
          <w:rPr>
            <w:lang w:val="pt-PT"/>
          </w:rPr>
          <w:id w:val="-1006665810"/>
          <w:citation/>
        </w:sdtPr>
        <w:sdtEndPr/>
        <w:sdtContent>
          <w:r w:rsidRPr="00CB22E7">
            <w:rPr>
              <w:lang w:val="pt-PT"/>
            </w:rPr>
            <w:fldChar w:fldCharType="begin"/>
          </w:r>
          <w:r w:rsidRPr="00CB22E7">
            <w:rPr>
              <w:lang w:val="pt-PT"/>
            </w:rPr>
            <w:instrText xml:space="preserve"> CITATION Bal08 \l 2070 </w:instrText>
          </w:r>
          <w:r w:rsidRPr="00CB22E7">
            <w:rPr>
              <w:lang w:val="pt-PT"/>
            </w:rPr>
            <w:fldChar w:fldCharType="separate"/>
          </w:r>
          <w:r w:rsidRPr="00CB22E7">
            <w:rPr>
              <w:lang w:val="pt-PT"/>
            </w:rPr>
            <w:t xml:space="preserve"> [5]</w:t>
          </w:r>
          <w:r w:rsidRPr="00CB22E7">
            <w:rPr>
              <w:lang w:val="pt-PT"/>
            </w:rPr>
            <w:fldChar w:fldCharType="end"/>
          </w:r>
        </w:sdtContent>
      </w:sdt>
      <w:r w:rsidRPr="00CB22E7">
        <w:rPr>
          <w:lang w:val="pt-PT"/>
        </w:rPr>
        <w:t xml:space="preserve"> na apresentação do </w:t>
      </w:r>
      <w:proofErr w:type="spellStart"/>
      <w:r w:rsidRPr="00954806">
        <w:rPr>
          <w:i/>
          <w:lang w:val="pt-PT"/>
        </w:rPr>
        <w:t>Saner</w:t>
      </w:r>
      <w:proofErr w:type="spellEnd"/>
      <w:r w:rsidRPr="00CB22E7">
        <w:rPr>
          <w:lang w:val="pt-PT"/>
        </w:rPr>
        <w:t xml:space="preserve"> para validação de sanitização em aplicações </w:t>
      </w:r>
      <w:r w:rsidRPr="00954806">
        <w:rPr>
          <w:i/>
          <w:lang w:val="pt-PT"/>
        </w:rPr>
        <w:t>web</w:t>
      </w:r>
      <w:r w:rsidRPr="00CB22E7">
        <w:rPr>
          <w:lang w:val="pt-PT"/>
        </w:rPr>
        <w:t>.</w:t>
      </w:r>
    </w:p>
    <w:p w14:paraId="7D6C714C" w14:textId="77777777" w:rsidR="00A52E2A" w:rsidRPr="00100DFC" w:rsidRDefault="007961C9" w:rsidP="007961C9">
      <w:pPr>
        <w:pStyle w:val="Cabealho2"/>
        <w:numPr>
          <w:ilvl w:val="1"/>
          <w:numId w:val="1"/>
        </w:numPr>
        <w:ind w:left="426" w:hanging="426"/>
        <w:rPr>
          <w:lang w:val="pt-PT"/>
        </w:rPr>
      </w:pPr>
      <w:r>
        <w:rPr>
          <w:lang w:val="pt-PT"/>
        </w:rPr>
        <w:t>Proposta de melhoramento</w:t>
      </w:r>
    </w:p>
    <w:p w14:paraId="4443619A" w14:textId="77777777" w:rsidR="00D84095" w:rsidRPr="00897DD6" w:rsidRDefault="00190DA0" w:rsidP="00467504">
      <w:pPr>
        <w:spacing w:line="240" w:lineRule="auto"/>
        <w:ind w:firstLine="0"/>
        <w:rPr>
          <w:lang w:val="pt-PT"/>
        </w:rPr>
      </w:pPr>
      <w:r w:rsidRPr="00897DD6">
        <w:rPr>
          <w:lang w:val="pt-PT"/>
        </w:rPr>
        <w:t xml:space="preserve">Dadas as características do problema e as ferramentas disponíveis para exploração do problema, consideramos que a melhor maneira de aumentar a precisão </w:t>
      </w:r>
      <w:r w:rsidR="00D84095" w:rsidRPr="00897DD6">
        <w:rPr>
          <w:lang w:val="pt-PT"/>
        </w:rPr>
        <w:t>passaria por expandir a biblioteca de funções de sanitização. Acreditamos que permitiria uma diminuição muito significativa do impacto associado à identificação de falsos positivos (como referido no ponto 3.2.). É, igualmente, considerado que esta medida não teria efeito significativo na eficiência da ferramenta.</w:t>
      </w:r>
    </w:p>
    <w:p w14:paraId="6804277C" w14:textId="77777777" w:rsidR="00897DD6" w:rsidRPr="00897DD6" w:rsidRDefault="00897DD6" w:rsidP="00897DD6">
      <w:pPr>
        <w:spacing w:line="240" w:lineRule="auto"/>
        <w:ind w:firstLine="0"/>
        <w:rPr>
          <w:lang w:val="pt-PT"/>
        </w:rPr>
      </w:pPr>
      <w:r w:rsidRPr="00897DD6">
        <w:rPr>
          <w:lang w:val="pt-PT"/>
        </w:rPr>
        <w:t xml:space="preserve">      </w:t>
      </w:r>
      <w:r w:rsidRPr="00897DD6">
        <w:rPr>
          <w:lang w:val="pt-PT"/>
        </w:rPr>
        <w:t>Poderíamos ainda utilizar um método híbrido</w:t>
      </w:r>
      <w:r w:rsidR="005B0AA0">
        <w:rPr>
          <w:lang w:val="pt-PT"/>
        </w:rPr>
        <w:t xml:space="preserve"> </w:t>
      </w:r>
      <w:r w:rsidR="005B0AA0" w:rsidRPr="005B0AA0">
        <w:rPr>
          <w:lang w:val="pt-PT"/>
        </w:rPr>
        <w:t>[3]</w:t>
      </w:r>
      <w:r w:rsidRPr="00897DD6">
        <w:rPr>
          <w:lang w:val="pt-PT"/>
        </w:rPr>
        <w:t xml:space="preserve">, isto é analisar a árvore do programa não apenas de maneira estática, mas também de maneira dinâmica. Este método iria eliminar bastantes casos de falsos positivos, pois analisaria o programa em execução e saberia as condições em que o código passaria, evitando assim que quando o código passasse em condições que teriam sanitizações das variáveis vulneráveis, que considerasse o programa vulnerável. A maior desvantagem desta abordagem vem do facto de a ferramenta ter que percorrer a árvore uma </w:t>
      </w:r>
      <w:r w:rsidRPr="00897DD6">
        <w:rPr>
          <w:lang w:val="pt-PT"/>
        </w:rPr>
        <w:lastRenderedPageBreak/>
        <w:t xml:space="preserve">vez em </w:t>
      </w:r>
      <w:proofErr w:type="spellStart"/>
      <w:r w:rsidRPr="00897DD6">
        <w:rPr>
          <w:lang w:val="pt-PT"/>
        </w:rPr>
        <w:t>em</w:t>
      </w:r>
      <w:proofErr w:type="spellEnd"/>
      <w:r w:rsidRPr="00897DD6">
        <w:rPr>
          <w:lang w:val="pt-PT"/>
        </w:rPr>
        <w:t xml:space="preserve"> modo estático e outra em modo dinâmico diminuindo assim a </w:t>
      </w:r>
      <w:proofErr w:type="spellStart"/>
      <w:r w:rsidRPr="00897DD6">
        <w:rPr>
          <w:lang w:val="pt-PT"/>
        </w:rPr>
        <w:t>eficência</w:t>
      </w:r>
      <w:proofErr w:type="spellEnd"/>
      <w:r w:rsidRPr="00897DD6">
        <w:rPr>
          <w:lang w:val="pt-PT"/>
        </w:rPr>
        <w:t xml:space="preserve"> da ferramenta.</w:t>
      </w:r>
    </w:p>
    <w:p w14:paraId="026BB863" w14:textId="77777777" w:rsidR="00897DD6" w:rsidRPr="00897DD6" w:rsidRDefault="00897DD6" w:rsidP="00467504">
      <w:pPr>
        <w:spacing w:line="240" w:lineRule="auto"/>
        <w:ind w:firstLine="0"/>
        <w:rPr>
          <w:lang w:val="pt-PT"/>
        </w:rPr>
      </w:pPr>
      <w:r w:rsidRPr="00897DD6">
        <w:rPr>
          <w:lang w:val="pt-PT"/>
        </w:rPr>
        <w:t xml:space="preserve">      </w:t>
      </w:r>
      <w:r w:rsidRPr="00897DD6">
        <w:rPr>
          <w:lang w:val="pt-PT"/>
        </w:rPr>
        <w:t>A ferramenta poderia ainda ser melhorada se não fosse percorrida análise do programa uma vez por cada padrão, mas sim percorrida uma vez e analisando todos os padrões de uma só vez.</w:t>
      </w:r>
    </w:p>
    <w:p w14:paraId="798D567F" w14:textId="77777777" w:rsidR="00877689" w:rsidRPr="003A3F62" w:rsidRDefault="00467504" w:rsidP="003A3F62">
      <w:pPr>
        <w:pStyle w:val="Cabealho1"/>
        <w:numPr>
          <w:ilvl w:val="0"/>
          <w:numId w:val="1"/>
        </w:numPr>
        <w:ind w:left="284" w:hanging="284"/>
        <w:rPr>
          <w:rStyle w:val="TtulodoLivro"/>
          <w:highlight w:val="white"/>
        </w:rPr>
      </w:pPr>
      <w:r w:rsidRPr="003A3F62">
        <w:rPr>
          <w:rStyle w:val="TtulodoLivro"/>
          <w:highlight w:val="white"/>
        </w:rPr>
        <w:t>Conclu</w:t>
      </w:r>
      <w:r w:rsidR="007D4F98" w:rsidRPr="003A3F62">
        <w:rPr>
          <w:rStyle w:val="TtulodoLivro"/>
          <w:highlight w:val="white"/>
        </w:rPr>
        <w:t>sões</w:t>
      </w:r>
    </w:p>
    <w:p w14:paraId="3E3C509B" w14:textId="77777777" w:rsidR="005316C8" w:rsidRDefault="00D3006F" w:rsidP="00467504">
      <w:pPr>
        <w:spacing w:line="240" w:lineRule="auto"/>
        <w:ind w:firstLine="0"/>
        <w:rPr>
          <w:lang w:val="pt-PT"/>
        </w:rPr>
      </w:pPr>
      <w:r>
        <w:rPr>
          <w:lang w:val="pt-PT"/>
        </w:rPr>
        <w:t xml:space="preserve">Tendo em conta os objetivos do </w:t>
      </w:r>
      <w:r w:rsidR="009E01DD">
        <w:rPr>
          <w:lang w:val="pt-PT"/>
        </w:rPr>
        <w:t>projeto</w:t>
      </w:r>
      <w:r>
        <w:rPr>
          <w:lang w:val="pt-PT"/>
        </w:rPr>
        <w:t>, considera-se que o</w:t>
      </w:r>
      <w:r w:rsidR="005357E2">
        <w:rPr>
          <w:lang w:val="pt-PT"/>
        </w:rPr>
        <w:t xml:space="preserve"> mesmo foi cumprido com sucesso, u</w:t>
      </w:r>
      <w:r>
        <w:rPr>
          <w:lang w:val="pt-PT"/>
        </w:rPr>
        <w:t xml:space="preserve">ma vez que </w:t>
      </w:r>
      <w:r w:rsidR="006B3F48">
        <w:rPr>
          <w:lang w:val="pt-PT"/>
        </w:rPr>
        <w:t xml:space="preserve">foi possível </w:t>
      </w:r>
      <w:r>
        <w:rPr>
          <w:lang w:val="pt-PT"/>
        </w:rPr>
        <w:t>explora</w:t>
      </w:r>
      <w:r w:rsidR="006B3F48">
        <w:rPr>
          <w:lang w:val="pt-PT"/>
        </w:rPr>
        <w:t>r</w:t>
      </w:r>
      <w:r>
        <w:rPr>
          <w:lang w:val="pt-PT"/>
        </w:rPr>
        <w:t xml:space="preserve"> </w:t>
      </w:r>
      <w:r w:rsidR="005B5A5F">
        <w:rPr>
          <w:lang w:val="pt-PT"/>
        </w:rPr>
        <w:t xml:space="preserve">os primeiros dez (10) </w:t>
      </w:r>
      <w:proofErr w:type="spellStart"/>
      <w:r w:rsidR="005B5A5F" w:rsidRPr="00467504">
        <w:rPr>
          <w:i/>
          <w:lang w:val="pt-PT"/>
        </w:rPr>
        <w:t>slices</w:t>
      </w:r>
      <w:proofErr w:type="spellEnd"/>
      <w:r w:rsidR="005B5A5F">
        <w:rPr>
          <w:lang w:val="pt-PT"/>
        </w:rPr>
        <w:t xml:space="preserve"> </w:t>
      </w:r>
      <w:r w:rsidR="009E01DD">
        <w:rPr>
          <w:lang w:val="pt-PT"/>
        </w:rPr>
        <w:t>ao ponto de</w:t>
      </w:r>
      <w:r w:rsidR="005B5A5F">
        <w:rPr>
          <w:lang w:val="pt-PT"/>
        </w:rPr>
        <w:t xml:space="preserve"> conseguir</w:t>
      </w:r>
      <w:r w:rsidR="009E01DD">
        <w:rPr>
          <w:lang w:val="pt-PT"/>
        </w:rPr>
        <w:t xml:space="preserve"> identificar todas as vulnerabilidades apresentadas.</w:t>
      </w:r>
    </w:p>
    <w:p w14:paraId="2AED2EA4" w14:textId="77777777" w:rsidR="00877689" w:rsidRDefault="006B3F48" w:rsidP="005316C8">
      <w:pPr>
        <w:spacing w:line="240" w:lineRule="auto"/>
        <w:rPr>
          <w:lang w:val="pt-PT"/>
        </w:rPr>
      </w:pPr>
      <w:r>
        <w:rPr>
          <w:lang w:val="pt-PT"/>
        </w:rPr>
        <w:t xml:space="preserve">Assim como, o desenvolvimento da ferramenta </w:t>
      </w:r>
      <w:r w:rsidR="005B5A5F">
        <w:rPr>
          <w:lang w:val="pt-PT"/>
        </w:rPr>
        <w:t xml:space="preserve">contribuiu </w:t>
      </w:r>
      <w:r>
        <w:rPr>
          <w:lang w:val="pt-PT"/>
        </w:rPr>
        <w:t xml:space="preserve">de uma forma muito positiva </w:t>
      </w:r>
      <w:r w:rsidR="005B5A5F">
        <w:rPr>
          <w:lang w:val="pt-PT"/>
        </w:rPr>
        <w:t xml:space="preserve">para o melhoramento das habilidades de pesquisa e identificação de vulnerabilidades do tipo </w:t>
      </w:r>
      <w:r w:rsidR="005357E2" w:rsidRPr="00467504">
        <w:rPr>
          <w:i/>
          <w:lang w:val="pt-PT"/>
        </w:rPr>
        <w:t xml:space="preserve">SQL </w:t>
      </w:r>
      <w:proofErr w:type="spellStart"/>
      <w:r w:rsidR="005357E2" w:rsidRPr="00467504">
        <w:rPr>
          <w:i/>
          <w:lang w:val="pt-PT"/>
        </w:rPr>
        <w:t>Injection</w:t>
      </w:r>
      <w:proofErr w:type="spellEnd"/>
      <w:r w:rsidR="005357E2">
        <w:rPr>
          <w:lang w:val="pt-PT"/>
        </w:rPr>
        <w:t xml:space="preserve">, </w:t>
      </w:r>
      <w:r w:rsidR="005357E2" w:rsidRPr="00467504">
        <w:rPr>
          <w:i/>
          <w:lang w:val="pt-PT"/>
        </w:rPr>
        <w:t xml:space="preserve">Cross Site </w:t>
      </w:r>
      <w:proofErr w:type="spellStart"/>
      <w:r w:rsidR="005357E2" w:rsidRPr="00467504">
        <w:rPr>
          <w:i/>
          <w:lang w:val="pt-PT"/>
        </w:rPr>
        <w:t>Scripting</w:t>
      </w:r>
      <w:proofErr w:type="spellEnd"/>
      <w:r w:rsidR="005357E2">
        <w:rPr>
          <w:lang w:val="pt-PT"/>
        </w:rPr>
        <w:t xml:space="preserve"> e </w:t>
      </w:r>
      <w:r w:rsidR="005357E2" w:rsidRPr="00467504">
        <w:rPr>
          <w:i/>
          <w:lang w:val="pt-PT"/>
        </w:rPr>
        <w:t xml:space="preserve">PHP </w:t>
      </w:r>
      <w:proofErr w:type="spellStart"/>
      <w:r w:rsidR="005357E2" w:rsidRPr="00467504">
        <w:rPr>
          <w:i/>
          <w:lang w:val="pt-PT"/>
        </w:rPr>
        <w:t>Code</w:t>
      </w:r>
      <w:proofErr w:type="spellEnd"/>
      <w:r w:rsidR="005357E2" w:rsidRPr="00467504">
        <w:rPr>
          <w:i/>
          <w:lang w:val="pt-PT"/>
        </w:rPr>
        <w:t xml:space="preserve"> </w:t>
      </w:r>
      <w:proofErr w:type="spellStart"/>
      <w:r w:rsidR="005357E2" w:rsidRPr="00467504">
        <w:rPr>
          <w:i/>
          <w:lang w:val="pt-PT"/>
        </w:rPr>
        <w:t>Injection</w:t>
      </w:r>
      <w:proofErr w:type="spellEnd"/>
      <w:r w:rsidR="005357E2">
        <w:rPr>
          <w:lang w:val="pt-PT"/>
        </w:rPr>
        <w:t>.</w:t>
      </w:r>
    </w:p>
    <w:p w14:paraId="6823055E" w14:textId="77777777" w:rsidR="00F948CA" w:rsidRPr="003A3F62" w:rsidRDefault="00F948CA" w:rsidP="00F948CA">
      <w:pPr>
        <w:pStyle w:val="Cabealho1"/>
        <w:rPr>
          <w:lang w:val="pt-PT"/>
        </w:rPr>
      </w:pPr>
      <w:r>
        <w:rPr>
          <w:lang w:val="pt-PT"/>
        </w:rPr>
        <w:t>Referências</w:t>
      </w:r>
    </w:p>
    <w:p w14:paraId="2291E568" w14:textId="77777777" w:rsidR="007C2C9F" w:rsidRDefault="007C2C9F" w:rsidP="00467504">
      <w:pPr>
        <w:spacing w:line="240" w:lineRule="auto"/>
        <w:ind w:firstLine="0"/>
        <w:rPr>
          <w:lang w:val="pt-PT"/>
        </w:rPr>
      </w:pPr>
    </w:p>
    <w:p w14:paraId="521A7CBB" w14:textId="77777777" w:rsidR="00723BD6" w:rsidRPr="00723BD6" w:rsidRDefault="007C2C9F" w:rsidP="00723BD6">
      <w:pPr>
        <w:spacing w:line="240" w:lineRule="auto"/>
        <w:ind w:left="284" w:hanging="284"/>
        <w:rPr>
          <w:noProof/>
          <w:lang w:val="pt-PT"/>
        </w:rPr>
      </w:pPr>
      <w:r>
        <w:rPr>
          <w:noProof/>
          <w:lang w:val="pt-PT"/>
        </w:rPr>
        <w:t>[1]</w:t>
      </w:r>
      <w:r>
        <w:rPr>
          <w:noProof/>
          <w:lang w:val="pt-PT"/>
        </w:rPr>
        <w:tab/>
      </w:r>
      <w:r w:rsidRPr="007C2C9F">
        <w:rPr>
          <w:noProof/>
          <w:lang w:val="pt-PT"/>
        </w:rPr>
        <w:t xml:space="preserve">A. Matos, “Segurança em Software,” 2017. </w:t>
      </w:r>
      <w:r>
        <w:rPr>
          <w:noProof/>
        </w:rPr>
        <w:t xml:space="preserve">[Online]. </w:t>
      </w:r>
      <w:r w:rsidRPr="00723BD6">
        <w:rPr>
          <w:noProof/>
          <w:lang w:val="pt-PT"/>
        </w:rPr>
        <w:t>Disponível:</w:t>
      </w:r>
      <w:r w:rsidR="00723BD6" w:rsidRPr="00723BD6">
        <w:rPr>
          <w:noProof/>
          <w:lang w:val="pt-PT"/>
        </w:rPr>
        <w:t xml:space="preserve"> </w:t>
      </w:r>
      <w:hyperlink r:id="rId15" w:history="1">
        <w:r w:rsidR="00723BD6" w:rsidRPr="00723BD6">
          <w:rPr>
            <w:rStyle w:val="Hiperligao"/>
            <w:lang w:val="pt-PT"/>
          </w:rPr>
          <w:t>https://fenix.tecnico.ulisboa.pt/disciplinas/SSof251795/2017-2018/1-semestr</w:t>
        </w:r>
        <w:r w:rsidR="00723BD6" w:rsidRPr="00723BD6">
          <w:rPr>
            <w:rStyle w:val="Hiperligao"/>
            <w:lang w:val="pt-PT"/>
          </w:rPr>
          <w:t>e</w:t>
        </w:r>
        <w:r w:rsidR="00723BD6" w:rsidRPr="00723BD6">
          <w:rPr>
            <w:rStyle w:val="Hiperligao"/>
            <w:lang w:val="pt-PT"/>
          </w:rPr>
          <w:t>/discovering-vulnerabilities-in-php-web-applications</w:t>
        </w:r>
      </w:hyperlink>
      <w:r w:rsidRPr="00723BD6">
        <w:rPr>
          <w:noProof/>
          <w:lang w:val="pt-PT"/>
        </w:rPr>
        <w:t xml:space="preserve">. </w:t>
      </w:r>
      <w:r w:rsidRPr="000528CA">
        <w:rPr>
          <w:noProof/>
        </w:rPr>
        <w:t>[Acedido em 14 11 2017].</w:t>
      </w:r>
    </w:p>
    <w:p w14:paraId="5D2FE361" w14:textId="77777777" w:rsidR="007C2C9F" w:rsidRPr="007C2C9F" w:rsidRDefault="00723BD6" w:rsidP="00467504">
      <w:pPr>
        <w:spacing w:line="240" w:lineRule="auto"/>
        <w:ind w:left="284" w:hanging="284"/>
      </w:pPr>
      <w:r w:rsidRPr="007C2C9F">
        <w:lastRenderedPageBreak/>
        <w:t xml:space="preserve"> </w:t>
      </w:r>
      <w:r w:rsidR="007C2C9F" w:rsidRPr="007C2C9F">
        <w:t>[2]</w:t>
      </w:r>
      <w:r w:rsidR="007C2C9F" w:rsidRPr="007C2C9F">
        <w:tab/>
      </w:r>
      <w:r w:rsidR="007C2C9F">
        <w:rPr>
          <w:noProof/>
        </w:rPr>
        <w:t xml:space="preserve">Y. Huang, F. Yu, C. Tsai, D. Lee e S. Kuo, </w:t>
      </w:r>
      <w:r w:rsidR="007C2C9F">
        <w:rPr>
          <w:i/>
          <w:iCs/>
          <w:noProof/>
        </w:rPr>
        <w:t xml:space="preserve">Securing Web Application Code by Static Analysis and Runtime Protection, </w:t>
      </w:r>
      <w:r w:rsidR="007C2C9F">
        <w:rPr>
          <w:noProof/>
        </w:rPr>
        <w:t>New York, USA: ICWWW, 2004.</w:t>
      </w:r>
    </w:p>
    <w:p w14:paraId="1132EB17" w14:textId="77777777" w:rsidR="007C2C9F" w:rsidRDefault="007C2C9F" w:rsidP="00467504">
      <w:pPr>
        <w:spacing w:line="240" w:lineRule="auto"/>
        <w:ind w:left="284" w:hanging="284"/>
        <w:rPr>
          <w:noProof/>
        </w:rPr>
      </w:pPr>
      <w:r>
        <w:t>[3]</w:t>
      </w:r>
      <w:r>
        <w:tab/>
      </w:r>
      <w:r>
        <w:rPr>
          <w:noProof/>
        </w:rPr>
        <w:t xml:space="preserve">I. Medeiros, N. Neves e M. Correia, “Automatic Detection and Correction of Web Application Vulnerabilities using Data Mining to Predict False Positives,” em </w:t>
      </w:r>
      <w:r>
        <w:rPr>
          <w:i/>
          <w:iCs/>
          <w:noProof/>
        </w:rPr>
        <w:t>Proceedings of the 23rd Internatinal Conference on World Web</w:t>
      </w:r>
      <w:r>
        <w:rPr>
          <w:noProof/>
        </w:rPr>
        <w:t>, Seoul, Korea, 2014.</w:t>
      </w:r>
    </w:p>
    <w:p w14:paraId="69718594" w14:textId="77777777" w:rsidR="007C2C9F" w:rsidRDefault="007C2C9F" w:rsidP="00467504">
      <w:pPr>
        <w:spacing w:line="240" w:lineRule="auto"/>
        <w:ind w:left="284" w:hanging="284"/>
        <w:rPr>
          <w:noProof/>
        </w:rPr>
      </w:pPr>
      <w:r>
        <w:rPr>
          <w:noProof/>
        </w:rPr>
        <w:t>[4]</w:t>
      </w:r>
      <w:r>
        <w:rPr>
          <w:noProof/>
        </w:rPr>
        <w:tab/>
        <w:t xml:space="preserve">G. Wassermann e Z. Su, </w:t>
      </w:r>
      <w:r>
        <w:rPr>
          <w:i/>
          <w:iCs/>
          <w:noProof/>
        </w:rPr>
        <w:t xml:space="preserve">Sound and Precise Analysis of Web Applications for Injection Vulnerabilities, </w:t>
      </w:r>
      <w:r>
        <w:rPr>
          <w:noProof/>
        </w:rPr>
        <w:t>California: PLDI, 2007.</w:t>
      </w:r>
    </w:p>
    <w:p w14:paraId="431E6FC2" w14:textId="77777777" w:rsidR="007C2C9F" w:rsidRDefault="007C2C9F" w:rsidP="00467504">
      <w:pPr>
        <w:spacing w:line="240" w:lineRule="auto"/>
        <w:ind w:left="284" w:hanging="284"/>
        <w:rPr>
          <w:noProof/>
        </w:rPr>
      </w:pPr>
      <w:r>
        <w:rPr>
          <w:noProof/>
        </w:rPr>
        <w:t>[5]</w:t>
      </w:r>
      <w:r>
        <w:rPr>
          <w:noProof/>
        </w:rPr>
        <w:tab/>
        <w:t xml:space="preserve">D. Balzarotti, M. Cova, V. Felmetsger, N. Jovanovic, E. Kirda, C. Kruegel e G. Vigna, </w:t>
      </w:r>
      <w:r>
        <w:rPr>
          <w:i/>
          <w:iCs/>
          <w:noProof/>
        </w:rPr>
        <w:t xml:space="preserve">Saner: Composing Static and Dynamic Analysis to Validate Sanitization in Web Applications, </w:t>
      </w:r>
      <w:r>
        <w:rPr>
          <w:noProof/>
        </w:rPr>
        <w:t>Austria: FWF, SBA and NSF, 2008.</w:t>
      </w:r>
    </w:p>
    <w:p w14:paraId="01B23C06" w14:textId="77777777" w:rsidR="00723BD6" w:rsidRDefault="007C2C9F" w:rsidP="00467504">
      <w:pPr>
        <w:spacing w:line="240" w:lineRule="auto"/>
        <w:ind w:left="284" w:hanging="284"/>
        <w:rPr>
          <w:noProof/>
          <w:lang w:val="pt-PT"/>
        </w:rPr>
      </w:pPr>
      <w:r>
        <w:rPr>
          <w:noProof/>
        </w:rPr>
        <w:t>[6]</w:t>
      </w:r>
      <w:r>
        <w:rPr>
          <w:noProof/>
        </w:rPr>
        <w:tab/>
        <w:t xml:space="preserve">I. Medeiros, “Web Application Protection,” FCT, 2017. </w:t>
      </w:r>
      <w:r w:rsidRPr="007C2C9F">
        <w:rPr>
          <w:noProof/>
          <w:lang w:val="pt-PT"/>
        </w:rPr>
        <w:t xml:space="preserve">[Online]. </w:t>
      </w:r>
    </w:p>
    <w:p w14:paraId="2DB55DCA" w14:textId="77777777" w:rsidR="007C2C9F" w:rsidRPr="007C2C9F" w:rsidRDefault="007C2C9F" w:rsidP="00723BD6">
      <w:pPr>
        <w:spacing w:line="240" w:lineRule="auto"/>
        <w:ind w:left="284" w:firstLine="0"/>
        <w:rPr>
          <w:noProof/>
          <w:lang w:val="pt-PT"/>
        </w:rPr>
      </w:pPr>
      <w:r>
        <w:rPr>
          <w:noProof/>
          <w:lang w:val="pt-PT"/>
        </w:rPr>
        <w:t>Disponivel</w:t>
      </w:r>
      <w:r w:rsidRPr="007C2C9F">
        <w:rPr>
          <w:noProof/>
          <w:lang w:val="pt-PT"/>
        </w:rPr>
        <w:t>:</w:t>
      </w:r>
      <w:hyperlink r:id="rId16" w:history="1">
        <w:r w:rsidRPr="00723BD6">
          <w:rPr>
            <w:rStyle w:val="Hiperligao"/>
            <w:noProof/>
            <w:lang w:val="pt-PT"/>
          </w:rPr>
          <w:t>http://awap.sourceforge</w:t>
        </w:r>
        <w:r w:rsidRPr="00723BD6">
          <w:rPr>
            <w:rStyle w:val="Hiperligao"/>
            <w:lang w:val="pt-PT"/>
          </w:rPr>
          <w:t>.net/support.html</w:t>
        </w:r>
      </w:hyperlink>
      <w:r w:rsidRPr="007C2C9F">
        <w:rPr>
          <w:noProof/>
          <w:lang w:val="pt-PT"/>
        </w:rPr>
        <w:t xml:space="preserve"> [Acedido em 19 11 2017].</w:t>
      </w:r>
    </w:p>
    <w:p w14:paraId="21DBDD49" w14:textId="77777777" w:rsidR="00877689" w:rsidRDefault="00877689">
      <w:pPr>
        <w:widowControl w:val="0"/>
        <w:spacing w:before="0"/>
        <w:ind w:firstLine="0"/>
        <w:jc w:val="left"/>
        <w:rPr>
          <w:lang w:val="pt-PT"/>
        </w:rPr>
      </w:pPr>
    </w:p>
    <w:p w14:paraId="0AC50E44" w14:textId="77777777" w:rsidR="00604101" w:rsidRDefault="00604101">
      <w:pPr>
        <w:widowControl w:val="0"/>
        <w:spacing w:before="0"/>
        <w:ind w:firstLine="0"/>
        <w:jc w:val="left"/>
        <w:rPr>
          <w:lang w:val="pt-PT"/>
        </w:rPr>
      </w:pPr>
    </w:p>
    <w:p w14:paraId="44C10AE3" w14:textId="77777777" w:rsidR="00604101" w:rsidRDefault="00604101">
      <w:pPr>
        <w:widowControl w:val="0"/>
        <w:spacing w:before="0"/>
        <w:ind w:firstLine="0"/>
        <w:jc w:val="left"/>
        <w:rPr>
          <w:lang w:val="pt-PT"/>
        </w:rPr>
      </w:pPr>
    </w:p>
    <w:p w14:paraId="3CCB8B8B" w14:textId="77777777" w:rsidR="00604101" w:rsidRDefault="00604101">
      <w:pPr>
        <w:widowControl w:val="0"/>
        <w:spacing w:before="0"/>
        <w:ind w:firstLine="0"/>
        <w:jc w:val="left"/>
        <w:rPr>
          <w:lang w:val="pt-PT"/>
        </w:rPr>
      </w:pPr>
    </w:p>
    <w:p w14:paraId="67B52E9B" w14:textId="77777777" w:rsidR="00604101" w:rsidRDefault="00604101">
      <w:pPr>
        <w:widowControl w:val="0"/>
        <w:spacing w:before="0"/>
        <w:ind w:firstLine="0"/>
        <w:jc w:val="left"/>
        <w:rPr>
          <w:lang w:val="pt-PT"/>
        </w:rPr>
      </w:pPr>
    </w:p>
    <w:p w14:paraId="2CC9EBB8" w14:textId="77777777" w:rsidR="00604101" w:rsidRPr="00100DFC" w:rsidRDefault="00604101">
      <w:pPr>
        <w:widowControl w:val="0"/>
        <w:spacing w:before="0"/>
        <w:ind w:firstLine="0"/>
        <w:jc w:val="left"/>
        <w:rPr>
          <w:lang w:val="pt-PT"/>
        </w:rPr>
        <w:sectPr w:rsidR="00604101" w:rsidRPr="00100DFC" w:rsidSect="00770398">
          <w:footerReference w:type="default" r:id="rId17"/>
          <w:type w:val="continuous"/>
          <w:pgSz w:w="11906" w:h="16838"/>
          <w:pgMar w:top="1418" w:right="992" w:bottom="709" w:left="992" w:header="0" w:footer="0" w:gutter="0"/>
          <w:cols w:num="2" w:space="720" w:equalWidth="0">
            <w:col w:w="4677" w:space="566"/>
            <w:col w:w="4677" w:space="0"/>
          </w:cols>
        </w:sectPr>
      </w:pPr>
      <w:bookmarkStart w:id="1" w:name="_GoBack"/>
      <w:bookmarkEnd w:id="1"/>
    </w:p>
    <w:p w14:paraId="5964AB8A" w14:textId="77777777" w:rsidR="007650C9" w:rsidRPr="007650C9" w:rsidRDefault="007650C9" w:rsidP="00604101">
      <w:pPr>
        <w:ind w:firstLine="0"/>
      </w:pPr>
    </w:p>
    <w:sectPr w:rsidR="007650C9" w:rsidRPr="007650C9" w:rsidSect="00770398">
      <w:footerReference w:type="default" r:id="rId18"/>
      <w:type w:val="continuous"/>
      <w:pgSz w:w="11906" w:h="16838"/>
      <w:pgMar w:top="1418" w:right="992" w:bottom="992" w:left="992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73716" w14:textId="77777777" w:rsidR="007C5C88" w:rsidRDefault="007C5C88">
      <w:pPr>
        <w:spacing w:before="0" w:line="240" w:lineRule="auto"/>
      </w:pPr>
      <w:r>
        <w:separator/>
      </w:r>
    </w:p>
  </w:endnote>
  <w:endnote w:type="continuationSeparator" w:id="0">
    <w:p w14:paraId="0BA602D1" w14:textId="77777777" w:rsidR="007C5C88" w:rsidRDefault="007C5C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8FC9" w14:textId="77777777" w:rsidR="00323D05" w:rsidRPr="00323D05" w:rsidRDefault="00323D05" w:rsidP="00323D05">
    <w:pPr>
      <w:spacing w:before="0" w:line="240" w:lineRule="auto"/>
      <w:ind w:firstLine="0"/>
      <w:jc w:val="center"/>
      <w:rPr>
        <w:sz w:val="2"/>
      </w:rPr>
    </w:pPr>
  </w:p>
  <w:p w14:paraId="4227070F" w14:textId="77777777" w:rsidR="00467504" w:rsidRDefault="00323D05" w:rsidP="00323D05">
    <w:pPr>
      <w:spacing w:after="709" w:line="240" w:lineRule="auto"/>
      <w:ind w:firstLine="0"/>
      <w:jc w:val="center"/>
    </w:pPr>
    <w:r>
      <w:t>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14EEC" w14:textId="77777777" w:rsidR="00323D05" w:rsidRPr="00323D05" w:rsidRDefault="00323D05" w:rsidP="00323D05">
    <w:pPr>
      <w:spacing w:before="0" w:line="240" w:lineRule="auto"/>
      <w:ind w:firstLine="0"/>
      <w:jc w:val="center"/>
      <w:rPr>
        <w:sz w:val="2"/>
      </w:rPr>
    </w:pPr>
  </w:p>
  <w:p w14:paraId="6CBD7080" w14:textId="77777777" w:rsidR="00323D05" w:rsidRDefault="00770398" w:rsidP="00323D05">
    <w:pPr>
      <w:spacing w:after="709" w:line="240" w:lineRule="auto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04101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BEDE" w14:textId="77777777" w:rsidR="00770398" w:rsidRPr="00323D05" w:rsidRDefault="00770398" w:rsidP="00323D05">
    <w:pPr>
      <w:spacing w:before="0" w:line="240" w:lineRule="auto"/>
      <w:ind w:firstLine="0"/>
      <w:jc w:val="center"/>
      <w:rPr>
        <w:sz w:val="2"/>
      </w:rPr>
    </w:pPr>
  </w:p>
  <w:p w14:paraId="2101088B" w14:textId="77777777" w:rsidR="00770398" w:rsidRDefault="00770398" w:rsidP="00323D05">
    <w:pPr>
      <w:spacing w:after="709" w:line="240" w:lineRule="auto"/>
      <w:ind w:firstLine="0"/>
      <w:jc w:val="center"/>
    </w:pPr>
    <w:proofErr w:type="spellStart"/>
    <w:r>
      <w:t>Apd</w:t>
    </w:r>
    <w:proofErr w:type="spellEnd"/>
    <w:r>
      <w:t xml:space="preserve"> A-</w:t>
    </w:r>
    <w:r>
      <w:fldChar w:fldCharType="begin"/>
    </w:r>
    <w:r>
      <w:instrText>PAGE   \* MERGEFORMAT</w:instrText>
    </w:r>
    <w:r>
      <w:fldChar w:fldCharType="separate"/>
    </w:r>
    <w:r w:rsidR="006041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50F06" w14:textId="77777777" w:rsidR="007C5C88" w:rsidRDefault="007C5C88">
      <w:pPr>
        <w:spacing w:before="0" w:line="240" w:lineRule="auto"/>
      </w:pPr>
      <w:r>
        <w:separator/>
      </w:r>
    </w:p>
  </w:footnote>
  <w:footnote w:type="continuationSeparator" w:id="0">
    <w:p w14:paraId="2A318740" w14:textId="77777777" w:rsidR="007C5C88" w:rsidRDefault="007C5C88">
      <w:pPr>
        <w:spacing w:before="0" w:line="240" w:lineRule="auto"/>
      </w:pPr>
      <w:r>
        <w:continuationSeparator/>
      </w:r>
    </w:p>
  </w:footnote>
  <w:footnote w:id="1">
    <w:p w14:paraId="008ABE6A" w14:textId="77777777" w:rsidR="00467504" w:rsidRPr="003A3F62" w:rsidRDefault="00467504" w:rsidP="003A3F62">
      <w:pPr>
        <w:pStyle w:val="Textodenotaderodap"/>
        <w:rPr>
          <w:color w:val="444444"/>
          <w:shd w:val="clear" w:color="auto" w:fill="FFFFFF"/>
          <w:lang w:val="pt-PT"/>
        </w:rPr>
      </w:pPr>
      <w:r>
        <w:rPr>
          <w:rStyle w:val="Refdenotaderodap"/>
        </w:rPr>
        <w:footnoteRef/>
      </w:r>
      <w:r w:rsidRPr="003A3F62">
        <w:rPr>
          <w:lang w:val="pt-PT"/>
        </w:rPr>
        <w:t xml:space="preserve"> </w:t>
      </w:r>
      <w:r w:rsidRPr="003A3F62">
        <w:rPr>
          <w:sz w:val="16"/>
          <w:szCs w:val="16"/>
          <w:lang w:val="pt-PT"/>
        </w:rPr>
        <w:t>No caso foi configurado um ficheiro de padrões de acordo com a tabela apresentada em:</w:t>
      </w:r>
      <w:r>
        <w:rPr>
          <w:sz w:val="16"/>
          <w:szCs w:val="16"/>
          <w:lang w:val="pt-PT"/>
        </w:rPr>
        <w:t xml:space="preserve"> </w:t>
      </w:r>
      <w:hyperlink r:id="rId1" w:history="1">
        <w:r w:rsidRPr="003A3F62">
          <w:rPr>
            <w:rStyle w:val="Hiperligao"/>
            <w:sz w:val="16"/>
            <w:szCs w:val="16"/>
            <w:shd w:val="clear" w:color="auto" w:fill="FFFFFF"/>
            <w:lang w:val="pt-PT"/>
          </w:rPr>
          <w:t>http://awap.sourceforge.net/support.html</w:t>
        </w:r>
      </w:hyperlink>
      <w:sdt>
        <w:sdtPr>
          <w:rPr>
            <w:color w:val="444444"/>
            <w:sz w:val="16"/>
            <w:szCs w:val="16"/>
            <w:shd w:val="clear" w:color="auto" w:fill="FFFFFF"/>
            <w:lang w:val="pt-PT"/>
          </w:rPr>
          <w:id w:val="-913547256"/>
          <w:citation/>
        </w:sdtPr>
        <w:sdtEndPr/>
        <w:sdtContent>
          <w:r>
            <w:rPr>
              <w:color w:val="444444"/>
              <w:sz w:val="16"/>
              <w:szCs w:val="16"/>
              <w:shd w:val="clear" w:color="auto" w:fill="FFFFFF"/>
              <w:lang w:val="pt-PT"/>
            </w:rPr>
            <w:fldChar w:fldCharType="begin"/>
          </w:r>
          <w:r>
            <w:rPr>
              <w:color w:val="444444"/>
              <w:sz w:val="16"/>
              <w:szCs w:val="16"/>
              <w:shd w:val="clear" w:color="auto" w:fill="FFFFFF"/>
              <w:lang w:val="pt-PT"/>
            </w:rPr>
            <w:instrText xml:space="preserve"> CITATION Ibé17 \l 2070 </w:instrText>
          </w:r>
          <w:r>
            <w:rPr>
              <w:color w:val="444444"/>
              <w:sz w:val="16"/>
              <w:szCs w:val="16"/>
              <w:shd w:val="clear" w:color="auto" w:fill="FFFFFF"/>
              <w:lang w:val="pt-PT"/>
            </w:rPr>
            <w:fldChar w:fldCharType="separate"/>
          </w:r>
          <w:r>
            <w:rPr>
              <w:noProof/>
              <w:color w:val="444444"/>
              <w:sz w:val="16"/>
              <w:szCs w:val="16"/>
              <w:shd w:val="clear" w:color="auto" w:fill="FFFFFF"/>
              <w:lang w:val="pt-PT"/>
            </w:rPr>
            <w:t xml:space="preserve"> </w:t>
          </w:r>
          <w:r w:rsidRPr="005357E2">
            <w:rPr>
              <w:noProof/>
              <w:color w:val="444444"/>
              <w:sz w:val="16"/>
              <w:szCs w:val="16"/>
              <w:shd w:val="clear" w:color="auto" w:fill="FFFFFF"/>
              <w:lang w:val="pt-PT"/>
            </w:rPr>
            <w:t>[6]</w:t>
          </w:r>
          <w:r>
            <w:rPr>
              <w:color w:val="444444"/>
              <w:sz w:val="16"/>
              <w:szCs w:val="16"/>
              <w:shd w:val="clear" w:color="auto" w:fill="FFFFFF"/>
              <w:lang w:val="pt-PT"/>
            </w:rPr>
            <w:fldChar w:fldCharType="end"/>
          </w:r>
        </w:sdtContent>
      </w:sdt>
    </w:p>
  </w:footnote>
  <w:footnote w:id="2">
    <w:p w14:paraId="65B7971C" w14:textId="77777777" w:rsidR="00C152B9" w:rsidRPr="00C152B9" w:rsidRDefault="00C152B9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C152B9">
        <w:rPr>
          <w:lang w:val="pt-PT"/>
        </w:rPr>
        <w:t xml:space="preserve"> </w:t>
      </w:r>
      <w:hyperlink r:id="rId2" w:history="1">
        <w:r w:rsidRPr="003A3F62">
          <w:rPr>
            <w:rStyle w:val="Hiperligao"/>
            <w:sz w:val="16"/>
            <w:szCs w:val="16"/>
            <w:shd w:val="clear" w:color="auto" w:fill="FFFFFF"/>
            <w:lang w:val="pt-PT"/>
          </w:rPr>
          <w:t>http://awap.sourceforge.net/support.html</w:t>
        </w:r>
      </w:hyperlink>
    </w:p>
  </w:footnote>
  <w:footnote w:id="3">
    <w:p w14:paraId="4F2D0CA0" w14:textId="77777777" w:rsidR="00C152B9" w:rsidRPr="00C152B9" w:rsidRDefault="00C152B9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 w:rsidRPr="00F948CA">
        <w:rPr>
          <w:i/>
          <w:sz w:val="16"/>
          <w:szCs w:val="16"/>
          <w:lang w:val="pt-PT"/>
        </w:rPr>
        <w:t>Context</w:t>
      </w:r>
      <w:proofErr w:type="spellEnd"/>
      <w:r w:rsidRPr="00F948CA">
        <w:rPr>
          <w:i/>
          <w:sz w:val="16"/>
          <w:szCs w:val="16"/>
          <w:lang w:val="pt-PT"/>
        </w:rPr>
        <w:t xml:space="preserve"> Free </w:t>
      </w:r>
      <w:proofErr w:type="spellStart"/>
      <w:r w:rsidRPr="00F948CA">
        <w:rPr>
          <w:i/>
          <w:sz w:val="16"/>
          <w:szCs w:val="16"/>
          <w:lang w:val="pt-PT"/>
        </w:rPr>
        <w:t>Grammars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4299"/>
    <w:multiLevelType w:val="hybridMultilevel"/>
    <w:tmpl w:val="6D2EEA6E"/>
    <w:lvl w:ilvl="0" w:tplc="D3946F5C">
      <w:start w:val="1"/>
      <w:numFmt w:val="bullet"/>
      <w:lvlText w:val="-"/>
      <w:lvlJc w:val="left"/>
      <w:pPr>
        <w:ind w:left="1004" w:hanging="360"/>
      </w:pPr>
      <w:rPr>
        <w:rFonts w:ascii="Sylfaen" w:hAnsi="Sylfaen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9F45D3C"/>
    <w:multiLevelType w:val="hybridMultilevel"/>
    <w:tmpl w:val="16262BB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F27234E"/>
    <w:multiLevelType w:val="hybridMultilevel"/>
    <w:tmpl w:val="46C8C27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99A1178"/>
    <w:multiLevelType w:val="multilevel"/>
    <w:tmpl w:val="A9A00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494" w:hanging="720"/>
      </w:pPr>
    </w:lvl>
    <w:lvl w:ilvl="3">
      <w:start w:val="1"/>
      <w:numFmt w:val="decimal"/>
      <w:lvlText w:val="%1.%2.%3.%4."/>
      <w:lvlJc w:val="left"/>
      <w:pPr>
        <w:ind w:left="2061" w:hanging="1080"/>
      </w:pPr>
    </w:lvl>
    <w:lvl w:ilvl="4">
      <w:start w:val="1"/>
      <w:numFmt w:val="decimal"/>
      <w:lvlText w:val="%1.%2.%3.%4.%5."/>
      <w:lvlJc w:val="left"/>
      <w:pPr>
        <w:ind w:left="2268" w:hanging="1080"/>
      </w:pPr>
    </w:lvl>
    <w:lvl w:ilvl="5">
      <w:start w:val="1"/>
      <w:numFmt w:val="decimal"/>
      <w:lvlText w:val="%1.%2.%3.%4.%5.%6."/>
      <w:lvlJc w:val="left"/>
      <w:pPr>
        <w:ind w:left="2835" w:hanging="1440"/>
      </w:pPr>
    </w:lvl>
    <w:lvl w:ilvl="6">
      <w:start w:val="1"/>
      <w:numFmt w:val="decimal"/>
      <w:lvlText w:val="%1.%2.%3.%4.%5.%6.%7."/>
      <w:lvlJc w:val="left"/>
      <w:pPr>
        <w:ind w:left="3042" w:hanging="1440"/>
      </w:pPr>
    </w:lvl>
    <w:lvl w:ilvl="7">
      <w:start w:val="1"/>
      <w:numFmt w:val="decimal"/>
      <w:lvlText w:val="%1.%2.%3.%4.%5.%6.%7.%8."/>
      <w:lvlJc w:val="left"/>
      <w:pPr>
        <w:ind w:left="3609" w:hanging="1800"/>
      </w:pPr>
    </w:lvl>
    <w:lvl w:ilvl="8">
      <w:start w:val="1"/>
      <w:numFmt w:val="decimal"/>
      <w:lvlText w:val="%1.%2.%3.%4.%5.%6.%7.%8.%9."/>
      <w:lvlJc w:val="left"/>
      <w:pPr>
        <w:ind w:left="3816" w:hanging="179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7689"/>
    <w:rsid w:val="00016AFF"/>
    <w:rsid w:val="000528CA"/>
    <w:rsid w:val="000F2E83"/>
    <w:rsid w:val="00100DFC"/>
    <w:rsid w:val="001329E6"/>
    <w:rsid w:val="00190DA0"/>
    <w:rsid w:val="001B6F28"/>
    <w:rsid w:val="001C26BF"/>
    <w:rsid w:val="001E6E33"/>
    <w:rsid w:val="002671B3"/>
    <w:rsid w:val="00323D05"/>
    <w:rsid w:val="00351A87"/>
    <w:rsid w:val="00392F1E"/>
    <w:rsid w:val="003A3F62"/>
    <w:rsid w:val="003D271A"/>
    <w:rsid w:val="003F7298"/>
    <w:rsid w:val="00467504"/>
    <w:rsid w:val="004B3C02"/>
    <w:rsid w:val="004B492A"/>
    <w:rsid w:val="004C7711"/>
    <w:rsid w:val="004E76B6"/>
    <w:rsid w:val="004F1EA5"/>
    <w:rsid w:val="005316C8"/>
    <w:rsid w:val="005357E2"/>
    <w:rsid w:val="0054498C"/>
    <w:rsid w:val="005B0AA0"/>
    <w:rsid w:val="005B5A5F"/>
    <w:rsid w:val="005E0E56"/>
    <w:rsid w:val="00604101"/>
    <w:rsid w:val="006B3F48"/>
    <w:rsid w:val="006D6351"/>
    <w:rsid w:val="00723BD6"/>
    <w:rsid w:val="007650C9"/>
    <w:rsid w:val="00770398"/>
    <w:rsid w:val="007961C9"/>
    <w:rsid w:val="007B0235"/>
    <w:rsid w:val="007C2C9F"/>
    <w:rsid w:val="007C5C88"/>
    <w:rsid w:val="007D4F98"/>
    <w:rsid w:val="008241B4"/>
    <w:rsid w:val="00861C67"/>
    <w:rsid w:val="00874BE7"/>
    <w:rsid w:val="00877689"/>
    <w:rsid w:val="00897DD6"/>
    <w:rsid w:val="008A3811"/>
    <w:rsid w:val="008B03B2"/>
    <w:rsid w:val="008B3D27"/>
    <w:rsid w:val="00954806"/>
    <w:rsid w:val="00985E44"/>
    <w:rsid w:val="009B3F8E"/>
    <w:rsid w:val="009E01DD"/>
    <w:rsid w:val="00A52E2A"/>
    <w:rsid w:val="00A616E8"/>
    <w:rsid w:val="00A67496"/>
    <w:rsid w:val="00AD0591"/>
    <w:rsid w:val="00AF66F8"/>
    <w:rsid w:val="00B266AC"/>
    <w:rsid w:val="00B303C2"/>
    <w:rsid w:val="00B5073D"/>
    <w:rsid w:val="00B628A4"/>
    <w:rsid w:val="00B95AE3"/>
    <w:rsid w:val="00C152B9"/>
    <w:rsid w:val="00C60FC6"/>
    <w:rsid w:val="00C840D7"/>
    <w:rsid w:val="00CB22E7"/>
    <w:rsid w:val="00CF50C7"/>
    <w:rsid w:val="00D3006F"/>
    <w:rsid w:val="00D330BD"/>
    <w:rsid w:val="00D4553E"/>
    <w:rsid w:val="00D84095"/>
    <w:rsid w:val="00DA2ED9"/>
    <w:rsid w:val="00DC4712"/>
    <w:rsid w:val="00E3342B"/>
    <w:rsid w:val="00E626D2"/>
    <w:rsid w:val="00E83634"/>
    <w:rsid w:val="00EF1F07"/>
    <w:rsid w:val="00EF469B"/>
    <w:rsid w:val="00F37274"/>
    <w:rsid w:val="00F70420"/>
    <w:rsid w:val="00F83793"/>
    <w:rsid w:val="00F948CA"/>
    <w:rsid w:val="00F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7609A"/>
  <w15:docId w15:val="{7F4F07C7-CBFA-4B8F-8991-A6FDCBDE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highlight w:val="white"/>
        <w:lang w:val="en-US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240"/>
      <w:ind w:left="284" w:hanging="284"/>
      <w:jc w:val="left"/>
      <w:outlineLvl w:val="0"/>
    </w:pPr>
    <w:rPr>
      <w:b/>
      <w:sz w:val="24"/>
      <w:szCs w:val="24"/>
    </w:rPr>
  </w:style>
  <w:style w:type="paragraph" w:styleId="Cabealho2">
    <w:name w:val="heading 2"/>
    <w:basedOn w:val="Normal"/>
    <w:next w:val="Normal"/>
    <w:pPr>
      <w:keepNext/>
      <w:keepLines/>
      <w:spacing w:before="120"/>
      <w:ind w:left="426" w:hanging="426"/>
      <w:jc w:val="left"/>
      <w:outlineLvl w:val="1"/>
    </w:pPr>
    <w:rPr>
      <w:b/>
      <w:sz w:val="22"/>
      <w:szCs w:val="22"/>
    </w:rPr>
  </w:style>
  <w:style w:type="paragraph" w:styleId="Cabealho3">
    <w:name w:val="heading 3"/>
    <w:basedOn w:val="Normal"/>
    <w:next w:val="Normal"/>
    <w:pPr>
      <w:keepNext/>
      <w:keepLines/>
      <w:spacing w:before="40"/>
      <w:ind w:left="1276" w:hanging="709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840D7"/>
    <w:rPr>
      <w:b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100DFC"/>
    <w:rPr>
      <w:color w:val="0563C1" w:themeColor="hyperlink"/>
      <w:u w:val="single"/>
    </w:rPr>
  </w:style>
  <w:style w:type="character" w:styleId="TtulodoLivro">
    <w:name w:val="Book Title"/>
    <w:uiPriority w:val="33"/>
    <w:qFormat/>
    <w:rsid w:val="00100DFC"/>
    <w:rPr>
      <w:highlight w:val="none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C840D7"/>
  </w:style>
  <w:style w:type="character" w:styleId="Forte">
    <w:name w:val="Strong"/>
    <w:basedOn w:val="Tipodeletrapredefinidodopargrafo"/>
    <w:uiPriority w:val="22"/>
    <w:qFormat/>
    <w:rsid w:val="00B303C2"/>
    <w:rPr>
      <w:bCs/>
      <w:color w:val="auto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0F1"/>
    <w:pPr>
      <w:spacing w:before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0F1"/>
  </w:style>
  <w:style w:type="character" w:styleId="Refdenotaderodap">
    <w:name w:val="footnote reference"/>
    <w:basedOn w:val="Tipodeletrapredefinidodopargrafo"/>
    <w:uiPriority w:val="99"/>
    <w:semiHidden/>
    <w:unhideWhenUsed/>
    <w:rsid w:val="00FA00F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E0E5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52E2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2E2A"/>
  </w:style>
  <w:style w:type="paragraph" w:styleId="Rodap">
    <w:name w:val="footer"/>
    <w:basedOn w:val="Normal"/>
    <w:link w:val="RodapCarter"/>
    <w:uiPriority w:val="99"/>
    <w:unhideWhenUsed/>
    <w:rsid w:val="00A52E2A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2E2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F1F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color w:val="auto"/>
      <w:highlight w:val="none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F1F07"/>
    <w:rPr>
      <w:rFonts w:ascii="Courier New" w:hAnsi="Courier New" w:cs="Courier New"/>
      <w:color w:val="auto"/>
      <w:highlight w:val="none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95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fenix.tecnico.ulisboa.pt/disciplinas/SSof251795/2017-2018/1-semestre/discovering-vulnerabilities-in-php-web-applications" TargetMode="External"/><Relationship Id="rId16" Type="http://schemas.openxmlformats.org/officeDocument/2006/relationships/hyperlink" Target="http://awap.sourceforge.net/support.html" TargetMode="Externa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wap.sourceforge.net/support.html" TargetMode="External"/><Relationship Id="rId2" Type="http://schemas.openxmlformats.org/officeDocument/2006/relationships/hyperlink" Target="http://awap.sourceforge.net/suppor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Ana17</b:Tag>
    <b:SourceType>InternetSite</b:SourceType>
    <b:Guid>{912A85E0-AF82-4888-BB4B-8568530D8BA5}</b:Guid>
    <b:Title>Segurança em Software</b:Title>
    <b:Year>2017</b:Year>
    <b:Author>
      <b:Author>
        <b:NameList>
          <b:Person>
            <b:Last>Matos</b:Last>
            <b:First>Ana</b:First>
          </b:Person>
        </b:NameList>
      </b:Author>
    </b:Author>
    <b:YearAccessed>2017</b:YearAccessed>
    <b:MonthAccessed>11</b:MonthAccessed>
    <b:DayAccessed>14</b:DayAccessed>
    <b:URL>https://fenix.tecnico.ulisboa.pt/disciplinas/SSof251795/2017-2018/1-semestre/discovering-vulnerabilities-in-php-web-applications</b:URL>
    <b:RefOrder>1</b:RefOrder>
  </b:Source>
  <b:Source>
    <b:Tag>Bal08</b:Tag>
    <b:SourceType>Misc</b:SourceType>
    <b:Guid>{FA2D5F9E-2558-4F20-8ADD-9BC0372C4126}</b:Guid>
    <b:Title>Saner: Composing Static and Dynamic Analysis to Validate Sanitization in Web Applications</b:Title>
    <b:Year>2008</b:Year>
    <b:City>Austria</b:City>
    <b:Author>
      <b:Author>
        <b:NameList>
          <b:Person>
            <b:Last>Balzarotti</b:Last>
            <b:First>Davide</b:First>
          </b:Person>
          <b:Person>
            <b:Last>Cova</b:Last>
            <b:First>Marco</b:First>
          </b:Person>
          <b:Person>
            <b:Last>Felmetsger</b:Last>
            <b:First>Vika</b:First>
          </b:Person>
          <b:Person>
            <b:Last>Jovanovic</b:Last>
            <b:First>Nenad</b:First>
          </b:Person>
          <b:Person>
            <b:Last>Kirda</b:Last>
            <b:First>Engin</b:First>
          </b:Person>
          <b:Person>
            <b:Last>Kruegel</b:Last>
            <b:First>Christopher</b:First>
          </b:Person>
          <b:Person>
            <b:Last>Vigna</b:Last>
            <b:First>Giovanni</b:First>
          </b:Person>
        </b:NameList>
      </b:Author>
    </b:Author>
    <b:ConferenceName>FWF, SBA and NSF</b:ConferenceName>
    <b:Publisher>FWF, SBA and NSF</b:Publisher>
    <b:RefOrder>5</b:RefOrder>
  </b:Source>
  <b:Source>
    <b:Tag>Was07</b:Tag>
    <b:SourceType>Misc</b:SourceType>
    <b:Guid>{DD2F04AD-CF1A-4C07-8F5B-EE03E17390F3}</b:Guid>
    <b:Title>Sound and Precise Analysis of Web Applications for Injection Vulnerabilities</b:Title>
    <b:Year>2007</b:Year>
    <b:City>California</b:City>
    <b:Author>
      <b:Author>
        <b:NameList>
          <b:Person>
            <b:Last>Wassermann</b:Last>
            <b:First>Gary</b:First>
          </b:Person>
          <b:Person>
            <b:Last>Su</b:Last>
            <b:First>Zhendong</b:First>
          </b:Person>
        </b:NameList>
      </b:Author>
    </b:Author>
    <b:Publisher>PLDI</b:Publisher>
    <b:RefOrder>4</b:RefOrder>
  </b:Source>
  <b:Source>
    <b:Tag>Med14</b:Tag>
    <b:SourceType>ConferenceProceedings</b:SourceType>
    <b:Guid>{5DE0FA45-6930-4DE5-8DAA-1BCB981B0A5D}</b:Guid>
    <b:Title>Automatic Detection and Correction of Web Application Vulnerabilities using Data Mining to Predict False Positives</b:Title>
    <b:Year>2014</b:Year>
    <b:City>Seoul, Korea</b:City>
    <b:Author>
      <b:Author>
        <b:NameList>
          <b:Person>
            <b:Last>Medeiros</b:Last>
            <b:First>Ibéria</b:First>
          </b:Person>
          <b:Person>
            <b:Last>Neves</b:Last>
            <b:Middle>F.</b:Middle>
            <b:First>Nuno</b:First>
          </b:Person>
          <b:Person>
            <b:Last>Correia</b:Last>
            <b:First>Miguel</b:First>
          </b:Person>
        </b:NameList>
      </b:Author>
    </b:Author>
    <b:ConferenceName>Proceedings of the 23rd Internatinal Conference on World Web</b:ConferenceName>
    <b:RefOrder>3</b:RefOrder>
  </b:Source>
  <b:Source xmlns:b="http://schemas.openxmlformats.org/officeDocument/2006/bibliography">
    <b:Tag>Hua04</b:Tag>
    <b:SourceType>Misc</b:SourceType>
    <b:Guid>{55BD208D-CC84-4680-ACC8-80A5B69D87AE}</b:Guid>
    <b:Title>Securing Web Application Code by Static Analysis and Runtime Protection</b:Title>
    <b:Year>2004</b:Year>
    <b:ConferenceName>ICWWWW</b:ConferenceName>
    <b:City>New York, USA</b:City>
    <b:Author>
      <b:Author>
        <b:NameList>
          <b:Person>
            <b:Last>Huang</b:Last>
            <b:First>Yao-Wen</b:First>
          </b:Person>
          <b:Person>
            <b:Last>Yu</b:Last>
            <b:First>Fang</b:First>
          </b:Person>
          <b:Person>
            <b:Last>Tsai</b:Last>
            <b:First>Chung-Hung</b:First>
          </b:Person>
          <b:Person>
            <b:Last>Lee</b:Last>
            <b:First>D. T.</b:First>
          </b:Person>
          <b:Person>
            <b:Last>Kuo</b:Last>
            <b:First>Sy-Yen</b:First>
          </b:Person>
        </b:NameList>
      </b:Author>
    </b:Author>
    <b:Publisher>ICWWWW</b:Publisher>
    <b:RefOrder>2</b:RefOrder>
  </b:Source>
  <b:Source>
    <b:Tag>Ibé17</b:Tag>
    <b:SourceType>InternetSite</b:SourceType>
    <b:Guid>{E999E59E-E3A3-4BD5-9CB0-2718C852B34E}</b:Guid>
    <b:Title>Web Application Protection</b:Title>
    <b:Year>2017</b:Year>
    <b:Author>
      <b:Author>
        <b:NameList>
          <b:Person>
            <b:Last>Medeiros</b:Last>
            <b:First>Ibéria</b:First>
          </b:Person>
        </b:NameList>
      </b:Author>
    </b:Author>
    <b:ProductionCompany>FCT</b:ProductionCompany>
    <b:YearAccessed>2017</b:YearAccessed>
    <b:MonthAccessed>11</b:MonthAccessed>
    <b:DayAccessed>19</b:DayAccessed>
    <b:URL>http://awap.sourceforge.net/support.html</b:URL>
    <b:RefOrder>6</b:RefOrder>
  </b:Source>
</b:Sources>
</file>

<file path=customXml/itemProps1.xml><?xml version="1.0" encoding="utf-8"?>
<ds:datastoreItem xmlns:ds="http://schemas.openxmlformats.org/officeDocument/2006/customXml" ds:itemID="{70D1CB68-04CB-B54F-902C-0A4BF3AE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1959</Words>
  <Characters>10582</Characters>
  <Application>Microsoft Macintosh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Rúben José Passos Martins</cp:lastModifiedBy>
  <cp:revision>2</cp:revision>
  <dcterms:created xsi:type="dcterms:W3CDTF">2017-11-20T22:40:00Z</dcterms:created>
  <dcterms:modified xsi:type="dcterms:W3CDTF">2017-11-20T22:40:00Z</dcterms:modified>
</cp:coreProperties>
</file>