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853B5" w14:textId="77777777" w:rsidR="00C12A95" w:rsidRDefault="00C12A95"/>
    <w:p w14:paraId="101A3804" w14:textId="77777777" w:rsidR="008467F6" w:rsidRDefault="008467F6"/>
    <w:p w14:paraId="334EACB3" w14:textId="77777777" w:rsidR="008467F6" w:rsidRDefault="008467F6"/>
    <w:p w14:paraId="0B513BCF" w14:textId="77777777" w:rsidR="008467F6" w:rsidRDefault="008467F6"/>
    <w:p w14:paraId="5A77C972" w14:textId="37BD1F70" w:rsidR="008467F6" w:rsidRDefault="0067660E" w:rsidP="008467F6">
      <w:pPr>
        <w:jc w:val="center"/>
        <w:rPr>
          <w:b/>
          <w:bCs/>
        </w:rPr>
      </w:pPr>
      <w:r>
        <w:rPr>
          <w:b/>
          <w:bCs/>
        </w:rPr>
        <w:t>Unix y La Influencia en las Tecnologías Actuales</w:t>
      </w:r>
    </w:p>
    <w:p w14:paraId="5DAD9098" w14:textId="77777777" w:rsidR="0067660E" w:rsidRDefault="0067660E" w:rsidP="008467F6">
      <w:pPr>
        <w:jc w:val="center"/>
      </w:pPr>
    </w:p>
    <w:p w14:paraId="655971A2" w14:textId="070C88E6" w:rsidR="0067660E" w:rsidRDefault="0067660E" w:rsidP="008467F6">
      <w:pPr>
        <w:jc w:val="center"/>
      </w:pPr>
      <w:r>
        <w:t>Rubén Jiménez</w:t>
      </w:r>
      <w:r w:rsidR="008067CF">
        <w:t xml:space="preserve">, Isaac Neira y Anita </w:t>
      </w:r>
      <w:proofErr w:type="spellStart"/>
      <w:r w:rsidR="008067CF">
        <w:t>Guaman</w:t>
      </w:r>
      <w:proofErr w:type="spellEnd"/>
    </w:p>
    <w:p w14:paraId="5CE12968" w14:textId="18FE775C" w:rsidR="0067660E" w:rsidRDefault="0067660E" w:rsidP="008467F6">
      <w:pPr>
        <w:jc w:val="center"/>
      </w:pPr>
      <w:r>
        <w:t>Facultad de Ingenierías y Arquitectura, UTPL</w:t>
      </w:r>
    </w:p>
    <w:p w14:paraId="68261B9E" w14:textId="05B48F0B" w:rsidR="0067660E" w:rsidRDefault="0067660E" w:rsidP="008467F6">
      <w:pPr>
        <w:jc w:val="center"/>
      </w:pPr>
      <w:r>
        <w:t>Arquitectura y Organización de Computadoras</w:t>
      </w:r>
    </w:p>
    <w:p w14:paraId="08899F27" w14:textId="62A7B0E3" w:rsidR="0067660E" w:rsidRDefault="008067CF" w:rsidP="008467F6">
      <w:pPr>
        <w:jc w:val="center"/>
      </w:pPr>
      <w:r>
        <w:t xml:space="preserve">Encalada </w:t>
      </w:r>
      <w:proofErr w:type="spellStart"/>
      <w:r>
        <w:t>Encalada</w:t>
      </w:r>
      <w:proofErr w:type="spellEnd"/>
      <w:r>
        <w:t xml:space="preserve"> Ángel Eduardo</w:t>
      </w:r>
    </w:p>
    <w:p w14:paraId="25F696B1" w14:textId="7FFFDB37" w:rsidR="0067660E" w:rsidRDefault="0067660E">
      <w:pPr>
        <w:spacing w:line="259" w:lineRule="auto"/>
        <w:ind w:firstLine="0"/>
      </w:pPr>
      <w:r>
        <w:br w:type="page"/>
      </w:r>
    </w:p>
    <w:p w14:paraId="6B535BC1" w14:textId="06EC9AE7" w:rsidR="005560D1" w:rsidRPr="0067660E" w:rsidRDefault="005560D1" w:rsidP="00224D63"/>
    <w:sectPr w:rsidR="005560D1" w:rsidRPr="0067660E" w:rsidSect="00795BE3">
      <w:headerReference w:type="default" r:id="rId6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83E1E" w14:textId="77777777" w:rsidR="00BB4F0E" w:rsidRDefault="00BB4F0E" w:rsidP="008467F6">
      <w:pPr>
        <w:spacing w:after="0" w:line="240" w:lineRule="auto"/>
      </w:pPr>
      <w:r>
        <w:separator/>
      </w:r>
    </w:p>
  </w:endnote>
  <w:endnote w:type="continuationSeparator" w:id="0">
    <w:p w14:paraId="36D6CC67" w14:textId="77777777" w:rsidR="00BB4F0E" w:rsidRDefault="00BB4F0E" w:rsidP="0084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5A1FE" w14:textId="77777777" w:rsidR="00BB4F0E" w:rsidRDefault="00BB4F0E" w:rsidP="008467F6">
      <w:pPr>
        <w:spacing w:after="0" w:line="240" w:lineRule="auto"/>
      </w:pPr>
      <w:r>
        <w:separator/>
      </w:r>
    </w:p>
  </w:footnote>
  <w:footnote w:type="continuationSeparator" w:id="0">
    <w:p w14:paraId="1B6DBD81" w14:textId="77777777" w:rsidR="00BB4F0E" w:rsidRDefault="00BB4F0E" w:rsidP="00846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6417560"/>
      <w:docPartObj>
        <w:docPartGallery w:val="Page Numbers (Top of Page)"/>
        <w:docPartUnique/>
      </w:docPartObj>
    </w:sdtPr>
    <w:sdtContent>
      <w:p w14:paraId="1B8B0899" w14:textId="7EC10D11" w:rsidR="008467F6" w:rsidRDefault="008467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AF233" w14:textId="77777777" w:rsidR="008467F6" w:rsidRDefault="008467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F6"/>
    <w:rsid w:val="000768E3"/>
    <w:rsid w:val="00224D63"/>
    <w:rsid w:val="003011FD"/>
    <w:rsid w:val="004B5457"/>
    <w:rsid w:val="004E2401"/>
    <w:rsid w:val="005560D1"/>
    <w:rsid w:val="0067660E"/>
    <w:rsid w:val="00795BE3"/>
    <w:rsid w:val="008067CF"/>
    <w:rsid w:val="008467F6"/>
    <w:rsid w:val="00B5119E"/>
    <w:rsid w:val="00BB4F0E"/>
    <w:rsid w:val="00C12A95"/>
    <w:rsid w:val="00DE2B64"/>
    <w:rsid w:val="00E42044"/>
    <w:rsid w:val="00FA37D7"/>
    <w:rsid w:val="00FA7C61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D0A1"/>
  <w15:chartTrackingRefBased/>
  <w15:docId w15:val="{028B9F97-8483-41E9-A4C9-C41A3729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kern w:val="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64"/>
    <w:pPr>
      <w:spacing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5119E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B5457"/>
    <w:pPr>
      <w:keepNext/>
      <w:keepLines/>
      <w:spacing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4B5457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67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67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67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67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67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67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19E"/>
    <w:rPr>
      <w:rFonts w:ascii="Arial" w:eastAsiaTheme="majorEastAsia" w:hAnsi="Arial" w:cstheme="majorBidi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5457"/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57"/>
    <w:rPr>
      <w:rFonts w:ascii="Arial" w:eastAsiaTheme="majorEastAsia" w:hAnsi="Arial" w:cstheme="majorBidi"/>
      <w:b/>
      <w:i/>
      <w:sz w:val="22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67F6"/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67F6"/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67F6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67F6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67F6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67F6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4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67F6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67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67F6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846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67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67F6"/>
    <w:rPr>
      <w:rFonts w:ascii="Arial" w:hAnsi="Arial"/>
      <w:i/>
      <w:iCs/>
      <w:color w:val="2F5496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8467F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6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7F6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846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7F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Nicolay Jimenez Torres</dc:creator>
  <cp:keywords/>
  <dc:description/>
  <cp:lastModifiedBy>RUBEN NICOLAI JIMENEZ LANCHI</cp:lastModifiedBy>
  <cp:revision>6</cp:revision>
  <dcterms:created xsi:type="dcterms:W3CDTF">2024-04-18T21:57:00Z</dcterms:created>
  <dcterms:modified xsi:type="dcterms:W3CDTF">2024-06-29T02:50:00Z</dcterms:modified>
</cp:coreProperties>
</file>