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6C40" w14:textId="131A74F3" w:rsidR="00F16711" w:rsidRPr="00DB502D" w:rsidRDefault="00DB502D" w:rsidP="00DB502D">
      <w:pPr>
        <w:jc w:val="center"/>
        <w:rPr>
          <w:b/>
          <w:bCs/>
          <w:u w:val="single"/>
        </w:rPr>
      </w:pPr>
      <w:r w:rsidRPr="00DB502D">
        <w:rPr>
          <w:b/>
          <w:bCs/>
          <w:u w:val="single"/>
        </w:rPr>
        <w:t>Trabajo Final</w:t>
      </w:r>
    </w:p>
    <w:p w14:paraId="51BB2D8B" w14:textId="5C7C30BB" w:rsidR="00DB502D" w:rsidRDefault="00DB502D" w:rsidP="00DB502D">
      <w:r>
        <w:t xml:space="preserve">Realizar un ETL utilizando </w:t>
      </w:r>
      <w:proofErr w:type="spellStart"/>
      <w:r>
        <w:t>Databricks</w:t>
      </w:r>
      <w:proofErr w:type="spellEnd"/>
      <w:r>
        <w:t xml:space="preserve">, pueden elegir un dataset que más deseen y con esto realizar las tres fases del proyecto: </w:t>
      </w:r>
      <w:proofErr w:type="spellStart"/>
      <w:r>
        <w:t>Bronze</w:t>
      </w:r>
      <w:proofErr w:type="spellEnd"/>
      <w:r>
        <w:t>, Silver y Gold.</w:t>
      </w:r>
    </w:p>
    <w:p w14:paraId="292B984A" w14:textId="01202BEC" w:rsidR="009F22F7" w:rsidRDefault="009F22F7" w:rsidP="00DB502D">
      <w:r>
        <w:t xml:space="preserve">Esta es la estructura que se busca tener en el proyecto, guardar los archivos en el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y luego poder pasar por las fases de la arquitectura </w:t>
      </w:r>
      <w:proofErr w:type="spellStart"/>
      <w:r>
        <w:t>Medallion</w:t>
      </w:r>
      <w:proofErr w:type="spellEnd"/>
      <w:r>
        <w:t xml:space="preserve"> (</w:t>
      </w:r>
      <w:proofErr w:type="spellStart"/>
      <w:r>
        <w:t>Bronze</w:t>
      </w:r>
      <w:proofErr w:type="spellEnd"/>
      <w:r>
        <w:t>, Silver y Gold).</w:t>
      </w:r>
    </w:p>
    <w:p w14:paraId="68DFD74E" w14:textId="64408FFA" w:rsidR="00DB502D" w:rsidRDefault="00B4118B" w:rsidP="00DB502D">
      <w:r>
        <w:rPr>
          <w:noProof/>
        </w:rPr>
        <w:drawing>
          <wp:inline distT="0" distB="0" distL="0" distR="0" wp14:anchorId="1BE05C03" wp14:editId="60BA7BBD">
            <wp:extent cx="5400040" cy="2957830"/>
            <wp:effectExtent l="0" t="0" r="0" b="0"/>
            <wp:docPr id="2219945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94532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BD17" w14:textId="43140EF4" w:rsidR="009F22F7" w:rsidRDefault="00B4118B" w:rsidP="00DB502D">
      <w:r>
        <w:t>Consideraciones</w:t>
      </w:r>
      <w:r w:rsidR="009F22F7">
        <w:t>:</w:t>
      </w:r>
    </w:p>
    <w:p w14:paraId="083C2F41" w14:textId="3D68F5EC" w:rsidR="00B4118B" w:rsidRDefault="00B4118B" w:rsidP="009F22F7">
      <w:pPr>
        <w:pStyle w:val="Prrafodelista"/>
        <w:numPr>
          <w:ilvl w:val="0"/>
          <w:numId w:val="1"/>
        </w:numPr>
      </w:pPr>
      <w:r>
        <w:t>La fuente (capa raw) a utilizar son las que se muestran en la imagen, podrían optar por cualquier modo visto en clase o algo adicional.</w:t>
      </w:r>
    </w:p>
    <w:p w14:paraId="519248EB" w14:textId="75F662E0" w:rsidR="009F22F7" w:rsidRDefault="00B4118B" w:rsidP="009F22F7">
      <w:pPr>
        <w:pStyle w:val="Prrafodelista"/>
        <w:numPr>
          <w:ilvl w:val="0"/>
          <w:numId w:val="1"/>
        </w:numPr>
      </w:pPr>
      <w:r>
        <w:t>ETL: Debe estar basado en lenguaje pyspark y debe incluir todo lo aprendido</w:t>
      </w:r>
    </w:p>
    <w:p w14:paraId="007A7C12" w14:textId="7C16C948" w:rsidR="00B4118B" w:rsidRDefault="00964225" w:rsidP="009F22F7">
      <w:pPr>
        <w:pStyle w:val="Prrafodelista"/>
        <w:numPr>
          <w:ilvl w:val="0"/>
          <w:numId w:val="1"/>
        </w:numPr>
      </w:pPr>
      <w:r>
        <w:t>El destino podría</w:t>
      </w:r>
      <w:r w:rsidR="00B4118B">
        <w:t xml:space="preserve"> optar cualquier servicio de visualización que gusten.</w:t>
      </w:r>
    </w:p>
    <w:p w14:paraId="64A8AEEA" w14:textId="37BE45EA" w:rsidR="00B4118B" w:rsidRDefault="00964225" w:rsidP="009F22F7">
      <w:pPr>
        <w:pStyle w:val="Prrafodelista"/>
        <w:numPr>
          <w:ilvl w:val="0"/>
          <w:numId w:val="1"/>
        </w:numPr>
      </w:pPr>
      <w:r>
        <w:t>La estructura de los objetos es:</w:t>
      </w:r>
    </w:p>
    <w:p w14:paraId="416BEE8C" w14:textId="0C90C459" w:rsidR="00964225" w:rsidRDefault="00964225" w:rsidP="00964225">
      <w:pPr>
        <w:pStyle w:val="Prrafodelista"/>
      </w:pPr>
      <w:r>
        <w:rPr>
          <w:noProof/>
        </w:rPr>
        <w:drawing>
          <wp:inline distT="0" distB="0" distL="0" distR="0" wp14:anchorId="28C93EC9" wp14:editId="34A310B6">
            <wp:extent cx="2228850" cy="1504950"/>
            <wp:effectExtent l="0" t="0" r="0" b="0"/>
            <wp:docPr id="26087355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3559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E3AE" w14:textId="6B0BDDAB" w:rsidR="009F22F7" w:rsidRDefault="00B4118B" w:rsidP="009F22F7">
      <w:r>
        <w:t>Entregables</w:t>
      </w:r>
      <w:r w:rsidR="009F22F7">
        <w:t>:</w:t>
      </w:r>
    </w:p>
    <w:p w14:paraId="62750279" w14:textId="4E3F42C9" w:rsidR="009F22F7" w:rsidRDefault="009F22F7" w:rsidP="009F22F7">
      <w:pPr>
        <w:pStyle w:val="Prrafodelista"/>
        <w:numPr>
          <w:ilvl w:val="0"/>
          <w:numId w:val="1"/>
        </w:numPr>
      </w:pPr>
      <w:r>
        <w:t xml:space="preserve">Desarrollar los notebooks del ETL de bronce, </w:t>
      </w:r>
      <w:proofErr w:type="spellStart"/>
      <w:r>
        <w:t>silver</w:t>
      </w:r>
      <w:proofErr w:type="spellEnd"/>
      <w:r>
        <w:t xml:space="preserve"> y </w:t>
      </w:r>
      <w:r w:rsidR="00B4118B">
        <w:t>Golden, si usan</w:t>
      </w:r>
      <w:r w:rsidR="00964225">
        <w:t xml:space="preserve"> los entregables del CI/CD, entre otros</w:t>
      </w:r>
      <w:r>
        <w:t>.</w:t>
      </w:r>
    </w:p>
    <w:p w14:paraId="74414C7E" w14:textId="148A514F" w:rsidR="009F22F7" w:rsidRDefault="009F22F7" w:rsidP="009F22F7">
      <w:pPr>
        <w:pStyle w:val="Prrafodelista"/>
        <w:numPr>
          <w:ilvl w:val="0"/>
          <w:numId w:val="1"/>
        </w:numPr>
      </w:pPr>
      <w:r>
        <w:t>Desarrollar un PPT o Word explicando lo desarrollado.</w:t>
      </w:r>
    </w:p>
    <w:p w14:paraId="491371A8" w14:textId="77777777" w:rsidR="009F22F7" w:rsidRDefault="009F22F7" w:rsidP="009F22F7"/>
    <w:p w14:paraId="3A3B67E6" w14:textId="77777777" w:rsidR="00964225" w:rsidRDefault="00964225" w:rsidP="009F22F7"/>
    <w:p w14:paraId="00FA27F5" w14:textId="3A25F84D" w:rsidR="009F22F7" w:rsidRDefault="009F22F7" w:rsidP="009F22F7">
      <w:r>
        <w:lastRenderedPageBreak/>
        <w:t>Datasets de ayuda:</w:t>
      </w:r>
    </w:p>
    <w:p w14:paraId="4620D495" w14:textId="43E93AAC" w:rsidR="009F22F7" w:rsidRDefault="009F22F7" w:rsidP="009F22F7">
      <w:pPr>
        <w:pStyle w:val="Prrafodelista"/>
        <w:numPr>
          <w:ilvl w:val="0"/>
          <w:numId w:val="1"/>
        </w:numPr>
      </w:pPr>
      <w:hyperlink r:id="rId7" w:history="1">
        <w:r w:rsidRPr="00BA057B">
          <w:rPr>
            <w:rStyle w:val="Hipervnculo"/>
          </w:rPr>
          <w:t>https://www.kaggle.com/datasets/kanchana1990/youngs-modulus-of-metals</w:t>
        </w:r>
      </w:hyperlink>
    </w:p>
    <w:p w14:paraId="5DE2E6C1" w14:textId="2E73876C" w:rsidR="009F22F7" w:rsidRDefault="009F22F7" w:rsidP="009F22F7">
      <w:pPr>
        <w:pStyle w:val="Prrafodelista"/>
        <w:numPr>
          <w:ilvl w:val="0"/>
          <w:numId w:val="1"/>
        </w:numPr>
      </w:pPr>
      <w:hyperlink r:id="rId8" w:history="1">
        <w:r w:rsidRPr="00BA057B">
          <w:rPr>
            <w:rStyle w:val="Hipervnculo"/>
          </w:rPr>
          <w:t>https://www.kaggle.com/datasets/nevildhinoja/e-commerce-sales-prediction-dataset</w:t>
        </w:r>
      </w:hyperlink>
    </w:p>
    <w:p w14:paraId="26A47890" w14:textId="5B2390E4" w:rsidR="009F22F7" w:rsidRDefault="009F22F7" w:rsidP="009F22F7">
      <w:pPr>
        <w:pStyle w:val="Prrafodelista"/>
        <w:numPr>
          <w:ilvl w:val="0"/>
          <w:numId w:val="1"/>
        </w:numPr>
      </w:pPr>
      <w:hyperlink r:id="rId9" w:history="1">
        <w:r w:rsidRPr="00BA057B">
          <w:rPr>
            <w:rStyle w:val="Hipervnculo"/>
          </w:rPr>
          <w:t>https://www.kaggle.com/datasets/hassanelfattmi/which-movie-should-i-watch-today</w:t>
        </w:r>
      </w:hyperlink>
    </w:p>
    <w:p w14:paraId="36AD0EAE" w14:textId="00D8A80E" w:rsidR="009F22F7" w:rsidRDefault="009F22F7" w:rsidP="009F22F7">
      <w:pPr>
        <w:pStyle w:val="Prrafodelista"/>
        <w:numPr>
          <w:ilvl w:val="0"/>
          <w:numId w:val="1"/>
        </w:numPr>
      </w:pPr>
      <w:hyperlink r:id="rId10" w:history="1">
        <w:r w:rsidRPr="00BA057B">
          <w:rPr>
            <w:rStyle w:val="Hipervnculo"/>
          </w:rPr>
          <w:t>https://www.kaggle.com/datasets/sumaya23abdul/automobile-database</w:t>
        </w:r>
      </w:hyperlink>
    </w:p>
    <w:p w14:paraId="237D5CD0" w14:textId="3F219EEE" w:rsidR="009F22F7" w:rsidRDefault="009F22F7" w:rsidP="009F22F7">
      <w:pPr>
        <w:pStyle w:val="Prrafodelista"/>
        <w:numPr>
          <w:ilvl w:val="0"/>
          <w:numId w:val="1"/>
        </w:numPr>
      </w:pPr>
      <w:hyperlink r:id="rId11" w:history="1">
        <w:r w:rsidRPr="00BA057B">
          <w:rPr>
            <w:rStyle w:val="Hipervnculo"/>
          </w:rPr>
          <w:t>https://www.kaggle.com/datasets/amunsentom/supermarket-superstore-dataset-bundle</w:t>
        </w:r>
      </w:hyperlink>
    </w:p>
    <w:p w14:paraId="4CC8FEBE" w14:textId="77777777" w:rsidR="009F22F7" w:rsidRDefault="009F22F7" w:rsidP="009F22F7">
      <w:pPr>
        <w:pStyle w:val="Prrafodelista"/>
      </w:pPr>
    </w:p>
    <w:sectPr w:rsidR="009F2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02572"/>
    <w:multiLevelType w:val="hybridMultilevel"/>
    <w:tmpl w:val="7188F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24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2D"/>
    <w:rsid w:val="00112911"/>
    <w:rsid w:val="00153669"/>
    <w:rsid w:val="00460A74"/>
    <w:rsid w:val="00620EB2"/>
    <w:rsid w:val="00964225"/>
    <w:rsid w:val="009F22F7"/>
    <w:rsid w:val="00B4118B"/>
    <w:rsid w:val="00DB502D"/>
    <w:rsid w:val="00F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A9EB0"/>
  <w15:chartTrackingRefBased/>
  <w15:docId w15:val="{F1C089F6-1266-4312-A9C0-A449DE7C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0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22F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evildhinoja/e-commerce-sales-prediction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anchana1990/youngs-modulus-of-meta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amunsentom/supermarket-superstore-dataset-bund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sumaya23abdul/automobile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hassanelfattmi/which-movie-should-i-watch-toda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Santos Pareja</dc:creator>
  <cp:keywords/>
  <dc:description/>
  <cp:lastModifiedBy>anthony huaccachi alamo</cp:lastModifiedBy>
  <cp:revision>2</cp:revision>
  <dcterms:created xsi:type="dcterms:W3CDTF">2025-01-01T23:48:00Z</dcterms:created>
  <dcterms:modified xsi:type="dcterms:W3CDTF">2025-08-05T05:14:00Z</dcterms:modified>
</cp:coreProperties>
</file>