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S7. Species relative share of keyword tokens within each period.</w:t>
      </w:r>
    </w:p>
    <w:p>
      <w:pPr>
        <w:pStyle w:val="Normal"/>
      </w:pPr>
      <w:r>
        <w:t xml:space="preserve">Values are each species percentage of all tokens in that period (Pre vs Post); shares sum to 100% within each period.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11"/>
        <w:gridCol w:w="2295"/>
        <w:gridCol w:w="1398"/>
        <w:gridCol w:w="1725"/>
        <w:gridCol w:w="1482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TaxonName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n_tokens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share_pct</w:t>
            </w:r>
          </w:p>
        </w:tc>
      </w:tr>
      <w:tr>
        <w:trPr>
          <w:trHeight w:val="6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Vespa_velutina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29.59</w:t>
            </w:r>
          </w:p>
        </w:tc>
      </w:tr>
      <w:tr>
        <w:trPr>
          <w:trHeight w:val="63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Phthorimaea_absoluta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15.31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Bemisia_tabaci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11.93</w:t>
            </w:r>
          </w:p>
        </w:tc>
      </w:tr>
      <w:tr>
        <w:trPr>
          <w:trHeight w:val="63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Psittacus_erithacus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9.11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Graptemys_pseudogeographica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63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Cherax_quadricarinatus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Ceratitis_capitata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</w:t>
            </w:r>
          </w:p>
        </w:tc>
      </w:tr>
      <w:tr>
        <w:trPr>
          <w:trHeight w:val="63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Rugulopteryx_okamurae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Varanus_exanthematicus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</w:tr>
      <w:tr>
        <w:trPr>
          <w:trHeight w:val="63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Zebrasoma_flavescens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Mauremys_reevesii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</w:tr>
      <w:tr>
        <w:trPr>
          <w:trHeight w:val="63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Perca_fluviatilis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Primolius_maracana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3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Platycerium_bifurcatum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3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Pseudemys_concinna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3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Psephotus_haematonotus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3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3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Halyomorpha_halys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3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Synoicus_chinensis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3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3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Apalone_ferox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47.92</w:t>
            </w:r>
          </w:p>
        </w:tc>
      </w:tr>
      <w:tr>
        <w:trPr>
          <w:trHeight w:val="63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Psittacus_erithacus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20.83</w:t>
            </w:r>
          </w:p>
        </w:tc>
      </w:tr>
      <w:tr>
        <w:trPr>
          <w:trHeight w:val="63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Mauremys_reevesii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</w:t>
            </w:r>
          </w:p>
        </w:tc>
      </w:tr>
      <w:tr>
        <w:trPr>
          <w:trHeight w:val="63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Cherax_quadricarinatus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8.33</w:t>
            </w:r>
          </w:p>
        </w:tc>
      </w:tr>
      <w:tr>
        <w:trPr>
          <w:trHeight w:val="63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Pelodiscus_sinensis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6.25</w:t>
            </w:r>
          </w:p>
        </w:tc>
      </w:tr>
      <w:tr>
        <w:trPr>
          <w:trHeight w:val="63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Halyomorpha_halys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4.17</w:t>
            </w:r>
          </w:p>
        </w:tc>
      </w:tr>
      <w:tr>
        <w:trPr>
          <w:trHeight w:val="630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Varanus_exanthematicus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2026-06-19T12:03:31Z</dcterms:modified>
  <cp:category/>
</cp:coreProperties>
</file>