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5314" w14:textId="77777777" w:rsidR="00072E59" w:rsidRDefault="00756676">
      <w:pPr>
        <w:pStyle w:val="Ttulo"/>
        <w:rPr>
          <w:u w:val="none"/>
        </w:rPr>
      </w:pPr>
      <w:r>
        <w:rPr>
          <w:u w:val="thick"/>
        </w:rPr>
        <w:t>SEMANA</w:t>
      </w:r>
      <w:r>
        <w:rPr>
          <w:spacing w:val="-9"/>
          <w:u w:val="thick"/>
        </w:rPr>
        <w:t xml:space="preserve"> </w:t>
      </w:r>
      <w:r>
        <w:rPr>
          <w:u w:val="thick"/>
        </w:rPr>
        <w:t>DE JESÚS SEGUNDO TRIMESTRE</w:t>
      </w:r>
    </w:p>
    <w:p w14:paraId="2655FB29" w14:textId="77777777" w:rsidR="00072E59" w:rsidRDefault="00756676">
      <w:pPr>
        <w:pStyle w:val="Textoindependiente"/>
        <w:spacing w:before="5" w:line="580" w:lineRule="atLeast"/>
        <w:ind w:left="100" w:right="4413"/>
      </w:pPr>
      <w:r>
        <w:rPr>
          <w:spacing w:val="-2"/>
        </w:rPr>
        <w:t xml:space="preserve">PARÁBOLA A TRABAJAR: </w:t>
      </w:r>
      <w:r>
        <w:rPr>
          <w:spacing w:val="-1"/>
        </w:rPr>
        <w:t>“El buen samaritano”</w:t>
      </w:r>
      <w:r>
        <w:rPr>
          <w:spacing w:val="-59"/>
        </w:rPr>
        <w:t xml:space="preserve"> </w:t>
      </w:r>
      <w:r>
        <w:t>TIEMPO: 1 hora (actividad para seisena)</w:t>
      </w:r>
      <w:r>
        <w:rPr>
          <w:spacing w:val="1"/>
        </w:rPr>
        <w:t xml:space="preserve"> </w:t>
      </w:r>
      <w:r>
        <w:t>MATERIAL:</w:t>
      </w:r>
    </w:p>
    <w:p w14:paraId="4B912604" w14:textId="77777777" w:rsidR="00072E59" w:rsidRDefault="0075667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1"/>
      </w:pPr>
      <w:r>
        <w:t>Cartulinas</w:t>
      </w:r>
    </w:p>
    <w:p w14:paraId="1A6C444B" w14:textId="77777777" w:rsidR="00072E59" w:rsidRDefault="0075667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Pinturas,</w:t>
      </w:r>
      <w:r>
        <w:rPr>
          <w:spacing w:val="-10"/>
        </w:rPr>
        <w:t xml:space="preserve"> </w:t>
      </w:r>
      <w:r>
        <w:t>rotuladores,</w:t>
      </w:r>
      <w:r>
        <w:rPr>
          <w:spacing w:val="-10"/>
        </w:rPr>
        <w:t xml:space="preserve"> </w:t>
      </w:r>
      <w:r>
        <w:t>lápices...</w:t>
      </w:r>
    </w:p>
    <w:p w14:paraId="4684A6BF" w14:textId="77777777" w:rsidR="00072E59" w:rsidRDefault="0075667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Tijeras</w:t>
      </w:r>
    </w:p>
    <w:p w14:paraId="69FDBB63" w14:textId="77777777" w:rsidR="00072E59" w:rsidRDefault="0075667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Hilo</w:t>
      </w:r>
    </w:p>
    <w:p w14:paraId="460AA22D" w14:textId="77777777" w:rsidR="00072E59" w:rsidRDefault="0075667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Perforadora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papel</w:t>
      </w:r>
    </w:p>
    <w:p w14:paraId="20FC70B1" w14:textId="77777777" w:rsidR="00072E59" w:rsidRDefault="0075667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Soporte</w:t>
      </w:r>
      <w:r>
        <w:rPr>
          <w:spacing w:val="-6"/>
        </w:rPr>
        <w:t xml:space="preserve"> </w:t>
      </w:r>
      <w:r>
        <w:t>visual</w:t>
      </w:r>
    </w:p>
    <w:p w14:paraId="0F7BEFB3" w14:textId="77777777" w:rsidR="00072E59" w:rsidRDefault="0075667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Oración</w:t>
      </w:r>
      <w:r>
        <w:rPr>
          <w:spacing w:val="-7"/>
        </w:rPr>
        <w:t xml:space="preserve"> </w:t>
      </w:r>
      <w:proofErr w:type="spellStart"/>
      <w:r>
        <w:t>Pottoki</w:t>
      </w:r>
      <w:proofErr w:type="spellEnd"/>
    </w:p>
    <w:p w14:paraId="20A75EC0" w14:textId="77777777" w:rsidR="00072E59" w:rsidRDefault="00072E59">
      <w:pPr>
        <w:pStyle w:val="Textoindependiente"/>
        <w:rPr>
          <w:sz w:val="24"/>
        </w:rPr>
      </w:pPr>
    </w:p>
    <w:p w14:paraId="4FEAB27B" w14:textId="77777777" w:rsidR="00072E59" w:rsidRDefault="00072E59">
      <w:pPr>
        <w:pStyle w:val="Textoindependiente"/>
        <w:spacing w:before="10"/>
        <w:rPr>
          <w:sz w:val="29"/>
        </w:rPr>
      </w:pPr>
    </w:p>
    <w:p w14:paraId="79CE0481" w14:textId="77777777" w:rsidR="00072E59" w:rsidRDefault="00756676">
      <w:pPr>
        <w:pStyle w:val="Textoindependiente"/>
        <w:ind w:left="100"/>
      </w:pPr>
      <w:r>
        <w:t>DESARROLLO:</w:t>
      </w:r>
    </w:p>
    <w:p w14:paraId="6F8FB150" w14:textId="77777777" w:rsidR="00072E59" w:rsidRDefault="00756676">
      <w:pPr>
        <w:pStyle w:val="Textoindependiente"/>
        <w:spacing w:before="38" w:line="276" w:lineRule="auto"/>
        <w:ind w:left="100" w:right="117"/>
        <w:jc w:val="both"/>
      </w:pPr>
      <w:r>
        <w:t>Empezamos contando la parábola utilizando las imágenes del segundo link, páginas tres y</w:t>
      </w:r>
      <w:r>
        <w:rPr>
          <w:spacing w:val="1"/>
        </w:rPr>
        <w:t xml:space="preserve"> </w:t>
      </w:r>
      <w:r>
        <w:t>cuatro, impresa s en A3. Hacer hincapié en que durante la época de Jesús, los samaritanos</w:t>
      </w:r>
      <w:r>
        <w:rPr>
          <w:spacing w:val="1"/>
        </w:rPr>
        <w:t xml:space="preserve"> </w:t>
      </w:r>
      <w:r>
        <w:t>eran odiados por la gente. Los judíos no los trataron bien, pero e</w:t>
      </w:r>
      <w:r>
        <w:t>l hombre todavía se detuvo</w:t>
      </w:r>
      <w:r>
        <w:rPr>
          <w:spacing w:val="-59"/>
        </w:rPr>
        <w:t xml:space="preserve"> </w:t>
      </w:r>
      <w:r>
        <w:t>para ayudar al herido. Mientras, las personas que deberían haber sido los amigos del</w:t>
      </w:r>
      <w:r>
        <w:rPr>
          <w:spacing w:val="1"/>
        </w:rPr>
        <w:t xml:space="preserve"> </w:t>
      </w:r>
      <w:r>
        <w:t>hombre herido lo ignoraron. Esto, unirlo con ejemplos de nuestro día a día, por ejemplo</w:t>
      </w:r>
      <w:r>
        <w:rPr>
          <w:spacing w:val="1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cae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conocemos.</w:t>
      </w:r>
    </w:p>
    <w:p w14:paraId="76922BFE" w14:textId="77777777" w:rsidR="00072E59" w:rsidRDefault="00072E59">
      <w:pPr>
        <w:pStyle w:val="Textoindependiente"/>
        <w:spacing w:before="4"/>
        <w:rPr>
          <w:sz w:val="25"/>
        </w:rPr>
      </w:pPr>
    </w:p>
    <w:p w14:paraId="60AE98B2" w14:textId="77777777" w:rsidR="00072E59" w:rsidRDefault="00756676">
      <w:pPr>
        <w:pStyle w:val="Textoindependiente"/>
        <w:spacing w:line="276" w:lineRule="auto"/>
        <w:ind w:left="100" w:right="120"/>
        <w:jc w:val="both"/>
      </w:pPr>
      <w:r>
        <w:t>Después de hablar y ver qué podemos hacer para ayudar a la gente que nos rodea,</w:t>
      </w:r>
      <w:r>
        <w:rPr>
          <w:spacing w:val="1"/>
        </w:rPr>
        <w:t xml:space="preserve"> </w:t>
      </w:r>
      <w:r>
        <w:t>pasamos</w:t>
      </w:r>
      <w:r>
        <w:rPr>
          <w:spacing w:val="61"/>
        </w:rPr>
        <w:t xml:space="preserve"> </w:t>
      </w:r>
      <w:r>
        <w:t>a hacer el librito de las manos. Para ello, cada niña tendrá que hacer 3-4 manos</w:t>
      </w:r>
      <w:r>
        <w:rPr>
          <w:spacing w:val="1"/>
        </w:rPr>
        <w:t xml:space="preserve"> </w:t>
      </w:r>
      <w:r>
        <w:t>de papel. En cada una de ellas apuntará alguna acción que puede y está dispuesta a hacer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ayudar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resto.</w:t>
      </w:r>
    </w:p>
    <w:p w14:paraId="2524D462" w14:textId="77777777" w:rsidR="00072E59" w:rsidRDefault="00756676">
      <w:pPr>
        <w:pStyle w:val="Textoindependiente"/>
        <w:ind w:left="100"/>
        <w:jc w:val="both"/>
      </w:pPr>
      <w:r>
        <w:t>Para</w:t>
      </w:r>
      <w:r>
        <w:rPr>
          <w:spacing w:val="-7"/>
        </w:rPr>
        <w:t xml:space="preserve"> </w:t>
      </w:r>
      <w:r>
        <w:t>terminar,</w:t>
      </w:r>
      <w:r>
        <w:rPr>
          <w:spacing w:val="-6"/>
        </w:rPr>
        <w:t xml:space="preserve"> </w:t>
      </w:r>
      <w:r>
        <w:t>hacemos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círculo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rezamos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oración</w:t>
      </w:r>
      <w:r>
        <w:rPr>
          <w:spacing w:val="-7"/>
        </w:rPr>
        <w:t xml:space="preserve"> </w:t>
      </w:r>
      <w:proofErr w:type="spellStart"/>
      <w:r>
        <w:t>Pottoki</w:t>
      </w:r>
      <w:proofErr w:type="spellEnd"/>
      <w:r>
        <w:t>.</w:t>
      </w:r>
    </w:p>
    <w:p w14:paraId="10F486C6" w14:textId="77777777" w:rsidR="00072E59" w:rsidRDefault="00756676">
      <w:pPr>
        <w:pStyle w:val="Textoindependiente"/>
        <w:spacing w:before="9"/>
        <w:rPr>
          <w:sz w:val="27"/>
        </w:rPr>
      </w:pPr>
      <w:r>
        <w:rPr>
          <w:noProof/>
        </w:rPr>
      </w:r>
      <w:r w:rsidR="00756676">
        <w:rPr>
          <w:noProof/>
        </w:rPr>
        <w:pict>
          <v:group id="_x0000_s1030" style="position:absolute;margin-left:136.4pt;margin-top:17.95pt;width:322.5pt;height:147.75pt;z-index:-251657216;mso-wrap-distance-left:0;mso-wrap-distance-right:0;mso-position-horizontal-relative:page" coordorigin="2728,359" coordsize="6450,29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727;top:764;width:2550;height:2550">
              <v:imagedata r:id="rId7" o:title=""/>
            </v:shape>
            <v:shape id="_x0000_s1031" type="#_x0000_t75" style="position:absolute;left:5337;top:359;width:3840;height:2955">
              <v:imagedata r:id="rId8" o:title=""/>
            </v:shape>
            <w10:wrap type="topAndBottom" anchorx="page"/>
          </v:group>
        </w:pict>
      </w:r>
    </w:p>
    <w:p w14:paraId="0FE3253C" w14:textId="77777777" w:rsidR="00072E59" w:rsidRDefault="00072E59">
      <w:pPr>
        <w:pStyle w:val="Textoindependiente"/>
        <w:rPr>
          <w:sz w:val="20"/>
        </w:rPr>
      </w:pPr>
    </w:p>
    <w:p w14:paraId="18183755" w14:textId="77777777" w:rsidR="00072E59" w:rsidRDefault="00072E59">
      <w:pPr>
        <w:pStyle w:val="Textoindependiente"/>
        <w:rPr>
          <w:sz w:val="20"/>
        </w:rPr>
      </w:pPr>
    </w:p>
    <w:p w14:paraId="740F64C2" w14:textId="77777777" w:rsidR="00072E59" w:rsidRDefault="00756676">
      <w:pPr>
        <w:pStyle w:val="Textoindependiente"/>
        <w:spacing w:before="7"/>
        <w:rPr>
          <w:sz w:val="12"/>
        </w:rPr>
      </w:pPr>
      <w:r>
        <w:rPr>
          <w:noProof/>
        </w:rPr>
      </w:r>
      <w:r w:rsidR="00756676">
        <w:rPr>
          <w:noProof/>
        </w:rPr>
        <w:pict>
          <v:group id="_x0000_s1026" style="position:absolute;margin-left:1in;margin-top:9.25pt;width:223.9pt;height:28.5pt;z-index:-251656192;mso-wrap-distance-left:0;mso-wrap-distance-right:0;mso-position-horizontal-relative:page" coordorigin="1440,185" coordsize="4478,570">
            <v:shape id="_x0000_s1029" style="position:absolute;left:1440;top:468;width:4478;height:286" coordorigin="1440,468" coordsize="4478,286" path="m5797,754r-4237,l1513,745r-38,-26l1449,681r-9,-47l1440,588r9,-46l1475,504r38,-26l1560,468r4237,l5844,478r38,26l5908,542r9,46l5917,634r-9,47l5882,719r-38,26l5797,754xe" fillcolor="#e7e9ec" stroked="f">
              <v:path arrowok="t"/>
            </v:shape>
            <v:shape id="_x0000_s1028" type="#_x0000_t75" style="position:absolute;left:1515;top:550;width:165;height:116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440;top:184;width:4478;height:570" filled="f" stroked="f">
              <v:textbox inset="0,0,0,0">
                <w:txbxContent>
                  <w:p w14:paraId="2D18998F" w14:textId="77777777" w:rsidR="00072E59" w:rsidRDefault="00756676">
                    <w:pPr>
                      <w:spacing w:line="246" w:lineRule="exact"/>
                    </w:pPr>
                    <w:r>
                      <w:t>RECURSOS:</w:t>
                    </w:r>
                  </w:p>
                  <w:p w14:paraId="23C7D84B" w14:textId="77777777" w:rsidR="00072E59" w:rsidRDefault="00756676">
                    <w:pPr>
                      <w:spacing w:before="54"/>
                      <w:ind w:left="300"/>
                    </w:pPr>
                    <w:hyperlink r:id="rId10">
                      <w:r>
                        <w:t>Parábola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Buen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Samaritano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Valivan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0D995F1D" w14:textId="77777777" w:rsidR="00072E59" w:rsidRDefault="00756676">
      <w:pPr>
        <w:pStyle w:val="Textoindependiente"/>
        <w:spacing w:before="9"/>
        <w:ind w:left="100"/>
      </w:pPr>
      <w:hyperlink r:id="rId11">
        <w:r>
          <w:rPr>
            <w:color w:val="1154CC"/>
            <w:u w:val="thick" w:color="1154CC"/>
          </w:rPr>
          <w:t>La</w:t>
        </w:r>
        <w:r>
          <w:rPr>
            <w:color w:val="1154CC"/>
            <w:spacing w:val="-6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parábola</w:t>
        </w:r>
        <w:r>
          <w:rPr>
            <w:color w:val="1154CC"/>
            <w:spacing w:val="-6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del</w:t>
        </w:r>
        <w:r>
          <w:rPr>
            <w:color w:val="1154CC"/>
            <w:spacing w:val="-5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buen</w:t>
        </w:r>
        <w:r>
          <w:rPr>
            <w:color w:val="1154CC"/>
            <w:spacing w:val="-6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samaritano</w:t>
        </w:r>
        <w:r>
          <w:rPr>
            <w:color w:val="1154CC"/>
            <w:spacing w:val="-6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(texto</w:t>
        </w:r>
        <w:r>
          <w:rPr>
            <w:color w:val="1154CC"/>
            <w:spacing w:val="-5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y</w:t>
        </w:r>
        <w:r>
          <w:rPr>
            <w:color w:val="1154CC"/>
            <w:spacing w:val="-6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actividades)</w:t>
        </w:r>
      </w:hyperlink>
    </w:p>
    <w:p w14:paraId="4FE2A018" w14:textId="77777777" w:rsidR="00072E59" w:rsidRDefault="00072E59">
      <w:pPr>
        <w:sectPr w:rsidR="00072E59">
          <w:headerReference w:type="default" r:id="rId12"/>
          <w:type w:val="continuous"/>
          <w:pgSz w:w="11920" w:h="16840"/>
          <w:pgMar w:top="1340" w:right="1340" w:bottom="280" w:left="1340" w:header="727" w:footer="720" w:gutter="0"/>
          <w:pgNumType w:start="1"/>
          <w:cols w:space="720"/>
        </w:sectPr>
      </w:pPr>
    </w:p>
    <w:p w14:paraId="44249A47" w14:textId="77777777" w:rsidR="00072E59" w:rsidRDefault="00756676">
      <w:pPr>
        <w:pStyle w:val="Textoindependiente"/>
        <w:spacing w:before="83"/>
        <w:ind w:left="100"/>
      </w:pPr>
      <w:r>
        <w:lastRenderedPageBreak/>
        <w:t>ORACIÓN</w:t>
      </w:r>
      <w:r>
        <w:rPr>
          <w:spacing w:val="-10"/>
        </w:rPr>
        <w:t xml:space="preserve"> </w:t>
      </w:r>
      <w:proofErr w:type="spellStart"/>
      <w:r>
        <w:t>POTTOKI</w:t>
      </w:r>
      <w:proofErr w:type="spellEnd"/>
      <w:r>
        <w:t>:</w:t>
      </w:r>
    </w:p>
    <w:p w14:paraId="4B3F5C4D" w14:textId="77777777" w:rsidR="00072E59" w:rsidRDefault="00756676">
      <w:pPr>
        <w:pStyle w:val="Textoindependiente"/>
        <w:spacing w:before="5"/>
        <w:rPr>
          <w:sz w:val="32"/>
        </w:rPr>
      </w:pPr>
      <w:r>
        <w:br w:type="column"/>
      </w:r>
    </w:p>
    <w:p w14:paraId="58C4CCE3" w14:textId="77777777" w:rsidR="00072E59" w:rsidRDefault="00756676">
      <w:pPr>
        <w:pStyle w:val="Textoindependiente"/>
        <w:spacing w:line="276" w:lineRule="auto"/>
        <w:ind w:left="99" w:right="3188"/>
        <w:jc w:val="center"/>
      </w:pPr>
      <w:r>
        <w:t xml:space="preserve">Aita, </w:t>
      </w:r>
      <w:proofErr w:type="spellStart"/>
      <w:r>
        <w:t>hemen</w:t>
      </w:r>
      <w:proofErr w:type="spellEnd"/>
      <w:r>
        <w:t xml:space="preserve"> </w:t>
      </w:r>
      <w:proofErr w:type="spellStart"/>
      <w:r>
        <w:t>gaituzu</w:t>
      </w:r>
      <w:proofErr w:type="spellEnd"/>
      <w:r>
        <w:rPr>
          <w:spacing w:val="1"/>
        </w:rPr>
        <w:t xml:space="preserve"> </w:t>
      </w:r>
      <w:proofErr w:type="spellStart"/>
      <w:r>
        <w:t>ikastetxeko</w:t>
      </w:r>
      <w:proofErr w:type="spellEnd"/>
      <w:r>
        <w:rPr>
          <w:spacing w:val="-12"/>
        </w:rPr>
        <w:t xml:space="preserve"> </w:t>
      </w:r>
      <w:proofErr w:type="spellStart"/>
      <w:r>
        <w:t>taldeetako</w:t>
      </w:r>
      <w:proofErr w:type="spellEnd"/>
      <w:r>
        <w:rPr>
          <w:spacing w:val="-11"/>
        </w:rPr>
        <w:t xml:space="preserve"> </w:t>
      </w:r>
      <w:proofErr w:type="spellStart"/>
      <w:r>
        <w:t>txikiak</w:t>
      </w:r>
      <w:proofErr w:type="spellEnd"/>
      <w:r>
        <w:rPr>
          <w:spacing w:val="-58"/>
        </w:rPr>
        <w:t xml:space="preserve"> </w:t>
      </w:r>
      <w:proofErr w:type="spellStart"/>
      <w:r>
        <w:t>bezala</w:t>
      </w:r>
      <w:proofErr w:type="spellEnd"/>
    </w:p>
    <w:p w14:paraId="10F51548" w14:textId="77777777" w:rsidR="00072E59" w:rsidRDefault="00756676">
      <w:pPr>
        <w:pStyle w:val="Textoindependiente"/>
        <w:spacing w:line="276" w:lineRule="auto"/>
        <w:ind w:left="99" w:right="3188"/>
        <w:jc w:val="center"/>
      </w:pPr>
      <w:proofErr w:type="spellStart"/>
      <w:r>
        <w:t>Lagunen</w:t>
      </w:r>
      <w:proofErr w:type="spellEnd"/>
      <w:r>
        <w:rPr>
          <w:spacing w:val="-6"/>
        </w:rPr>
        <w:t xml:space="preserve"> </w:t>
      </w:r>
      <w:proofErr w:type="spellStart"/>
      <w:r>
        <w:t>artean</w:t>
      </w:r>
      <w:proofErr w:type="spellEnd"/>
      <w:r>
        <w:rPr>
          <w:spacing w:val="-5"/>
        </w:rPr>
        <w:t xml:space="preserve"> </w:t>
      </w:r>
      <w:proofErr w:type="spellStart"/>
      <w:r>
        <w:t>gaude</w:t>
      </w:r>
      <w:proofErr w:type="spellEnd"/>
      <w:r>
        <w:rPr>
          <w:spacing w:val="-5"/>
        </w:rPr>
        <w:t xml:space="preserve"> </w:t>
      </w:r>
      <w:r>
        <w:t>eta</w:t>
      </w:r>
      <w:r>
        <w:rPr>
          <w:spacing w:val="-5"/>
        </w:rPr>
        <w:t xml:space="preserve"> </w:t>
      </w:r>
      <w:proofErr w:type="spellStart"/>
      <w:r>
        <w:t>zu</w:t>
      </w:r>
      <w:proofErr w:type="spellEnd"/>
      <w:r>
        <w:rPr>
          <w:spacing w:val="-58"/>
        </w:rPr>
        <w:t xml:space="preserve"> </w:t>
      </w:r>
      <w:proofErr w:type="spellStart"/>
      <w:r>
        <w:t>lagunik</w:t>
      </w:r>
      <w:proofErr w:type="spellEnd"/>
      <w:r>
        <w:t xml:space="preserve"> </w:t>
      </w:r>
      <w:proofErr w:type="spellStart"/>
      <w:r>
        <w:t>hoberena</w:t>
      </w:r>
      <w:proofErr w:type="spellEnd"/>
      <w:r>
        <w:t xml:space="preserve"> </w:t>
      </w:r>
      <w:proofErr w:type="spellStart"/>
      <w:r>
        <w:t>zaitugu</w:t>
      </w:r>
      <w:proofErr w:type="spellEnd"/>
      <w:r>
        <w:rPr>
          <w:spacing w:val="1"/>
        </w:rPr>
        <w:t xml:space="preserve"> </w:t>
      </w:r>
      <w:proofErr w:type="spellStart"/>
      <w:r>
        <w:t>Eskerrik</w:t>
      </w:r>
      <w:proofErr w:type="spellEnd"/>
      <w:r>
        <w:t xml:space="preserve"> </w:t>
      </w:r>
      <w:proofErr w:type="spellStart"/>
      <w:r>
        <w:t>asko</w:t>
      </w:r>
      <w:proofErr w:type="spellEnd"/>
      <w:r>
        <w:t xml:space="preserve"> </w:t>
      </w:r>
      <w:proofErr w:type="spellStart"/>
      <w:r>
        <w:t>gaur</w:t>
      </w:r>
      <w:proofErr w:type="spellEnd"/>
      <w:r>
        <w:t xml:space="preserve"> </w:t>
      </w:r>
      <w:proofErr w:type="spellStart"/>
      <w:r>
        <w:t>izandako</w:t>
      </w:r>
      <w:proofErr w:type="spellEnd"/>
      <w:r>
        <w:rPr>
          <w:spacing w:val="1"/>
        </w:rPr>
        <w:t xml:space="preserve"> </w:t>
      </w:r>
      <w:proofErr w:type="spellStart"/>
      <w:r>
        <w:t>poztasun</w:t>
      </w:r>
      <w:proofErr w:type="spellEnd"/>
      <w:r>
        <w:t xml:space="preserve"> </w:t>
      </w:r>
      <w:proofErr w:type="spellStart"/>
      <w:r>
        <w:t>guztiengatik</w:t>
      </w:r>
      <w:proofErr w:type="spellEnd"/>
      <w:r>
        <w:rPr>
          <w:spacing w:val="1"/>
        </w:rPr>
        <w:t xml:space="preserve"> </w:t>
      </w:r>
      <w:proofErr w:type="spellStart"/>
      <w:r>
        <w:t>Barkaiguzu</w:t>
      </w:r>
      <w:proofErr w:type="spellEnd"/>
      <w:r>
        <w:t xml:space="preserve"> </w:t>
      </w:r>
      <w:proofErr w:type="spellStart"/>
      <w:r>
        <w:t>txarto</w:t>
      </w:r>
      <w:proofErr w:type="spellEnd"/>
      <w:r>
        <w:t xml:space="preserve"> </w:t>
      </w:r>
      <w:proofErr w:type="spellStart"/>
      <w:r>
        <w:t>portatzen</w:t>
      </w:r>
      <w:proofErr w:type="spellEnd"/>
      <w:r>
        <w:rPr>
          <w:spacing w:val="1"/>
        </w:rPr>
        <w:t xml:space="preserve"> </w:t>
      </w:r>
      <w:proofErr w:type="spellStart"/>
      <w:r>
        <w:t>garenean</w:t>
      </w:r>
      <w:proofErr w:type="spellEnd"/>
    </w:p>
    <w:p w14:paraId="253E2574" w14:textId="77777777" w:rsidR="00072E59" w:rsidRDefault="00756676">
      <w:pPr>
        <w:pStyle w:val="Textoindependiente"/>
        <w:spacing w:line="276" w:lineRule="auto"/>
        <w:ind w:left="362" w:right="3451"/>
        <w:jc w:val="center"/>
      </w:pPr>
      <w:r>
        <w:t>eta</w:t>
      </w:r>
      <w:r>
        <w:rPr>
          <w:spacing w:val="-6"/>
        </w:rPr>
        <w:t xml:space="preserve"> </w:t>
      </w:r>
      <w:proofErr w:type="spellStart"/>
      <w:r>
        <w:t>egizu</w:t>
      </w:r>
      <w:proofErr w:type="spellEnd"/>
      <w:r>
        <w:rPr>
          <w:spacing w:val="-6"/>
        </w:rPr>
        <w:t xml:space="preserve"> </w:t>
      </w:r>
      <w:proofErr w:type="spellStart"/>
      <w:r>
        <w:t>biharko</w:t>
      </w:r>
      <w:proofErr w:type="spellEnd"/>
      <w:r>
        <w:rPr>
          <w:spacing w:val="-6"/>
        </w:rPr>
        <w:t xml:space="preserve"> </w:t>
      </w:r>
      <w:proofErr w:type="spellStart"/>
      <w:r>
        <w:t>eguna</w:t>
      </w:r>
      <w:proofErr w:type="spellEnd"/>
      <w:r>
        <w:rPr>
          <w:spacing w:val="-58"/>
        </w:rPr>
        <w:t xml:space="preserve"> </w:t>
      </w:r>
      <w:proofErr w:type="spellStart"/>
      <w:r>
        <w:t>gaurkoa</w:t>
      </w:r>
      <w:proofErr w:type="spellEnd"/>
      <w:r>
        <w:t xml:space="preserve"> </w:t>
      </w:r>
      <w:proofErr w:type="spellStart"/>
      <w:r>
        <w:t>baino</w:t>
      </w:r>
      <w:proofErr w:type="spellEnd"/>
      <w:r>
        <w:t xml:space="preserve"> </w:t>
      </w:r>
      <w:proofErr w:type="spellStart"/>
      <w:r>
        <w:t>hobea</w:t>
      </w:r>
      <w:proofErr w:type="spellEnd"/>
      <w:r>
        <w:rPr>
          <w:spacing w:val="1"/>
        </w:rPr>
        <w:t xml:space="preserve"> </w:t>
      </w:r>
      <w:r>
        <w:t>Amén</w:t>
      </w:r>
    </w:p>
    <w:sectPr w:rsidR="00072E59">
      <w:pgSz w:w="11920" w:h="16840"/>
      <w:pgMar w:top="1340" w:right="1340" w:bottom="280" w:left="1340" w:header="727" w:footer="0" w:gutter="0"/>
      <w:cols w:num="2" w:space="720" w:equalWidth="0">
        <w:col w:w="2250" w:space="827"/>
        <w:col w:w="616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290A" w14:textId="77777777" w:rsidR="00000000" w:rsidRDefault="00756676">
      <w:r>
        <w:separator/>
      </w:r>
    </w:p>
  </w:endnote>
  <w:endnote w:type="continuationSeparator" w:id="0">
    <w:p w14:paraId="7737CEA2" w14:textId="77777777" w:rsidR="00000000" w:rsidRDefault="0075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31178" w14:textId="77777777" w:rsidR="00000000" w:rsidRDefault="00756676">
      <w:r>
        <w:separator/>
      </w:r>
    </w:p>
  </w:footnote>
  <w:footnote w:type="continuationSeparator" w:id="0">
    <w:p w14:paraId="050F26B4" w14:textId="77777777" w:rsidR="00000000" w:rsidRDefault="00756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9D58" w14:textId="77777777" w:rsidR="00072E59" w:rsidRDefault="00756676">
    <w:pPr>
      <w:pStyle w:val="Textoindependiente"/>
      <w:spacing w:line="14" w:lineRule="auto"/>
      <w:rPr>
        <w:sz w:val="20"/>
      </w:rPr>
    </w:pPr>
    <w:r>
      <w:rPr>
        <w:noProof/>
      </w:rPr>
    </w:r>
    <w:r w:rsidR="0075667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20.25pt;margin-top:35.35pt;width:104.05pt;height:14.3pt;z-index:-251657216;mso-position-horizontal-relative:page;mso-position-vertical-relative:page" filled="f" stroked="f">
          <v:textbox inset="0,0,0,0">
            <w:txbxContent>
              <w:p w14:paraId="5A2D8F61" w14:textId="77777777" w:rsidR="00072E59" w:rsidRDefault="00756676">
                <w:pPr>
                  <w:pStyle w:val="Textoindependiente"/>
                  <w:spacing w:before="13"/>
                  <w:ind w:left="20"/>
                </w:pPr>
                <w:r>
                  <w:t>ZIDOR</w:t>
                </w:r>
                <w:r>
                  <w:rPr>
                    <w:spacing w:val="-7"/>
                  </w:rPr>
                  <w:t xml:space="preserve"> </w:t>
                </w:r>
                <w:r>
                  <w:t>III</w:t>
                </w:r>
                <w:r>
                  <w:rPr>
                    <w:spacing w:val="-6"/>
                  </w:rPr>
                  <w:t xml:space="preserve"> </w:t>
                </w:r>
                <w:r>
                  <w:t>2021-2022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C0AEF"/>
    <w:multiLevelType w:val="hybridMultilevel"/>
    <w:tmpl w:val="FFFFFFFF"/>
    <w:lvl w:ilvl="0" w:tplc="3828CFF2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3AC55C6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06D6A25A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DC6E03CC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FC48EFD6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9CD03D12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55CE550C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465C89FC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2FA4F164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1" w16cid:durableId="129644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2E59"/>
    <w:rsid w:val="00072E59"/>
    <w:rsid w:val="0075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DCB1898"/>
  <w15:docId w15:val="{4EB020A5-8F66-C74F-A517-DA902819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3"/>
      <w:ind w:left="2080" w:right="2101"/>
      <w:jc w:val="center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3.us-east-2.wasabisys.com/rebiblicos/Ministerio%20Infantil/Lecciones%20biblicas%20ni%C3%B1os%20imprimir/NT_/27-%20La%20par%C3%A1bola%20del%20buen%20samaritano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7_sArxpUQh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Semana de Jesús 2do trimestre - El buen Samaritano</dc:title>
  <cp:lastModifiedBy>Mónica López Hoyos</cp:lastModifiedBy>
  <cp:revision>2</cp:revision>
  <dcterms:created xsi:type="dcterms:W3CDTF">2022-08-25T17:17:00Z</dcterms:created>
  <dcterms:modified xsi:type="dcterms:W3CDTF">2022-08-25T17:17:00Z</dcterms:modified>
</cp:coreProperties>
</file>