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Casos de uso - Garrafa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Rubens Anderson de Sousa Silva, 362984 - Ciência da Computação UFC 2017.2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1: Cadastrar Usuário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UC01 - Cadastrar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Cadastrar Usuários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Identificação de cada filho e senha de administrador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 uma interface de entrada de dados e identificação e uma senha de administrador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novo usuário está cadastrado e acessível pelo SGBD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entra com os dados do usuário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se identifica e autentica o usuário no sistema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salvo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sucesso exibida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na identificação do adm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de interface/formulário.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2: Remover Usuário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UC02 - Remover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Remover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Identificação de cada filho e senha de administrador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 uma senha de administrador do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especificado não tem acesso ao sistema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escolhe a opção de remover usuário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entra com os dados do usuário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mãe/administrador se identifica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removido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sucesso exibida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na identificação do adm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 de interface.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exibida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repete operação ou contata equipe de suporte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3: Identificar User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UC03 - Identificar User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Identificar usuário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de entrada da interface com o usuário e Dados de Usuário armazenado.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Relação entre usuário armazenado e solicitante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armazenados de usuários e uma interface entre o sistema e o usuário externo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usuário é identificado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recebe dados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o usuário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exibe foto do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recebe dados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identifica o usuário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Uma mensagem de erro é exibida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4:Liberar Água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UC04 - Liberar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Liberar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Flag de Liberação do Info Manager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 Manager Produziu um flag autorizando a saída de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Água é liberada para 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a flag de liberação do Info Manager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libera água para o usuário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identifica a flag de não liberação do Info Manager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libera água para o usuário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5 : Notificar filho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UC05 - Notificar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Notificar filho para reabastecer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filho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Nível de água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Notificação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disponíveis, filhos a serem notificados e comunicação entre o sistema e os filhos.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os filhos foram notificados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recebe a mensagem de notificar vinda do controlador de água.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manda notificação para todos os filhos cadastrados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recebe a mensagem de notificar vinda do controlador de água.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pôde enviar notificações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mensagem de erro é exibida.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Exceção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não pôde receber a mensagem de notificar vinda do controlador de água.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notifica os filhos sobre o problema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Tabela 6: Ver Histórico</w:t>
      </w:r>
    </w:p>
    <w:p w:rsidR="00000000" w:rsidDel="00000000" w:rsidP="00000000" w:rsidRDefault="00000000" w:rsidRPr="00000000" w14:paraId="000000A3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trHeight w:val="48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UC06 - Ver Histórico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 Histórico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Mãe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Consumidos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Formulário de autenticação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Dados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Relatório de histórico de uso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Existem dados armazenados de uso da garrafa.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relatório foi exibido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entra com sua identificação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Após receber uma mensagem de sucesso, escolhe a opção de ver histórico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Um relatório é exibido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Fluxo alternativo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mãe seleciona a opção de ver histórico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sistema verifica que não há dados de uso e exibe mensagem.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Imagem 1: Casos de Uso Garrafa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0150" cy="5057775"/>
            <wp:effectExtent b="0" l="0" r="0" t="0"/>
            <wp:docPr descr="Garrafa_v3_362984.png" id="1" name="image1.png"/>
            <a:graphic>
              <a:graphicData uri="http://schemas.openxmlformats.org/drawingml/2006/picture">
                <pic:pic>
                  <pic:nvPicPr>
                    <pic:cNvPr descr="Garrafa_v3_36298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