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B55" w:rsidRPr="004A70E7" w:rsidRDefault="004A70E7" w:rsidP="004A70E7">
      <w:pPr>
        <w:pStyle w:val="Kop1"/>
      </w:pPr>
      <w:r w:rsidRPr="004A70E7">
        <w:t>Transport voor een supermarkt</w:t>
      </w:r>
      <w:r>
        <w:t xml:space="preserve"> keten</w:t>
      </w:r>
    </w:p>
    <w:p w:rsidR="004A70E7" w:rsidRDefault="004A70E7">
      <w:r>
        <w:t>Simpel model, alle filialen met 1 vrachtwagen achter elkaar</w:t>
      </w:r>
    </w:p>
    <w:p w:rsidR="004A70E7" w:rsidRDefault="004A70E7" w:rsidP="004A70E7">
      <w:pPr>
        <w:pStyle w:val="Lijstalinea"/>
        <w:numPr>
          <w:ilvl w:val="0"/>
          <w:numId w:val="1"/>
        </w:numPr>
      </w:pPr>
      <w:r>
        <w:t xml:space="preserve">The Salesman </w:t>
      </w:r>
      <w:proofErr w:type="spellStart"/>
      <w:r>
        <w:t>problem</w:t>
      </w:r>
      <w:proofErr w:type="spellEnd"/>
      <w:r>
        <w:t xml:space="preserve"> (TSP)</w:t>
      </w:r>
      <w:r w:rsidR="007E0334">
        <w:t xml:space="preserve"> =&gt; ILP</w:t>
      </w:r>
    </w:p>
    <w:p w:rsidR="004A70E7" w:rsidRDefault="004A70E7" w:rsidP="004A70E7">
      <w:pPr>
        <w:pStyle w:val="Lijstalinea"/>
        <w:numPr>
          <w:ilvl w:val="1"/>
          <w:numId w:val="1"/>
        </w:numPr>
      </w:pPr>
      <w:r>
        <w:t>Oplossen met de opslag locatie en alle filialen</w:t>
      </w:r>
    </w:p>
    <w:p w:rsidR="004A70E7" w:rsidRDefault="004A70E7" w:rsidP="004A70E7">
      <w:pPr>
        <w:pStyle w:val="Lijstalinea"/>
        <w:numPr>
          <w:ilvl w:val="2"/>
          <w:numId w:val="1"/>
        </w:numPr>
      </w:pPr>
      <w:r>
        <w:t>Voor filialen in dezelfde plaats een reistijd van 5 min invoeren</w:t>
      </w:r>
    </w:p>
    <w:p w:rsidR="004A70E7" w:rsidRDefault="004A70E7" w:rsidP="004A70E7">
      <w:pPr>
        <w:pStyle w:val="Lijstalinea"/>
        <w:numPr>
          <w:ilvl w:val="3"/>
          <w:numId w:val="1"/>
        </w:numPr>
      </w:pPr>
      <w:r w:rsidRPr="004A70E7">
        <w:t>Miller-Tucker-</w:t>
      </w:r>
      <w:proofErr w:type="spellStart"/>
      <w:r w:rsidRPr="004A70E7">
        <w:t>Zemlin</w:t>
      </w:r>
      <w:proofErr w:type="spellEnd"/>
      <w:r w:rsidRPr="004A70E7">
        <w:t xml:space="preserve"> </w:t>
      </w:r>
      <w:proofErr w:type="spellStart"/>
      <w:r w:rsidRPr="004A70E7">
        <w:t>formulation</w:t>
      </w:r>
      <w:proofErr w:type="spellEnd"/>
    </w:p>
    <w:p w:rsidR="004A70E7" w:rsidRDefault="004A70E7" w:rsidP="004A70E7">
      <w:pPr>
        <w:pStyle w:val="Lijstalinea"/>
        <w:numPr>
          <w:ilvl w:val="3"/>
          <w:numId w:val="1"/>
        </w:numPr>
      </w:pPr>
      <w:hyperlink r:id="rId5" w:history="1">
        <w:r>
          <w:rPr>
            <w:rStyle w:val="Hyperlink"/>
          </w:rPr>
          <w:t>https://wikimedia.org/api/rest_v1/media/math/render/svg/f5956f5c05662044756c58c62cf6be5ebfd6c8a5</w:t>
        </w:r>
      </w:hyperlink>
    </w:p>
    <w:p w:rsidR="004A70E7" w:rsidRDefault="004A70E7" w:rsidP="004A70E7">
      <w:pPr>
        <w:pStyle w:val="Lijstalinea"/>
        <w:numPr>
          <w:ilvl w:val="4"/>
          <w:numId w:val="1"/>
        </w:numPr>
      </w:pPr>
      <w:r>
        <w:t xml:space="preserve">Waar </w:t>
      </w:r>
      <w:proofErr w:type="spellStart"/>
      <w:r>
        <w:t>x</w:t>
      </w:r>
      <w:r>
        <w:rPr>
          <w:vertAlign w:val="subscript"/>
        </w:rPr>
        <w:t>ij</w:t>
      </w:r>
      <w:proofErr w:type="spellEnd"/>
      <w:r>
        <w:t xml:space="preserve"> = 1 als er een weg is van stad i naar j, en 0 anders</w:t>
      </w:r>
    </w:p>
    <w:p w:rsidR="004A70E7" w:rsidRDefault="004A70E7" w:rsidP="004A70E7">
      <w:pPr>
        <w:pStyle w:val="Lijstalinea"/>
        <w:numPr>
          <w:ilvl w:val="4"/>
          <w:numId w:val="1"/>
        </w:numPr>
      </w:pPr>
      <w:r>
        <w:t>n is het aantal steden</w:t>
      </w:r>
    </w:p>
    <w:p w:rsidR="004A70E7" w:rsidRDefault="004A70E7" w:rsidP="004A70E7">
      <w:pPr>
        <w:pStyle w:val="Lijstalinea"/>
        <w:numPr>
          <w:ilvl w:val="0"/>
          <w:numId w:val="1"/>
        </w:numPr>
      </w:pPr>
      <w:r>
        <w:t>Complicatie: Niet alle tomaten passen in 1 vrachtwagen</w:t>
      </w:r>
    </w:p>
    <w:p w:rsidR="004A70E7" w:rsidRDefault="004A70E7" w:rsidP="004A70E7">
      <w:pPr>
        <w:pStyle w:val="Lijstalinea"/>
        <w:numPr>
          <w:ilvl w:val="1"/>
          <w:numId w:val="1"/>
        </w:numPr>
      </w:pPr>
      <w:r>
        <w:t>Hebben maar beperkt aantal vrachtwagens</w:t>
      </w:r>
    </w:p>
    <w:p w:rsidR="004A70E7" w:rsidRDefault="004A70E7" w:rsidP="004A70E7">
      <w:pPr>
        <w:pStyle w:val="Lijstalinea"/>
        <w:numPr>
          <w:ilvl w:val="0"/>
          <w:numId w:val="1"/>
        </w:numPr>
      </w:pPr>
      <w:r>
        <w:t xml:space="preserve">The Salesman </w:t>
      </w:r>
      <w:proofErr w:type="spellStart"/>
      <w:r>
        <w:t>problem</w:t>
      </w:r>
      <w:proofErr w:type="spellEnd"/>
      <w:r>
        <w:t xml:space="preserve"> moet worden opgedeeld in meerdere </w:t>
      </w:r>
      <w:proofErr w:type="spellStart"/>
      <w:r>
        <w:t>subproblemen</w:t>
      </w:r>
      <w:proofErr w:type="spellEnd"/>
    </w:p>
    <w:p w:rsidR="004A70E7" w:rsidRDefault="004A70E7" w:rsidP="004A70E7"/>
    <w:p w:rsidR="004A70E7" w:rsidRDefault="004A70E7" w:rsidP="004A70E7">
      <w:r>
        <w:t>Uitgebreider model waar het netwerk opgedeeld word over verschillende vrachtwagens</w:t>
      </w:r>
    </w:p>
    <w:p w:rsidR="004A70E7" w:rsidRDefault="004A70E7" w:rsidP="004A70E7">
      <w:pPr>
        <w:pStyle w:val="Lijstalinea"/>
        <w:numPr>
          <w:ilvl w:val="0"/>
          <w:numId w:val="1"/>
        </w:numPr>
        <w:rPr>
          <w:lang w:val="en-US"/>
        </w:rPr>
      </w:pPr>
      <w:r w:rsidRPr="004A70E7">
        <w:rPr>
          <w:lang w:val="en-US"/>
        </w:rPr>
        <w:t>Multiple Traveling Salesman Problem (</w:t>
      </w:r>
      <w:proofErr w:type="spellStart"/>
      <w:r w:rsidRPr="004A70E7">
        <w:rPr>
          <w:lang w:val="en-US"/>
        </w:rPr>
        <w:t>mTSP</w:t>
      </w:r>
      <w:proofErr w:type="spellEnd"/>
      <w:r w:rsidRPr="004A70E7">
        <w:rPr>
          <w:lang w:val="en-US"/>
        </w:rPr>
        <w:t>)</w:t>
      </w:r>
      <w:r w:rsidR="007E0334">
        <w:rPr>
          <w:lang w:val="en-US"/>
        </w:rPr>
        <w:t xml:space="preserve"> =&gt; Mixed Integer Linear Programming</w:t>
      </w:r>
    </w:p>
    <w:p w:rsidR="00A75ABA" w:rsidRPr="00A75ABA" w:rsidRDefault="00A75ABA" w:rsidP="00A75ABA">
      <w:pPr>
        <w:pStyle w:val="Lijstalinea"/>
        <w:numPr>
          <w:ilvl w:val="0"/>
          <w:numId w:val="1"/>
        </w:numPr>
        <w:rPr>
          <w:lang w:val="en-US"/>
        </w:rPr>
      </w:pPr>
      <w:r w:rsidRPr="00A75ABA">
        <w:rPr>
          <w:lang w:val="en-US"/>
        </w:rPr>
        <w:t>Consider a graph G</w:t>
      </w:r>
      <w:r>
        <w:rPr>
          <w:lang w:val="en-US"/>
        </w:rPr>
        <w:t xml:space="preserve"> </w:t>
      </w:r>
      <w:r w:rsidRPr="00A75ABA">
        <w:rPr>
          <w:lang w:val="en-US"/>
        </w:rPr>
        <w:t>=</w:t>
      </w:r>
      <w:r>
        <w:rPr>
          <w:lang w:val="en-US"/>
        </w:rPr>
        <w:t xml:space="preserve"> </w:t>
      </w:r>
      <w:r w:rsidRPr="00A75ABA">
        <w:rPr>
          <w:lang w:val="en-US"/>
        </w:rPr>
        <w:t>(V,A), where V is the set of n nodes, and A is the set of edges. Associated with each edge (</w:t>
      </w:r>
      <w:proofErr w:type="spellStart"/>
      <w:r w:rsidRPr="00A75ABA">
        <w:rPr>
          <w:lang w:val="en-US"/>
        </w:rPr>
        <w:t>i,j</w:t>
      </w:r>
      <w:proofErr w:type="spellEnd"/>
      <w:r w:rsidRPr="00A75ABA">
        <w:rPr>
          <w:lang w:val="en-US"/>
        </w:rPr>
        <w:t xml:space="preserve">) </w:t>
      </w:r>
      <w:r w:rsidRPr="00A75ABA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 w:rsidRPr="00A75ABA">
        <w:rPr>
          <w:lang w:val="en-US"/>
        </w:rPr>
        <w:t>A</w:t>
      </w:r>
      <w:r>
        <w:rPr>
          <w:lang w:val="en-US"/>
        </w:rPr>
        <w:t xml:space="preserve"> </w:t>
      </w:r>
      <w:r w:rsidRPr="00A75ABA">
        <w:rPr>
          <w:lang w:val="en-US"/>
        </w:rPr>
        <w:t>is a cost (or distance) </w:t>
      </w:r>
      <w:proofErr w:type="spellStart"/>
      <w:r w:rsidRPr="00A75ABA">
        <w:rPr>
          <w:lang w:val="en-US"/>
        </w:rPr>
        <w:t>c</w:t>
      </w:r>
      <w:r w:rsidRPr="00A75ABA">
        <w:rPr>
          <w:vertAlign w:val="subscript"/>
          <w:lang w:val="en-US"/>
        </w:rPr>
        <w:t>ij</w:t>
      </w:r>
      <w:proofErr w:type="spellEnd"/>
      <w:r w:rsidRPr="00A75ABA">
        <w:rPr>
          <w:lang w:val="en-US"/>
        </w:rPr>
        <w:t>. We assume that the depot is node 1 and there are m salesmen at the depot. We define a binary variable </w:t>
      </w:r>
      <w:proofErr w:type="spellStart"/>
      <w:r w:rsidRPr="00A75ABA">
        <w:rPr>
          <w:lang w:val="en-US"/>
        </w:rPr>
        <w:t>x</w:t>
      </w:r>
      <w:r w:rsidRPr="00A75ABA">
        <w:rPr>
          <w:vertAlign w:val="subscript"/>
          <w:lang w:val="en-US"/>
        </w:rPr>
        <w:t>ij</w:t>
      </w:r>
      <w:proofErr w:type="spellEnd"/>
      <w:r w:rsidRPr="00A75ABA">
        <w:rPr>
          <w:lang w:val="en-US"/>
        </w:rPr>
        <w:t> for each edge (</w:t>
      </w:r>
      <w:proofErr w:type="spellStart"/>
      <w:r w:rsidRPr="00A75ABA">
        <w:rPr>
          <w:lang w:val="en-US"/>
        </w:rPr>
        <w:t>i,j</w:t>
      </w:r>
      <w:proofErr w:type="spellEnd"/>
      <w:r w:rsidRPr="00A75ABA">
        <w:rPr>
          <w:lang w:val="en-US"/>
        </w:rPr>
        <w:t>)</w:t>
      </w:r>
      <w:r>
        <w:rPr>
          <w:lang w:val="en-US"/>
        </w:rPr>
        <w:t xml:space="preserve"> </w:t>
      </w:r>
      <w:r w:rsidRPr="00A75ABA">
        <w:rPr>
          <w:rFonts w:ascii="Cambria Math" w:hAnsi="Cambria Math" w:cs="Cambria Math"/>
          <w:lang w:val="en-US"/>
        </w:rPr>
        <w:t>∈</w:t>
      </w:r>
      <w:r w:rsidRPr="00A75ABA">
        <w:rPr>
          <w:lang w:val="en-US"/>
        </w:rPr>
        <w:t>A</w:t>
      </w:r>
      <w:r>
        <w:rPr>
          <w:lang w:val="en-US"/>
        </w:rPr>
        <w:t xml:space="preserve">; </w:t>
      </w:r>
      <w:r w:rsidRPr="00A75ABA">
        <w:rPr>
          <w:lang w:val="en-US"/>
        </w:rPr>
        <w:t> </w:t>
      </w:r>
      <w:proofErr w:type="spellStart"/>
      <w:r w:rsidRPr="00A75ABA">
        <w:rPr>
          <w:lang w:val="en-US"/>
        </w:rPr>
        <w:t>x</w:t>
      </w:r>
      <w:r w:rsidRPr="00A75ABA">
        <w:rPr>
          <w:vertAlign w:val="subscript"/>
          <w:lang w:val="en-US"/>
        </w:rPr>
        <w:t>ij</w:t>
      </w:r>
      <w:proofErr w:type="spellEnd"/>
      <w:r w:rsidRPr="00A75ABA">
        <w:rPr>
          <w:lang w:val="en-US"/>
        </w:rPr>
        <w:t> takes the value 1 if edge (</w:t>
      </w:r>
      <w:proofErr w:type="spellStart"/>
      <w:r w:rsidRPr="00A75ABA">
        <w:rPr>
          <w:lang w:val="en-US"/>
        </w:rPr>
        <w:t>i,j</w:t>
      </w:r>
      <w:proofErr w:type="spellEnd"/>
      <w:r w:rsidRPr="00A75ABA">
        <w:rPr>
          <w:lang w:val="en-US"/>
        </w:rPr>
        <w:t>) is included in a tour and </w:t>
      </w:r>
      <w:proofErr w:type="spellStart"/>
      <w:r w:rsidRPr="00A75ABA">
        <w:rPr>
          <w:lang w:val="en-US"/>
        </w:rPr>
        <w:t>x</w:t>
      </w:r>
      <w:r w:rsidRPr="00A75ABA">
        <w:rPr>
          <w:vertAlign w:val="subscript"/>
          <w:lang w:val="en-US"/>
        </w:rPr>
        <w:t>ij</w:t>
      </w:r>
      <w:proofErr w:type="spellEnd"/>
      <w:r w:rsidRPr="00A75ABA">
        <w:rPr>
          <w:lang w:val="en-US"/>
        </w:rPr>
        <w:t xml:space="preserve"> takes the value 0 otherwise. For the </w:t>
      </w:r>
      <w:proofErr w:type="spellStart"/>
      <w:r w:rsidRPr="00A75ABA">
        <w:rPr>
          <w:lang w:val="en-US"/>
        </w:rPr>
        <w:t>subtour</w:t>
      </w:r>
      <w:proofErr w:type="spellEnd"/>
      <w:r w:rsidRPr="00A75ABA">
        <w:rPr>
          <w:lang w:val="en-US"/>
        </w:rPr>
        <w:t xml:space="preserve"> elimination constraints, we define an integer variable </w:t>
      </w:r>
      <w:proofErr w:type="spellStart"/>
      <w:r w:rsidRPr="00A75ABA">
        <w:rPr>
          <w:lang w:val="en-US"/>
        </w:rPr>
        <w:t>u</w:t>
      </w:r>
      <w:r w:rsidRPr="00A75ABA">
        <w:rPr>
          <w:vertAlign w:val="subscript"/>
          <w:lang w:val="en-US"/>
        </w:rPr>
        <w:t>i</w:t>
      </w:r>
      <w:proofErr w:type="spellEnd"/>
      <w:r w:rsidRPr="00A75ABA">
        <w:rPr>
          <w:lang w:val="en-US"/>
        </w:rPr>
        <w:t> to denote the position of node </w:t>
      </w:r>
      <w:proofErr w:type="spellStart"/>
      <w:r w:rsidRPr="00A75ABA">
        <w:rPr>
          <w:lang w:val="en-US"/>
        </w:rPr>
        <w:t>i</w:t>
      </w:r>
      <w:proofErr w:type="spellEnd"/>
      <w:r w:rsidRPr="00A75ABA">
        <w:rPr>
          <w:lang w:val="en-US"/>
        </w:rPr>
        <w:t> in a tour, and we define a value p to be the maximum number of nodes that can be visited by any salesman.</w:t>
      </w:r>
    </w:p>
    <w:p w:rsidR="007E0334" w:rsidRPr="007E0334" w:rsidRDefault="007E0334" w:rsidP="005233EB">
      <w:pPr>
        <w:pStyle w:val="Lijstalinea"/>
        <w:numPr>
          <w:ilvl w:val="1"/>
          <w:numId w:val="1"/>
        </w:numPr>
        <w:shd w:val="clear" w:color="auto" w:fill="FFFFFF"/>
        <w:spacing w:after="0"/>
        <w:rPr>
          <w:rFonts w:cstheme="minorHAnsi"/>
          <w:color w:val="000000"/>
          <w:lang w:val="en-US"/>
        </w:rPr>
      </w:pPr>
      <w:r w:rsidRPr="007E0334">
        <w:rPr>
          <w:rFonts w:cstheme="minorHAnsi"/>
          <w:bCs/>
          <w:color w:val="000000"/>
          <w:lang w:val="en-US"/>
        </w:rPr>
        <w:t>Objective</w:t>
      </w:r>
    </w:p>
    <w:p w:rsidR="007E0334" w:rsidRPr="007E0334" w:rsidRDefault="007E0334" w:rsidP="007E0334">
      <w:pPr>
        <w:pStyle w:val="Lijstalinea"/>
        <w:numPr>
          <w:ilvl w:val="2"/>
          <w:numId w:val="1"/>
        </w:numPr>
        <w:shd w:val="clear" w:color="auto" w:fill="FFFFFF"/>
        <w:spacing w:after="0"/>
        <w:rPr>
          <w:rFonts w:cstheme="minorHAnsi"/>
          <w:color w:val="000000"/>
          <w:lang w:val="en-US"/>
        </w:rPr>
      </w:pPr>
      <w:r w:rsidRPr="007E0334">
        <w:rPr>
          <w:rFonts w:cstheme="minorHAnsi"/>
          <w:color w:val="000000"/>
          <w:lang w:val="en-US"/>
        </w:rPr>
        <w:t>Minimize</w:t>
      </w:r>
      <w:r w:rsidRPr="007E0334">
        <w:rPr>
          <w:rFonts w:cstheme="minorHAnsi"/>
          <w:color w:val="000000"/>
          <w:lang w:val="en-US"/>
        </w:rPr>
        <w:t xml:space="preserve"> </w:t>
      </w:r>
      <w:r w:rsidRPr="007E0334">
        <w:rPr>
          <w:rStyle w:val="mo"/>
          <w:rFonts w:cstheme="minorHAnsi"/>
          <w:color w:val="000000"/>
          <w:bdr w:val="none" w:sz="0" w:space="0" w:color="auto" w:frame="1"/>
          <w:lang w:val="en-US"/>
        </w:rPr>
        <w:t>∑</w:t>
      </w:r>
      <w:r w:rsidRPr="007E0334">
        <w:rPr>
          <w:rStyle w:val="mo"/>
          <w:rFonts w:cstheme="minorHAnsi"/>
          <w:color w:val="000000"/>
          <w:bdr w:val="none" w:sz="0" w:space="0" w:color="auto" w:frame="1"/>
          <w:vertAlign w:val="subscript"/>
          <w:lang w:val="en-US"/>
        </w:rPr>
        <w:t>(</w:t>
      </w:r>
      <w:proofErr w:type="spellStart"/>
      <w:r w:rsidRPr="007E0334">
        <w:rPr>
          <w:rStyle w:val="mi"/>
          <w:rFonts w:cstheme="minorHAnsi"/>
          <w:color w:val="000000"/>
          <w:bdr w:val="none" w:sz="0" w:space="0" w:color="auto" w:frame="1"/>
          <w:vertAlign w:val="subscript"/>
          <w:lang w:val="en-US"/>
        </w:rPr>
        <w:t>i</w:t>
      </w:r>
      <w:r w:rsidRPr="007E0334">
        <w:rPr>
          <w:rStyle w:val="mo"/>
          <w:rFonts w:cstheme="minorHAnsi"/>
          <w:color w:val="000000"/>
          <w:bdr w:val="none" w:sz="0" w:space="0" w:color="auto" w:frame="1"/>
          <w:vertAlign w:val="subscript"/>
          <w:lang w:val="en-US"/>
        </w:rPr>
        <w:t>,</w:t>
      </w:r>
      <w:r w:rsidRPr="007E0334">
        <w:rPr>
          <w:rStyle w:val="mi"/>
          <w:rFonts w:cstheme="minorHAnsi"/>
          <w:color w:val="000000"/>
          <w:bdr w:val="none" w:sz="0" w:space="0" w:color="auto" w:frame="1"/>
          <w:vertAlign w:val="subscript"/>
          <w:lang w:val="en-US"/>
        </w:rPr>
        <w:t>j</w:t>
      </w:r>
      <w:proofErr w:type="spellEnd"/>
      <w:r w:rsidRPr="007E0334">
        <w:rPr>
          <w:rStyle w:val="mo"/>
          <w:rFonts w:cstheme="minorHAnsi"/>
          <w:color w:val="000000"/>
          <w:bdr w:val="none" w:sz="0" w:space="0" w:color="auto" w:frame="1"/>
          <w:vertAlign w:val="subscript"/>
          <w:lang w:val="en-US"/>
        </w:rPr>
        <w:t>)</w:t>
      </w:r>
      <w:r w:rsidRPr="007E0334">
        <w:rPr>
          <w:rStyle w:val="mo"/>
          <w:rFonts w:ascii="Cambria Math" w:hAnsi="Cambria Math" w:cs="Cambria Math"/>
          <w:color w:val="000000"/>
          <w:bdr w:val="none" w:sz="0" w:space="0" w:color="auto" w:frame="1"/>
          <w:vertAlign w:val="subscript"/>
          <w:lang w:val="en-US"/>
        </w:rPr>
        <w:t>∈</w:t>
      </w:r>
      <w:r w:rsidRPr="007E0334">
        <w:rPr>
          <w:rStyle w:val="mi"/>
          <w:rFonts w:cstheme="minorHAnsi"/>
          <w:color w:val="000000"/>
          <w:bdr w:val="none" w:sz="0" w:space="0" w:color="auto" w:frame="1"/>
          <w:vertAlign w:val="subscript"/>
          <w:lang w:val="en-US"/>
        </w:rPr>
        <w:t>A</w:t>
      </w:r>
      <w:r w:rsidRPr="007E0334">
        <w:rPr>
          <w:rStyle w:val="mi"/>
          <w:rFonts w:cstheme="minorHAnsi"/>
          <w:color w:val="000000"/>
          <w:bdr w:val="none" w:sz="0" w:space="0" w:color="auto" w:frame="1"/>
          <w:vertAlign w:val="subscript"/>
          <w:lang w:val="en-US"/>
        </w:rPr>
        <w:t xml:space="preserve"> </w:t>
      </w:r>
      <w:proofErr w:type="spellStart"/>
      <w:r w:rsidRPr="007E0334">
        <w:rPr>
          <w:rStyle w:val="mi"/>
          <w:rFonts w:cstheme="minorHAnsi"/>
          <w:color w:val="000000"/>
          <w:bdr w:val="none" w:sz="0" w:space="0" w:color="auto" w:frame="1"/>
          <w:lang w:val="en-US"/>
        </w:rPr>
        <w:t>c</w:t>
      </w:r>
      <w:r w:rsidRPr="007E0334">
        <w:rPr>
          <w:rStyle w:val="mi"/>
          <w:rFonts w:cstheme="minorHAnsi"/>
          <w:color w:val="000000"/>
          <w:bdr w:val="none" w:sz="0" w:space="0" w:color="auto" w:frame="1"/>
          <w:vertAlign w:val="subscript"/>
          <w:lang w:val="en-US"/>
        </w:rPr>
        <w:t>ij</w:t>
      </w:r>
      <w:r w:rsidRPr="007E0334">
        <w:rPr>
          <w:rStyle w:val="mi"/>
          <w:rFonts w:cstheme="minorHAnsi"/>
          <w:color w:val="000000"/>
          <w:bdr w:val="none" w:sz="0" w:space="0" w:color="auto" w:frame="1"/>
          <w:lang w:val="en-US"/>
        </w:rPr>
        <w:t>x</w:t>
      </w:r>
      <w:r w:rsidRPr="007E0334">
        <w:rPr>
          <w:rStyle w:val="mi"/>
          <w:rFonts w:cstheme="minorHAnsi"/>
          <w:color w:val="000000"/>
          <w:bdr w:val="none" w:sz="0" w:space="0" w:color="auto" w:frame="1"/>
          <w:vertAlign w:val="subscript"/>
          <w:lang w:val="en-US"/>
        </w:rPr>
        <w:t>ij</w:t>
      </w:r>
      <w:proofErr w:type="spellEnd"/>
    </w:p>
    <w:p w:rsidR="007E0334" w:rsidRPr="007E0334" w:rsidRDefault="007E0334" w:rsidP="007E0334">
      <w:pPr>
        <w:pStyle w:val="Norma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E0334">
        <w:rPr>
          <w:rFonts w:asciiTheme="minorHAnsi" w:hAnsiTheme="minorHAnsi" w:cstheme="minorHAnsi"/>
          <w:bCs/>
          <w:color w:val="000000"/>
          <w:sz w:val="22"/>
          <w:szCs w:val="22"/>
        </w:rPr>
        <w:t>Constraints</w:t>
      </w:r>
    </w:p>
    <w:p w:rsidR="007E0334" w:rsidRPr="007E0334" w:rsidRDefault="007E0334" w:rsidP="007E0334">
      <w:pPr>
        <w:pStyle w:val="Norma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E0334">
        <w:rPr>
          <w:rFonts w:asciiTheme="minorHAnsi" w:hAnsiTheme="minorHAnsi" w:cstheme="minorHAnsi"/>
          <w:color w:val="000000"/>
          <w:sz w:val="22"/>
          <w:szCs w:val="22"/>
        </w:rPr>
        <w:t>Ensure that exactly 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</w:t>
      </w:r>
      <w:r w:rsidRPr="007E0334">
        <w:rPr>
          <w:rStyle w:val="mjxassistivemath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</w:t>
      </w:r>
      <w:r w:rsidRPr="007E0334">
        <w:rPr>
          <w:rFonts w:asciiTheme="minorHAnsi" w:hAnsiTheme="minorHAnsi" w:cstheme="minorHAnsi"/>
          <w:color w:val="000000"/>
          <w:sz w:val="22"/>
          <w:szCs w:val="22"/>
        </w:rPr>
        <w:t> salesmen depart from node 1</w:t>
      </w:r>
      <w:r w:rsidRPr="007E0334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∑</w:t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j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  <w:vertAlign w:val="subscript"/>
        </w:rPr>
        <w:t>∈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V</w:t>
      </w:r>
      <w:proofErr w:type="spellEnd"/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:(</w:t>
      </w:r>
      <w:r w:rsidRPr="007E0334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,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j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)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  <w:vertAlign w:val="subscript"/>
        </w:rPr>
        <w:t>∈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A</w:t>
      </w:r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 xml:space="preserve"> 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 w:rsidRPr="007E0334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j</w:t>
      </w:r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 xml:space="preserve"> 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</w:t>
      </w:r>
    </w:p>
    <w:p w:rsidR="007E0334" w:rsidRPr="007E0334" w:rsidRDefault="007E0334" w:rsidP="007E0334">
      <w:pPr>
        <w:pStyle w:val="Norma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E0334">
        <w:rPr>
          <w:rFonts w:asciiTheme="minorHAnsi" w:hAnsiTheme="minorHAnsi" w:cstheme="minorHAnsi"/>
          <w:color w:val="000000"/>
          <w:sz w:val="22"/>
          <w:szCs w:val="22"/>
        </w:rPr>
        <w:t>Ensure that exactly 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</w:t>
      </w:r>
      <w:r w:rsidRPr="007E0334">
        <w:rPr>
          <w:rStyle w:val="mjxassistivemath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</w:t>
      </w:r>
      <w:r w:rsidRPr="007E0334">
        <w:rPr>
          <w:rFonts w:asciiTheme="minorHAnsi" w:hAnsiTheme="minorHAnsi" w:cstheme="minorHAnsi"/>
          <w:color w:val="000000"/>
          <w:sz w:val="22"/>
          <w:szCs w:val="22"/>
        </w:rPr>
        <w:t> salesmen return to node 1</w:t>
      </w:r>
      <w:r w:rsidRPr="007E0334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∑</w:t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j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  <w:vertAlign w:val="subscript"/>
        </w:rPr>
        <w:t>∈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V</w:t>
      </w:r>
      <w:proofErr w:type="spellEnd"/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:(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j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,</w:t>
      </w:r>
      <w:r w:rsidRPr="007E0334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)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  <w:vertAlign w:val="subscript"/>
        </w:rPr>
        <w:t>∈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A</w:t>
      </w:r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 xml:space="preserve"> 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j</w:t>
      </w:r>
      <w:r w:rsidRPr="007E0334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 xml:space="preserve"> 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</w:t>
      </w:r>
    </w:p>
    <w:p w:rsidR="007E0334" w:rsidRPr="007E0334" w:rsidRDefault="007E0334" w:rsidP="007E0334">
      <w:pPr>
        <w:pStyle w:val="Norma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E0334">
        <w:rPr>
          <w:rFonts w:asciiTheme="minorHAnsi" w:hAnsiTheme="minorHAnsi" w:cstheme="minorHAnsi"/>
          <w:color w:val="000000"/>
          <w:sz w:val="22"/>
          <w:szCs w:val="22"/>
        </w:rPr>
        <w:t>Ensure that exactly one tour enters each node</w:t>
      </w:r>
      <w:r w:rsidRPr="007E0334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∑</w:t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i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  <w:vertAlign w:val="subscript"/>
        </w:rPr>
        <w:t>∈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V</w:t>
      </w:r>
      <w:proofErr w:type="spellEnd"/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:(</w:t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i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,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j</w:t>
      </w:r>
      <w:proofErr w:type="spellEnd"/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)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  <w:vertAlign w:val="subscript"/>
        </w:rPr>
        <w:t>∈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A</w:t>
      </w:r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ij</w:t>
      </w:r>
      <w:proofErr w:type="spellEnd"/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 xml:space="preserve"> 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</w:t>
      </w:r>
      <w:r w:rsidRPr="007E0334">
        <w:rPr>
          <w:rStyle w:val="mi"/>
          <w:rFonts w:ascii="Cambria Math" w:hAnsi="Cambria Math" w:cs="Cambria Math"/>
          <w:color w:val="000000"/>
          <w:sz w:val="22"/>
          <w:szCs w:val="22"/>
          <w:bdr w:val="none" w:sz="0" w:space="0" w:color="auto" w:frame="1"/>
        </w:rPr>
        <w:t>∀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j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</w:rPr>
        <w:t>∈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V</w:t>
      </w:r>
    </w:p>
    <w:p w:rsidR="007E0334" w:rsidRPr="007E0334" w:rsidRDefault="007E0334" w:rsidP="007E0334">
      <w:pPr>
        <w:pStyle w:val="Norma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E0334">
        <w:rPr>
          <w:rFonts w:asciiTheme="minorHAnsi" w:hAnsiTheme="minorHAnsi" w:cstheme="minorHAnsi"/>
          <w:color w:val="000000"/>
          <w:sz w:val="22"/>
          <w:szCs w:val="22"/>
        </w:rPr>
        <w:t>Ensure that exactly one tour exits each node</w:t>
      </w:r>
      <w:r w:rsidRPr="007E0334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∑</w:t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j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  <w:vertAlign w:val="subscript"/>
        </w:rPr>
        <w:t>∈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V</w:t>
      </w:r>
      <w:proofErr w:type="spellEnd"/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:(</w:t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i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,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j</w:t>
      </w:r>
      <w:proofErr w:type="spellEnd"/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)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  <w:vertAlign w:val="subscript"/>
        </w:rPr>
        <w:t>∈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A</w:t>
      </w:r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 xml:space="preserve"> </w:t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ij</w:t>
      </w:r>
      <w:proofErr w:type="spellEnd"/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</w:t>
      </w:r>
      <w:r w:rsidRPr="007E0334">
        <w:rPr>
          <w:rStyle w:val="mi"/>
          <w:rFonts w:ascii="Cambria Math" w:hAnsi="Cambria Math" w:cs="Cambria Math"/>
          <w:color w:val="000000"/>
          <w:sz w:val="22"/>
          <w:szCs w:val="22"/>
          <w:bdr w:val="none" w:sz="0" w:space="0" w:color="auto" w:frame="1"/>
        </w:rPr>
        <w:t>∀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</w:rPr>
        <w:t>∈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V</w:t>
      </w:r>
    </w:p>
    <w:p w:rsidR="007E0334" w:rsidRPr="00A75ABA" w:rsidRDefault="007E0334" w:rsidP="007E0334">
      <w:pPr>
        <w:pStyle w:val="Norma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Style w:val="mi"/>
          <w:rFonts w:asciiTheme="minorHAnsi" w:hAnsiTheme="minorHAnsi" w:cstheme="minorHAnsi"/>
          <w:color w:val="000000"/>
          <w:sz w:val="22"/>
          <w:szCs w:val="22"/>
        </w:rPr>
      </w:pPr>
      <w:r w:rsidRPr="007E0334">
        <w:rPr>
          <w:rFonts w:asciiTheme="minorHAnsi" w:hAnsiTheme="minorHAnsi" w:cstheme="minorHAnsi"/>
          <w:color w:val="000000"/>
          <w:sz w:val="22"/>
          <w:szCs w:val="22"/>
        </w:rPr>
        <w:t xml:space="preserve">Include </w:t>
      </w:r>
      <w:proofErr w:type="spellStart"/>
      <w:r w:rsidRPr="007E0334">
        <w:rPr>
          <w:rFonts w:asciiTheme="minorHAnsi" w:hAnsiTheme="minorHAnsi" w:cstheme="minorHAnsi"/>
          <w:color w:val="000000"/>
          <w:sz w:val="22"/>
          <w:szCs w:val="22"/>
        </w:rPr>
        <w:t>subtour</w:t>
      </w:r>
      <w:proofErr w:type="spellEnd"/>
      <w:r w:rsidRPr="007E0334">
        <w:rPr>
          <w:rFonts w:asciiTheme="minorHAnsi" w:hAnsiTheme="minorHAnsi" w:cstheme="minorHAnsi"/>
          <w:color w:val="000000"/>
          <w:sz w:val="22"/>
          <w:szCs w:val="22"/>
        </w:rPr>
        <w:t xml:space="preserve"> elimination constraints (Miller-Tucker-</w:t>
      </w:r>
      <w:proofErr w:type="spellStart"/>
      <w:r w:rsidRPr="007E0334">
        <w:rPr>
          <w:rFonts w:asciiTheme="minorHAnsi" w:hAnsiTheme="minorHAnsi" w:cstheme="minorHAnsi"/>
          <w:color w:val="000000"/>
          <w:sz w:val="22"/>
          <w:szCs w:val="22"/>
        </w:rPr>
        <w:t>Zemlin</w:t>
      </w:r>
      <w:proofErr w:type="spellEnd"/>
      <w:r w:rsidRPr="007E0334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7E0334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u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i</w:t>
      </w:r>
      <w:proofErr w:type="spellEnd"/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 xml:space="preserve"> 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−</w:t>
      </w:r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u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j</w:t>
      </w:r>
      <w:proofErr w:type="spellEnd"/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 xml:space="preserve"> 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</w:t>
      </w:r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</w:rPr>
        <w:t>⋅</w:t>
      </w:r>
      <w:r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ij</w:t>
      </w:r>
      <w:proofErr w:type="spellEnd"/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≤</w:t>
      </w:r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</w:t>
      </w:r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−</w:t>
      </w:r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</w:t>
      </w:r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i"/>
          <w:rFonts w:ascii="Cambria Math" w:hAnsi="Cambria Math" w:cs="Cambria Math"/>
          <w:color w:val="000000"/>
          <w:sz w:val="22"/>
          <w:szCs w:val="22"/>
          <w:bdr w:val="none" w:sz="0" w:space="0" w:color="auto" w:frame="1"/>
        </w:rPr>
        <w:t>∀</w:t>
      </w:r>
      <w:r>
        <w:rPr>
          <w:rStyle w:val="mi"/>
          <w:rFonts w:ascii="Cambria Math" w:hAnsi="Cambria Math" w:cs="Cambria Math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2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≤</w:t>
      </w:r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≠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j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≤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</w:t>
      </w:r>
    </w:p>
    <w:p w:rsidR="00A75ABA" w:rsidRPr="004503F8" w:rsidRDefault="00A75ABA" w:rsidP="00A75ABA">
      <w:pPr>
        <w:pStyle w:val="Norma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mi"/>
          <w:rFonts w:asciiTheme="minorHAnsi" w:hAnsiTheme="minorHAnsi" w:cstheme="minorHAnsi"/>
          <w:color w:val="000000"/>
          <w:sz w:val="22"/>
          <w:szCs w:val="22"/>
          <w:lang w:val="nl-NL"/>
        </w:rPr>
      </w:pPr>
      <w:r w:rsidRPr="00A75ABA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nl-NL"/>
        </w:rPr>
        <w:t xml:space="preserve">Dit verdeeld het probleem over een gelijk aantal steden per vrachtwagen, dus is nog niet 100% </w:t>
      </w:r>
      <w:proofErr w:type="spellStart"/>
      <w:r w:rsidRPr="00A75ABA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nl-NL"/>
        </w:rPr>
        <w:t>efficient</w:t>
      </w:r>
      <w:proofErr w:type="spellEnd"/>
    </w:p>
    <w:p w:rsidR="004503F8" w:rsidRPr="00A75ABA" w:rsidRDefault="004503F8" w:rsidP="00A75ABA">
      <w:pPr>
        <w:pStyle w:val="Norma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nl-NL"/>
        </w:rPr>
      </w:pPr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nl-NL"/>
        </w:rPr>
        <w:t>Zet een maximum nummer vrachtwagens m</w:t>
      </w:r>
    </w:p>
    <w:p w:rsidR="00A75ABA" w:rsidRPr="00A75ABA" w:rsidRDefault="00A75ABA" w:rsidP="004A70E7"/>
    <w:p w:rsidR="00233FD7" w:rsidRDefault="00A75ABA" w:rsidP="004A70E7">
      <w:r w:rsidRPr="00A75ABA">
        <w:t xml:space="preserve">Laatste probleem is dat je een </w:t>
      </w:r>
      <w:proofErr w:type="spellStart"/>
      <w:r w:rsidRPr="00A75ABA">
        <w:t>maxi</w:t>
      </w:r>
      <w:r>
        <w:t>num</w:t>
      </w:r>
      <w:proofErr w:type="spellEnd"/>
      <w:r>
        <w:t xml:space="preserve"> aantal </w:t>
      </w:r>
      <w:proofErr w:type="spellStart"/>
      <w:r>
        <w:t>nodes</w:t>
      </w:r>
      <w:proofErr w:type="spellEnd"/>
      <w:r>
        <w:t xml:space="preserve"> moet stellen per vrachtwagen. Dus moet je een soort gewichten systeem instellen aan de hand van de vraag aan tomaten per winkel.</w:t>
      </w:r>
    </w:p>
    <w:p w:rsidR="00233FD7" w:rsidRDefault="00233FD7" w:rsidP="00233FD7">
      <w:pPr>
        <w:pStyle w:val="Lijstalinea"/>
        <w:numPr>
          <w:ilvl w:val="0"/>
          <w:numId w:val="1"/>
        </w:numPr>
      </w:pPr>
      <w:r>
        <w:t>Elke winkel krijgt een gewicht met de vraag van de tomaten</w:t>
      </w:r>
    </w:p>
    <w:p w:rsidR="00836C8A" w:rsidRDefault="00233FD7" w:rsidP="00836C8A">
      <w:pPr>
        <w:pStyle w:val="Lijstalinea"/>
        <w:numPr>
          <w:ilvl w:val="0"/>
          <w:numId w:val="1"/>
        </w:numPr>
      </w:pPr>
      <w:proofErr w:type="spellStart"/>
      <w:r>
        <w:lastRenderedPageBreak/>
        <w:t>Constaint</w:t>
      </w:r>
      <w:proofErr w:type="spellEnd"/>
      <w:r>
        <w:t xml:space="preserve"> dat de som van de gewichten van de winkels die een vrachtwagen af gaat, niet groter is dan de maximale capaciteit van een vrachtwagen</w:t>
      </w:r>
    </w:p>
    <w:p w:rsidR="00836C8A" w:rsidRDefault="00836C8A" w:rsidP="00836C8A">
      <w:r>
        <w:t xml:space="preserve">Uitgebreider model: </w:t>
      </w:r>
      <w:r w:rsidR="00DD2106">
        <w:t>(</w:t>
      </w:r>
      <w:proofErr w:type="spellStart"/>
      <w:r w:rsidR="00DD2106" w:rsidRPr="00DD2106">
        <w:t>capacitated</w:t>
      </w:r>
      <w:proofErr w:type="spellEnd"/>
      <w:r w:rsidR="00DD2106">
        <w:t>)</w:t>
      </w:r>
      <w:r w:rsidR="00DD2106">
        <w:rPr>
          <w:rFonts w:ascii="Arial" w:hAnsi="Arial" w:cs="Arial"/>
          <w:i/>
          <w:iCs/>
          <w:color w:val="202124"/>
          <w:shd w:val="clear" w:color="auto" w:fill="FFFFFF"/>
        </w:rPr>
        <w:t xml:space="preserve"> </w:t>
      </w:r>
      <w:r>
        <w:t xml:space="preserve">Vehicle Routing </w:t>
      </w:r>
      <w:proofErr w:type="spellStart"/>
      <w:r>
        <w:t>Problem</w:t>
      </w:r>
      <w:proofErr w:type="spellEnd"/>
      <w:r w:rsidR="00DD2106">
        <w:t xml:space="preserve"> (C)VRP</w:t>
      </w:r>
    </w:p>
    <w:p w:rsidR="00DD2106" w:rsidRDefault="00836C8A" w:rsidP="00DD2106">
      <w:pPr>
        <w:pStyle w:val="Lijstalinea"/>
        <w:numPr>
          <w:ilvl w:val="0"/>
          <w:numId w:val="1"/>
        </w:numPr>
      </w:pPr>
      <w:r>
        <w:t>Hier heeft een vracht</w:t>
      </w:r>
      <w:r w:rsidR="00DD2106">
        <w:t>wagen geen onbeperkte capaciteit</w:t>
      </w:r>
    </w:p>
    <w:p w:rsidR="0066378C" w:rsidRDefault="00DD2106" w:rsidP="0066378C">
      <w:pPr>
        <w:pStyle w:val="Lijstalinea"/>
        <w:numPr>
          <w:ilvl w:val="0"/>
          <w:numId w:val="1"/>
        </w:numPr>
      </w:pPr>
      <w:r>
        <w:rPr>
          <w:noProof/>
          <w:lang w:val="en-US"/>
        </w:rPr>
        <w:drawing>
          <wp:inline distT="0" distB="0" distL="0" distR="0">
            <wp:extent cx="2753139" cy="2910387"/>
            <wp:effectExtent l="0" t="0" r="9525" b="4445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481" cy="291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=&gt; VRP</w:t>
      </w:r>
      <w:bookmarkStart w:id="0" w:name="_GoBack"/>
      <w:bookmarkEnd w:id="0"/>
    </w:p>
    <w:p w:rsidR="0066378C" w:rsidRDefault="0066378C" w:rsidP="00DD2106">
      <w:pPr>
        <w:pStyle w:val="Lijstalinea"/>
        <w:numPr>
          <w:ilvl w:val="0"/>
          <w:numId w:val="1"/>
        </w:numPr>
      </w:pPr>
      <w:r>
        <w:rPr>
          <w:noProof/>
          <w:lang w:val="en-US"/>
        </w:rPr>
        <w:drawing>
          <wp:inline distT="0" distB="0" distL="0" distR="0">
            <wp:extent cx="1580515" cy="407670"/>
            <wp:effectExtent l="0" t="0" r="635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78C" w:rsidRDefault="0066378C" w:rsidP="00DD2106">
      <w:pPr>
        <w:pStyle w:val="Lijstalinea"/>
        <w:numPr>
          <w:ilvl w:val="0"/>
          <w:numId w:val="1"/>
        </w:numPr>
      </w:pPr>
      <w:r>
        <w:rPr>
          <w:noProof/>
          <w:lang w:val="en-US"/>
        </w:rPr>
        <w:drawing>
          <wp:inline distT="0" distB="0" distL="0" distR="0">
            <wp:extent cx="3995530" cy="3488683"/>
            <wp:effectExtent l="0" t="0" r="508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23" cy="349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0E7" w:rsidRPr="00A75ABA" w:rsidRDefault="00DD2106" w:rsidP="00DD2106">
      <w:pPr>
        <w:pStyle w:val="Lijstalinea"/>
        <w:numPr>
          <w:ilvl w:val="0"/>
          <w:numId w:val="1"/>
        </w:numPr>
      </w:pPr>
      <w:hyperlink r:id="rId9" w:history="1">
        <w:r>
          <w:rPr>
            <w:rStyle w:val="Hyperlink"/>
          </w:rPr>
          <w:t>https://developers.google.com/optimization/routing/cvrp</w:t>
        </w:r>
      </w:hyperlink>
    </w:p>
    <w:p w:rsidR="00DD2106" w:rsidRDefault="00DD2106">
      <w:r>
        <w:br w:type="page"/>
      </w:r>
    </w:p>
    <w:p w:rsidR="004A70E7" w:rsidRDefault="004A70E7" w:rsidP="004A70E7">
      <w:r>
        <w:lastRenderedPageBreak/>
        <w:t>Bronnen :</w:t>
      </w:r>
    </w:p>
    <w:p w:rsidR="004A70E7" w:rsidRDefault="004A70E7" w:rsidP="004A70E7">
      <w:hyperlink r:id="rId10" w:history="1">
        <w:r>
          <w:rPr>
            <w:rStyle w:val="Hyperlink"/>
          </w:rPr>
          <w:t>https://en.wikipedia.org/wiki/Travelling_salesman_problem</w:t>
        </w:r>
      </w:hyperlink>
    </w:p>
    <w:p w:rsidR="004A70E7" w:rsidRDefault="004A70E7" w:rsidP="004A70E7">
      <w:hyperlink r:id="rId11" w:history="1">
        <w:r>
          <w:rPr>
            <w:rStyle w:val="Hyperlink"/>
          </w:rPr>
          <w:t>https://neos-guide.org/content/multiple-traveling-salesman-problem-mtsp</w:t>
        </w:r>
      </w:hyperlink>
    </w:p>
    <w:p w:rsidR="00836C8A" w:rsidRDefault="00836C8A" w:rsidP="004A70E7">
      <w:hyperlink r:id="rId12" w:anchor="v=onepage&amp;q=mtsp%20different%20capacity%20salesman&amp;f=false" w:history="1">
        <w:r>
          <w:rPr>
            <w:rStyle w:val="Hyperlink"/>
          </w:rPr>
          <w:t>https://books.google.nl/books?id=k_iQyE3NME4C&amp;pg=PA242&amp;lpg=PA242&amp;dq=mtsp+different+capacity+salesman&amp;source=bl&amp;ots=3jgIFq_mpf&amp;sig=ACfU3U0g1pXBZAqw69V6mV3Mem2RGm7mOg&amp;hl=nl&amp;sa=X&amp;ved=2ahUKEwjI9IXx3vTmAhUNCewKHdrMDcsQ6AEwA3oECAgQAQ#v=onepage&amp;q=mtsp%20different%20capacity%20salesman&amp;f=false</w:t>
        </w:r>
      </w:hyperlink>
    </w:p>
    <w:p w:rsidR="00836C8A" w:rsidRDefault="00836C8A" w:rsidP="004A70E7">
      <w:hyperlink r:id="rId13" w:history="1">
        <w:r>
          <w:rPr>
            <w:rStyle w:val="Hyperlink"/>
          </w:rPr>
          <w:t>https://en.wikipedia.org/wiki/Vehicle_routing_problem</w:t>
        </w:r>
      </w:hyperlink>
    </w:p>
    <w:p w:rsidR="00DD2106" w:rsidRDefault="00DD2106" w:rsidP="004A70E7">
      <w:hyperlink r:id="rId14" w:history="1">
        <w:r>
          <w:rPr>
            <w:rStyle w:val="Hyperlink"/>
          </w:rPr>
          <w:t>https://developers.google.com/optimization/routing/cvrp</w:t>
        </w:r>
      </w:hyperlink>
    </w:p>
    <w:p w:rsidR="004A70E7" w:rsidRDefault="004A70E7" w:rsidP="004A70E7"/>
    <w:p w:rsidR="004A70E7" w:rsidRPr="004A70E7" w:rsidRDefault="004A70E7" w:rsidP="004A70E7">
      <w:r>
        <w:t xml:space="preserve"> </w:t>
      </w:r>
    </w:p>
    <w:sectPr w:rsidR="004A70E7" w:rsidRPr="004A7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E5F05"/>
    <w:multiLevelType w:val="hybridMultilevel"/>
    <w:tmpl w:val="B0FADAB8"/>
    <w:lvl w:ilvl="0" w:tplc="69566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E7"/>
    <w:rsid w:val="00233FD7"/>
    <w:rsid w:val="004503F8"/>
    <w:rsid w:val="004A70E7"/>
    <w:rsid w:val="0066378C"/>
    <w:rsid w:val="007E0334"/>
    <w:rsid w:val="00836C8A"/>
    <w:rsid w:val="00A75ABA"/>
    <w:rsid w:val="00DD2106"/>
    <w:rsid w:val="00E3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682A3-C9CD-4E68-BDC2-AEE07CA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A7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A70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A70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A70E7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4A70E7"/>
    <w:rPr>
      <w:color w:val="0000FF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A70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Standaardalinea-lettertype"/>
    <w:rsid w:val="004A70E7"/>
  </w:style>
  <w:style w:type="paragraph" w:styleId="Normaalweb">
    <w:name w:val="Normal (Web)"/>
    <w:basedOn w:val="Standaard"/>
    <w:uiPriority w:val="99"/>
    <w:unhideWhenUsed/>
    <w:rsid w:val="007E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o">
    <w:name w:val="mo"/>
    <w:basedOn w:val="Standaardalinea-lettertype"/>
    <w:rsid w:val="007E0334"/>
  </w:style>
  <w:style w:type="character" w:customStyle="1" w:styleId="mi">
    <w:name w:val="mi"/>
    <w:basedOn w:val="Standaardalinea-lettertype"/>
    <w:rsid w:val="007E0334"/>
  </w:style>
  <w:style w:type="character" w:customStyle="1" w:styleId="mjxassistivemathml">
    <w:name w:val="mjx_assistive_mathml"/>
    <w:basedOn w:val="Standaardalinea-lettertype"/>
    <w:rsid w:val="007E0334"/>
  </w:style>
  <w:style w:type="character" w:customStyle="1" w:styleId="mn">
    <w:name w:val="mn"/>
    <w:basedOn w:val="Standaardalinea-lettertype"/>
    <w:rsid w:val="007E0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0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Vehicle_routing_proble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books.google.nl/books?id=k_iQyE3NME4C&amp;pg=PA242&amp;lpg=PA242&amp;dq=mtsp+different+capacity+salesman&amp;source=bl&amp;ots=3jgIFq_mpf&amp;sig=ACfU3U0g1pXBZAqw69V6mV3Mem2RGm7mOg&amp;hl=nl&amp;sa=X&amp;ved=2ahUKEwjI9IXx3vTmAhUNCewKHdrMDcsQ6AEwA3oECAgQA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neos-guide.org/content/multiple-traveling-salesman-problem-mtsp" TargetMode="External"/><Relationship Id="rId5" Type="http://schemas.openxmlformats.org/officeDocument/2006/relationships/hyperlink" Target="https://wikimedia.org/api/rest_v1/media/math/render/svg/f5956f5c05662044756c58c62cf6be5ebfd6c8a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Travelling_salesman_prob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optimization/routing/cvrp" TargetMode="External"/><Relationship Id="rId14" Type="http://schemas.openxmlformats.org/officeDocument/2006/relationships/hyperlink" Target="https://developers.google.com/optimization/routing/cvrp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3</cp:revision>
  <dcterms:created xsi:type="dcterms:W3CDTF">2020-01-08T12:07:00Z</dcterms:created>
  <dcterms:modified xsi:type="dcterms:W3CDTF">2020-01-08T20:01:00Z</dcterms:modified>
</cp:coreProperties>
</file>