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3F19CC" w:rsidP="003F19CC">
      <w:pPr>
        <w:jc w:val="center"/>
        <w:rPr>
          <w:b/>
          <w:sz w:val="28"/>
          <w:lang w:val="pt-BR"/>
        </w:rPr>
      </w:pPr>
      <w:proofErr w:type="spellStart"/>
      <w:r w:rsidRPr="003F19CC">
        <w:rPr>
          <w:b/>
          <w:sz w:val="28"/>
          <w:lang w:val="pt-BR"/>
        </w:rPr>
        <w:t>Rodinia</w:t>
      </w:r>
      <w:proofErr w:type="spellEnd"/>
      <w:r w:rsidRPr="003F19CC">
        <w:rPr>
          <w:b/>
          <w:sz w:val="28"/>
          <w:lang w:val="pt-BR"/>
        </w:rPr>
        <w:t xml:space="preserve"> Benchmark </w:t>
      </w:r>
      <w:proofErr w:type="spellStart"/>
      <w:r w:rsidRPr="003F19CC">
        <w:rPr>
          <w:b/>
          <w:sz w:val="28"/>
          <w:lang w:val="pt-BR"/>
        </w:rPr>
        <w:t>Suite</w:t>
      </w:r>
      <w:proofErr w:type="spellEnd"/>
      <w:r w:rsidRPr="003F19CC">
        <w:rPr>
          <w:b/>
          <w:sz w:val="28"/>
          <w:lang w:val="pt-BR"/>
        </w:rPr>
        <w:t xml:space="preserve">, </w:t>
      </w:r>
      <w:proofErr w:type="spellStart"/>
      <w:r w:rsidRPr="003F19CC">
        <w:rPr>
          <w:b/>
          <w:sz w:val="28"/>
          <w:lang w:val="pt-BR"/>
        </w:rPr>
        <w:t>version</w:t>
      </w:r>
      <w:proofErr w:type="spellEnd"/>
      <w:r w:rsidRPr="003F19CC">
        <w:rPr>
          <w:b/>
          <w:sz w:val="28"/>
          <w:lang w:val="pt-BR"/>
        </w:rPr>
        <w:t xml:space="preserve"> 3.1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proofErr w:type="spellStart"/>
      <w:r>
        <w:rPr>
          <w:lang w:val="pt-BR"/>
        </w:rPr>
        <w:t>Rodinia</w:t>
      </w:r>
      <w:proofErr w:type="spellEnd"/>
      <w:r>
        <w:rPr>
          <w:lang w:val="pt-BR"/>
        </w:rPr>
        <w:t>:</w:t>
      </w:r>
    </w:p>
    <w:p w:rsidR="003F19CC" w:rsidRDefault="003F19CC" w:rsidP="003F19CC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Pr="007E5E0E">
          <w:rPr>
            <w:rStyle w:val="Hyperlink"/>
            <w:lang w:val="pt-BR"/>
          </w:rPr>
          <w:t>https://rodinia.cs.virginia.edu/doku.php</w:t>
        </w:r>
      </w:hyperlink>
    </w:p>
    <w:p w:rsidR="003F19CC" w:rsidRDefault="003F19CC" w:rsidP="003F19C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 </w:t>
      </w:r>
    </w:p>
    <w:p w:rsidR="003F19CC" w:rsidRPr="00890345" w:rsidRDefault="003F19CC" w:rsidP="00177B86">
      <w:pPr>
        <w:pStyle w:val="PargrafodaLista"/>
        <w:numPr>
          <w:ilvl w:val="1"/>
          <w:numId w:val="1"/>
        </w:numPr>
        <w:rPr>
          <w:lang w:val="pt-BR"/>
        </w:rPr>
      </w:pPr>
      <w:r w:rsidRPr="00890345">
        <w:rPr>
          <w:lang w:val="pt-BR"/>
        </w:rPr>
        <w:t xml:space="preserve"> </w:t>
      </w:r>
    </w:p>
    <w:p w:rsidR="00101F30" w:rsidRPr="00101F30" w:rsidRDefault="00101F30" w:rsidP="00101F30">
      <w:pPr>
        <w:rPr>
          <w:lang w:val="pt-BR"/>
        </w:rPr>
      </w:pPr>
    </w:p>
    <w:p w:rsidR="00101F30" w:rsidRP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Programas selecionados</w:t>
      </w:r>
      <w:r w:rsidRPr="00101F30">
        <w:rPr>
          <w:lang w:val="pt-BR"/>
        </w:rPr>
        <w:t xml:space="preserve"> </w:t>
      </w:r>
    </w:p>
    <w:tbl>
      <w:tblPr>
        <w:tblStyle w:val="Tabelacomgrade"/>
        <w:tblW w:w="10428" w:type="dxa"/>
        <w:tblInd w:w="360" w:type="dxa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C621F9" w:rsidRPr="00101F30" w:rsidTr="00796FF6"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Applications</w:t>
            </w: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Dwarves</w:t>
            </w:r>
          </w:p>
        </w:tc>
        <w:tc>
          <w:tcPr>
            <w:tcW w:w="2607" w:type="dxa"/>
          </w:tcPr>
          <w:p w:rsidR="00C621F9" w:rsidRPr="00101F30" w:rsidRDefault="00C621F9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Domains</w:t>
            </w:r>
          </w:p>
        </w:tc>
        <w:tc>
          <w:tcPr>
            <w:tcW w:w="2607" w:type="dxa"/>
            <w:vAlign w:val="bottom"/>
          </w:tcPr>
          <w:p w:rsidR="00C621F9" w:rsidRPr="00C621F9" w:rsidRDefault="00C621F9" w:rsidP="00C621F9">
            <w:pPr>
              <w:spacing w:before="120" w:after="12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621F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Parallel Model</w:t>
            </w:r>
          </w:p>
        </w:tc>
      </w:tr>
      <w:tr w:rsidR="00101F30" w:rsidRPr="00101F30" w:rsidTr="00101F30"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hyperlink r:id="rId6" w:tooltip="kmeans" w:history="1">
              <w:proofErr w:type="spellStart"/>
              <w:r w:rsidRPr="00101F30">
                <w:rPr>
                  <w:rStyle w:val="Hyperlink"/>
                  <w:rFonts w:cstheme="minorHAnsi"/>
                  <w:color w:val="000000" w:themeColor="text1"/>
                  <w:szCs w:val="21"/>
                </w:rPr>
                <w:t>Kmeans</w:t>
              </w:r>
              <w:proofErr w:type="spellEnd"/>
            </w:hyperlink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101F30">
              <w:rPr>
                <w:rFonts w:cstheme="minorHAnsi"/>
                <w:color w:val="000000" w:themeColor="text1"/>
                <w:szCs w:val="21"/>
              </w:rPr>
              <w:t>Dense Linear Algebra</w:t>
            </w: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101F30">
              <w:rPr>
                <w:rFonts w:cstheme="minorHAnsi"/>
                <w:color w:val="000000" w:themeColor="text1"/>
                <w:szCs w:val="21"/>
              </w:rPr>
              <w:t>Data Mining</w:t>
            </w:r>
          </w:p>
        </w:tc>
        <w:tc>
          <w:tcPr>
            <w:tcW w:w="2607" w:type="dxa"/>
          </w:tcPr>
          <w:p w:rsidR="00101F30" w:rsidRPr="00101F30" w:rsidRDefault="00101F30" w:rsidP="00C621F9">
            <w:pPr>
              <w:spacing w:before="120" w:after="120"/>
              <w:rPr>
                <w:rFonts w:cstheme="minorHAnsi"/>
                <w:color w:val="000000" w:themeColor="text1"/>
                <w:szCs w:val="21"/>
              </w:rPr>
            </w:pPr>
            <w:r w:rsidRPr="00101F30">
              <w:rPr>
                <w:rFonts w:cstheme="minorHAnsi"/>
                <w:color w:val="000000" w:themeColor="text1"/>
                <w:szCs w:val="21"/>
              </w:rPr>
              <w:t>CUDA, OMP, OCL</w:t>
            </w: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hyperlink r:id="rId7" w:tooltip="graph_traversal" w:history="1">
              <w:r w:rsidRPr="005F00BB">
                <w:rPr>
                  <w:rStyle w:val="Hyperlink"/>
                  <w:rFonts w:cstheme="minorHAnsi"/>
                  <w:color w:val="000000" w:themeColor="text1"/>
                  <w:szCs w:val="21"/>
                  <w:u w:val="none"/>
                </w:rPr>
                <w:t>Breadth-First Search</w:t>
              </w:r>
            </w:hyperlink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F00BB">
              <w:rPr>
                <w:rStyle w:val="Hyperlink"/>
                <w:rFonts w:cstheme="minorHAnsi"/>
                <w:color w:val="000000" w:themeColor="text1"/>
                <w:u w:val="none"/>
              </w:rPr>
              <w:t>Graph Traversal</w:t>
            </w: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F00BB">
              <w:rPr>
                <w:rStyle w:val="Hyperlink"/>
                <w:rFonts w:cstheme="minorHAnsi"/>
                <w:color w:val="000000" w:themeColor="text1"/>
                <w:u w:val="none"/>
              </w:rPr>
              <w:t>Graph Algorithms</w:t>
            </w: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F00BB">
              <w:rPr>
                <w:rStyle w:val="Hyperlink"/>
                <w:rFonts w:cstheme="minorHAnsi"/>
                <w:color w:val="000000" w:themeColor="text1"/>
                <w:u w:val="none"/>
              </w:rPr>
              <w:t>CUDA, OMP, OCL</w:t>
            </w:r>
          </w:p>
        </w:tc>
      </w:tr>
      <w:tr w:rsidR="005F00BB" w:rsidRPr="00101F30" w:rsidTr="00101F30"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hyperlink r:id="rId8" w:tooltip="k-nearest_neighbors" w:history="1">
              <w:r w:rsidRPr="005F00BB">
                <w:rPr>
                  <w:rStyle w:val="Hyperlink"/>
                  <w:rFonts w:cstheme="minorHAnsi"/>
                  <w:color w:val="000000" w:themeColor="text1"/>
                  <w:szCs w:val="21"/>
                  <w:u w:val="none"/>
                </w:rPr>
                <w:t>k-Nearest Neighbors</w:t>
              </w:r>
            </w:hyperlink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F00BB">
              <w:rPr>
                <w:rStyle w:val="Hyperlink"/>
                <w:rFonts w:cstheme="minorHAnsi"/>
                <w:color w:val="000000" w:themeColor="text1"/>
                <w:u w:val="none"/>
              </w:rPr>
              <w:t>Dense Linear Algebra</w:t>
            </w: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F00BB">
              <w:rPr>
                <w:rStyle w:val="Hyperlink"/>
                <w:rFonts w:cstheme="minorHAnsi"/>
                <w:color w:val="000000" w:themeColor="text1"/>
                <w:u w:val="none"/>
              </w:rPr>
              <w:t>Data Mining</w:t>
            </w:r>
          </w:p>
        </w:tc>
        <w:tc>
          <w:tcPr>
            <w:tcW w:w="2607" w:type="dxa"/>
          </w:tcPr>
          <w:p w:rsidR="005F00BB" w:rsidRPr="005F00BB" w:rsidRDefault="005F00BB" w:rsidP="005F00BB">
            <w:pPr>
              <w:spacing w:before="120" w:after="12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5F00BB">
              <w:rPr>
                <w:rStyle w:val="Hyperlink"/>
                <w:rFonts w:cstheme="minorHAnsi"/>
                <w:color w:val="000000" w:themeColor="text1"/>
                <w:u w:val="none"/>
              </w:rPr>
              <w:t>CUDA, OMP, OCL</w:t>
            </w:r>
          </w:p>
        </w:tc>
      </w:tr>
    </w:tbl>
    <w:p w:rsidR="00101F30" w:rsidRDefault="00101F30" w:rsidP="00101F30">
      <w:pPr>
        <w:rPr>
          <w:lang w:val="pt-BR"/>
        </w:rPr>
      </w:pPr>
    </w:p>
    <w:p w:rsidR="005F00BB" w:rsidRDefault="005F00BB" w:rsidP="00101F30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0F38B6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Verificação da existência de placa de GPU no laptop:</w:t>
      </w:r>
    </w:p>
    <w:p w:rsidR="000F38B6" w:rsidRDefault="000F38B6" w:rsidP="000F38B6">
      <w:pPr>
        <w:pStyle w:val="PargrafodaLista"/>
        <w:numPr>
          <w:ilvl w:val="2"/>
          <w:numId w:val="1"/>
        </w:numPr>
        <w:rPr>
          <w:lang w:val="pt-BR"/>
        </w:rPr>
      </w:pPr>
      <w:r w:rsidRPr="000F38B6">
        <w:rPr>
          <w:lang w:val="pt-BR"/>
        </w:rPr>
        <w:t>https://docs.nvidia.com/cuda/cuda-installation-guide-microsoft-windows/index.html</w:t>
      </w:r>
    </w:p>
    <w:p w:rsidR="000F38B6" w:rsidRDefault="000F38B6" w:rsidP="000F38B6">
      <w:pPr>
        <w:pStyle w:val="PargrafodaLista"/>
        <w:ind w:left="1800"/>
        <w:rPr>
          <w:lang w:val="pt-BR"/>
        </w:rPr>
      </w:pPr>
    </w:p>
    <w:p w:rsidR="00890345" w:rsidRDefault="00890345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Instalação do </w:t>
      </w:r>
      <w:proofErr w:type="spellStart"/>
      <w:r>
        <w:rPr>
          <w:lang w:val="pt-BR"/>
        </w:rPr>
        <w:t>cuda</w:t>
      </w:r>
      <w:proofErr w:type="spellEnd"/>
      <w:r>
        <w:rPr>
          <w:lang w:val="pt-BR"/>
        </w:rPr>
        <w:t>:</w:t>
      </w:r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sudo</w:t>
      </w:r>
      <w:proofErr w:type="spellEnd"/>
      <w:proofErr w:type="gram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apt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update</w:t>
      </w:r>
      <w:proofErr w:type="spellEnd"/>
    </w:p>
    <w:p w:rsidR="00890345" w:rsidRDefault="00890345" w:rsidP="00890345">
      <w:pPr>
        <w:pStyle w:val="PargrafodaLista"/>
        <w:numPr>
          <w:ilvl w:val="2"/>
          <w:numId w:val="1"/>
        </w:numPr>
      </w:pPr>
      <w:proofErr w:type="spellStart"/>
      <w:r w:rsidRPr="00890345">
        <w:t>sudo</w:t>
      </w:r>
      <w:proofErr w:type="spellEnd"/>
      <w:r w:rsidRPr="00890345">
        <w:t xml:space="preserve"> apt install build-essential</w:t>
      </w:r>
    </w:p>
    <w:p w:rsidR="00890345" w:rsidRDefault="00890345" w:rsidP="00890345">
      <w:pPr>
        <w:pStyle w:val="PargrafodaLista"/>
        <w:numPr>
          <w:ilvl w:val="2"/>
          <w:numId w:val="1"/>
        </w:numPr>
      </w:pPr>
      <w:proofErr w:type="spellStart"/>
      <w:r>
        <w:t>gcc</w:t>
      </w:r>
      <w:proofErr w:type="spellEnd"/>
      <w:r>
        <w:t xml:space="preserve"> --version</w:t>
      </w:r>
    </w:p>
    <w:p w:rsidR="00890345" w:rsidRDefault="00890345" w:rsidP="00890345">
      <w:pPr>
        <w:pStyle w:val="PargrafodaLista"/>
        <w:numPr>
          <w:ilvl w:val="2"/>
          <w:numId w:val="1"/>
        </w:numPr>
      </w:pPr>
      <w:r>
        <w:t>g++ --version</w:t>
      </w:r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sudo</w:t>
      </w:r>
      <w:proofErr w:type="spellEnd"/>
      <w:proofErr w:type="gram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apt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install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nvidia</w:t>
      </w:r>
      <w:proofErr w:type="spellEnd"/>
      <w:r w:rsidRPr="00890345">
        <w:rPr>
          <w:lang w:val="pt-BR"/>
        </w:rPr>
        <w:t>-</w:t>
      </w:r>
      <w:proofErr w:type="spellStart"/>
      <w:r w:rsidRPr="00890345">
        <w:rPr>
          <w:lang w:val="pt-BR"/>
        </w:rPr>
        <w:t>cuda</w:t>
      </w:r>
      <w:proofErr w:type="spellEnd"/>
      <w:r w:rsidRPr="00890345">
        <w:rPr>
          <w:lang w:val="pt-BR"/>
        </w:rPr>
        <w:t xml:space="preserve">-toolkit </w:t>
      </w:r>
      <w:proofErr w:type="spellStart"/>
      <w:r w:rsidRPr="00890345">
        <w:rPr>
          <w:lang w:val="pt-BR"/>
        </w:rPr>
        <w:t>nvidia</w:t>
      </w:r>
      <w:proofErr w:type="spellEnd"/>
      <w:r w:rsidRPr="00890345">
        <w:rPr>
          <w:lang w:val="pt-BR"/>
        </w:rPr>
        <w:t>-</w:t>
      </w:r>
      <w:proofErr w:type="spellStart"/>
      <w:r w:rsidRPr="00890345">
        <w:rPr>
          <w:lang w:val="pt-BR"/>
        </w:rPr>
        <w:t>cuda</w:t>
      </w:r>
      <w:proofErr w:type="spellEnd"/>
      <w:r w:rsidRPr="00890345">
        <w:rPr>
          <w:lang w:val="pt-BR"/>
        </w:rPr>
        <w:t>-toolkit-</w:t>
      </w:r>
      <w:proofErr w:type="spellStart"/>
      <w:r w:rsidRPr="00890345">
        <w:rPr>
          <w:lang w:val="pt-BR"/>
        </w:rPr>
        <w:t>gcc</w:t>
      </w:r>
      <w:proofErr w:type="spellEnd"/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nvcc</w:t>
      </w:r>
      <w:proofErr w:type="spellEnd"/>
      <w:proofErr w:type="gramEnd"/>
      <w:r w:rsidRPr="00890345">
        <w:rPr>
          <w:lang w:val="pt-BR"/>
        </w:rPr>
        <w:t xml:space="preserve"> </w:t>
      </w:r>
      <w:r w:rsidR="005F00BB">
        <w:rPr>
          <w:lang w:val="pt-BR"/>
        </w:rPr>
        <w:t>–</w:t>
      </w:r>
      <w:proofErr w:type="spellStart"/>
      <w:r w:rsidRPr="00890345">
        <w:rPr>
          <w:lang w:val="pt-BR"/>
        </w:rPr>
        <w:t>version</w:t>
      </w:r>
      <w:proofErr w:type="spellEnd"/>
      <w:r w:rsidR="005F00BB">
        <w:rPr>
          <w:lang w:val="pt-BR"/>
        </w:rPr>
        <w:t xml:space="preserve"> </w:t>
      </w:r>
    </w:p>
    <w:p w:rsidR="009E0BCC" w:rsidRPr="009E0BCC" w:rsidRDefault="009E0BCC" w:rsidP="009E0BCC">
      <w:pPr>
        <w:pStyle w:val="PargrafodaLista"/>
        <w:numPr>
          <w:ilvl w:val="3"/>
          <w:numId w:val="1"/>
        </w:numPr>
      </w:pPr>
      <w:r w:rsidRPr="009E0BCC">
        <w:t xml:space="preserve">CUDA version 11.5 </w:t>
      </w:r>
      <w:proofErr w:type="gramStart"/>
      <w:r w:rsidRPr="009E0BCC">
        <w:t>is installed</w:t>
      </w:r>
      <w:proofErr w:type="gramEnd"/>
      <w:r w:rsidRPr="009E0BCC">
        <w:t xml:space="preserve"> on our Ubuntu machine.</w:t>
      </w:r>
    </w:p>
    <w:p w:rsidR="005F00BB" w:rsidRPr="009E0BCC" w:rsidRDefault="005F00BB" w:rsidP="005F00BB">
      <w:pPr>
        <w:pStyle w:val="PargrafodaLista"/>
        <w:numPr>
          <w:ilvl w:val="0"/>
          <w:numId w:val="1"/>
        </w:numPr>
      </w:pP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  <w:bookmarkStart w:id="0" w:name="_GoBack"/>
      <w:bookmarkEnd w:id="0"/>
    </w:p>
    <w:p w:rsidR="00890345" w:rsidRPr="009E0BCC" w:rsidRDefault="009E0BCC" w:rsidP="00890345">
      <w:pPr>
        <w:pStyle w:val="PargrafodaLista"/>
        <w:numPr>
          <w:ilvl w:val="1"/>
          <w:numId w:val="1"/>
        </w:numPr>
      </w:pPr>
      <w:proofErr w:type="spellStart"/>
      <w:r>
        <w:t>nv</w:t>
      </w:r>
      <w:proofErr w:type="spellEnd"/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  <w:r w:rsidRPr="009E0BCC">
        <w:t xml:space="preserve"> </w:t>
      </w:r>
    </w:p>
    <w:p w:rsidR="00890345" w:rsidRPr="009E0BCC" w:rsidRDefault="00890345" w:rsidP="00890345">
      <w:pPr>
        <w:pStyle w:val="PargrafodaLista"/>
        <w:numPr>
          <w:ilvl w:val="1"/>
          <w:numId w:val="1"/>
        </w:numPr>
      </w:pPr>
    </w:p>
    <w:p w:rsidR="00101F30" w:rsidRPr="009E0BCC" w:rsidRDefault="00101F30" w:rsidP="00890345"/>
    <w:p w:rsidR="00C27437" w:rsidRPr="00092D7D" w:rsidRDefault="00C27437" w:rsidP="00092D7D">
      <w:pPr>
        <w:pStyle w:val="PargrafodaLista"/>
        <w:numPr>
          <w:ilvl w:val="0"/>
          <w:numId w:val="1"/>
        </w:numPr>
        <w:rPr>
          <w:lang w:val="pt-BR"/>
        </w:rPr>
      </w:pPr>
      <w:r w:rsidRPr="00092D7D">
        <w:rPr>
          <w:lang w:val="pt-BR"/>
        </w:rPr>
        <w:t>Realizar o build de todos os benchmarks:</w:t>
      </w:r>
    </w:p>
    <w:p w:rsidR="00B3357E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  <w:r w:rsidRPr="003F19CC">
        <w:rPr>
          <w:lang w:val="pt-BR"/>
        </w:rPr>
        <w:t xml:space="preserve"> </w:t>
      </w:r>
    </w:p>
    <w:p w:rsidR="003F19CC" w:rsidRPr="003F19CC" w:rsidRDefault="003F19CC" w:rsidP="00B3357E">
      <w:pPr>
        <w:pStyle w:val="PargrafodaLista"/>
        <w:numPr>
          <w:ilvl w:val="1"/>
          <w:numId w:val="1"/>
        </w:numPr>
        <w:rPr>
          <w:lang w:val="pt-BR"/>
        </w:rPr>
      </w:pPr>
    </w:p>
    <w:sectPr w:rsidR="003F19CC" w:rsidRPr="003F19CC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C384F"/>
    <w:rsid w:val="00250263"/>
    <w:rsid w:val="00283A8F"/>
    <w:rsid w:val="002B4ED0"/>
    <w:rsid w:val="0031433C"/>
    <w:rsid w:val="003341ED"/>
    <w:rsid w:val="00370FD8"/>
    <w:rsid w:val="003C2031"/>
    <w:rsid w:val="003D4B0F"/>
    <w:rsid w:val="003F19CC"/>
    <w:rsid w:val="0049558B"/>
    <w:rsid w:val="004B6FE0"/>
    <w:rsid w:val="004D0FB7"/>
    <w:rsid w:val="005F00BB"/>
    <w:rsid w:val="00636F0C"/>
    <w:rsid w:val="0065394D"/>
    <w:rsid w:val="006C1991"/>
    <w:rsid w:val="006D0B4E"/>
    <w:rsid w:val="00701DB1"/>
    <w:rsid w:val="00757DAC"/>
    <w:rsid w:val="007807A4"/>
    <w:rsid w:val="007D08F9"/>
    <w:rsid w:val="007F7B1B"/>
    <w:rsid w:val="00890345"/>
    <w:rsid w:val="008A1185"/>
    <w:rsid w:val="008F25A5"/>
    <w:rsid w:val="009212A7"/>
    <w:rsid w:val="00981871"/>
    <w:rsid w:val="00982A0D"/>
    <w:rsid w:val="009E0BCC"/>
    <w:rsid w:val="009F195D"/>
    <w:rsid w:val="00AC1B56"/>
    <w:rsid w:val="00B3357E"/>
    <w:rsid w:val="00B35FB7"/>
    <w:rsid w:val="00B819E7"/>
    <w:rsid w:val="00BE252A"/>
    <w:rsid w:val="00C27437"/>
    <w:rsid w:val="00C621F9"/>
    <w:rsid w:val="00CD08DF"/>
    <w:rsid w:val="00CF4CAB"/>
    <w:rsid w:val="00D23FFD"/>
    <w:rsid w:val="00D72192"/>
    <w:rsid w:val="00D95F72"/>
    <w:rsid w:val="00D960CE"/>
    <w:rsid w:val="00DF06D8"/>
    <w:rsid w:val="00E3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inia.cs.virginia.edu/doku.php?id=k-nearest_neighb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dinia.cs.virginia.edu/doku.php?id=graph_traver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dinia.cs.virginia.edu/doku.php?id=kmeans" TargetMode="External"/><Relationship Id="rId5" Type="http://schemas.openxmlformats.org/officeDocument/2006/relationships/hyperlink" Target="https://rodinia.cs.virginia.edu/doku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45</cp:revision>
  <dcterms:created xsi:type="dcterms:W3CDTF">2023-05-18T23:25:00Z</dcterms:created>
  <dcterms:modified xsi:type="dcterms:W3CDTF">2023-05-22T15:47:00Z</dcterms:modified>
</cp:coreProperties>
</file>