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E705" w14:textId="6E517F8A" w:rsidR="00497D6E" w:rsidRPr="00497D6E" w:rsidRDefault="00497D6E" w:rsidP="00B95650">
      <w:pPr>
        <w:pStyle w:val="Ttulo4"/>
        <w:shd w:val="clear" w:color="auto" w:fill="FFFFFF"/>
        <w:spacing w:before="150"/>
        <w:rPr>
          <w:rFonts w:ascii="Arial" w:hAnsi="Arial" w:cs="Arial"/>
          <w:b/>
          <w:bCs/>
          <w:i w:val="0"/>
          <w:iCs w:val="0"/>
          <w:color w:val="111111"/>
          <w:sz w:val="24"/>
          <w:szCs w:val="24"/>
        </w:rPr>
      </w:pPr>
      <w:r w:rsidRPr="00497D6E">
        <w:rPr>
          <w:rFonts w:ascii="Arial" w:hAnsi="Arial" w:cs="Arial"/>
          <w:b/>
          <w:bCs/>
          <w:i w:val="0"/>
          <w:iCs w:val="0"/>
          <w:color w:val="111111"/>
          <w:sz w:val="24"/>
          <w:szCs w:val="24"/>
        </w:rPr>
        <w:t>Home</w:t>
      </w:r>
    </w:p>
    <w:p w14:paraId="6F6EE0E4" w14:textId="6CFAD694" w:rsidR="00B95650" w:rsidRPr="00B95650" w:rsidRDefault="00B95650" w:rsidP="00B95650">
      <w:pPr>
        <w:pStyle w:val="Ttulo4"/>
        <w:shd w:val="clear" w:color="auto" w:fill="FFFFFF"/>
        <w:spacing w:before="150"/>
        <w:rPr>
          <w:b/>
          <w:bCs/>
          <w:color w:val="111111"/>
        </w:rPr>
      </w:pPr>
      <w:r w:rsidRPr="00B95650">
        <w:rPr>
          <w:b/>
          <w:bCs/>
          <w:color w:val="111111"/>
        </w:rPr>
        <w:t>1º noticia.</w:t>
      </w:r>
    </w:p>
    <w:p w14:paraId="02655849" w14:textId="425FC755" w:rsidR="00B95650" w:rsidRDefault="00B95650" w:rsidP="00B95650">
      <w:pPr>
        <w:pStyle w:val="Ttulo4"/>
        <w:shd w:val="clear" w:color="auto" w:fill="FFFFFF"/>
        <w:spacing w:before="150"/>
        <w:jc w:val="center"/>
        <w:rPr>
          <w:color w:val="111111"/>
        </w:rPr>
      </w:pPr>
      <w:r>
        <w:rPr>
          <w:color w:val="111111"/>
        </w:rPr>
        <w:t>Harvard</w:t>
      </w:r>
    </w:p>
    <w:p w14:paraId="4ECD8B19" w14:textId="77777777" w:rsidR="00B95650" w:rsidRDefault="00B95650" w:rsidP="00B95650">
      <w:pPr>
        <w:pStyle w:val="tdm-descr"/>
        <w:shd w:val="clear" w:color="auto" w:fill="FFFFFF"/>
        <w:spacing w:before="0" w:beforeAutospacing="0" w:after="300" w:afterAutospacing="0"/>
        <w:jc w:val="center"/>
        <w:textAlignment w:val="top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100 cursos online gratuitos divididos em 14 áreas: Artes e Design, Negócios e Gestão, Ciência da Computação, Governo, Leis e Política e outros. E com certificado!</w:t>
      </w:r>
    </w:p>
    <w:p w14:paraId="0B49EE90" w14:textId="60AFD094" w:rsidR="00B95650" w:rsidRPr="00B95650" w:rsidRDefault="00B95650" w:rsidP="00B956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3F6363"/>
          <w:sz w:val="33"/>
          <w:szCs w:val="33"/>
          <w:lang w:eastAsia="pt-BR"/>
        </w:rPr>
      </w:pPr>
      <w:r w:rsidRPr="00B95650">
        <w:rPr>
          <w:rFonts w:ascii="Roboto" w:eastAsia="Times New Roman" w:hAnsi="Roboto" w:cs="Times New Roman"/>
          <w:b/>
          <w:bCs/>
          <w:color w:val="3F6363"/>
          <w:sz w:val="33"/>
          <w:szCs w:val="33"/>
          <w:lang w:eastAsia="pt-BR"/>
        </w:rPr>
        <w:t xml:space="preserve">A Universidade de Harvard liberou mais de 100 cursos online gratuitos e você pode fazer durante a quarentena do </w:t>
      </w:r>
      <w:proofErr w:type="spellStart"/>
      <w:r w:rsidRPr="00B95650">
        <w:rPr>
          <w:rFonts w:ascii="Roboto" w:eastAsia="Times New Roman" w:hAnsi="Roboto" w:cs="Times New Roman"/>
          <w:b/>
          <w:bCs/>
          <w:color w:val="3F6363"/>
          <w:sz w:val="33"/>
          <w:szCs w:val="33"/>
          <w:lang w:eastAsia="pt-BR"/>
        </w:rPr>
        <w:t>Coronavirus</w:t>
      </w:r>
      <w:proofErr w:type="spellEnd"/>
    </w:p>
    <w:p w14:paraId="2E51D41E" w14:textId="069C1C87" w:rsidR="00B95650" w:rsidRPr="00B95650" w:rsidRDefault="00B95650" w:rsidP="00B9565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>A Universidade de Harvard é uma instituição privada de educação, pesquisa e disseminação do conhecimento, com sede na cidade de Cambridge, nos EUA. Seu nome é sinônimo de qualidade e respeito no meio acadêmico</w:t>
      </w:r>
      <w:r w:rsidR="004102D8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>.</w:t>
      </w:r>
    </w:p>
    <w:p w14:paraId="14435985" w14:textId="2E58B59C" w:rsidR="00B95650" w:rsidRPr="00B95650" w:rsidRDefault="00B95650" w:rsidP="00B9565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>E liberou mais de 100 </w:t>
      </w:r>
      <w:hyperlink r:id="rId5" w:tgtFrame="_blank" w:history="1">
        <w:r w:rsidRPr="00B95650">
          <w:rPr>
            <w:rFonts w:ascii="Open Sans" w:eastAsia="Times New Roman" w:hAnsi="Open Sans" w:cs="Open Sans"/>
            <w:color w:val="2E3192"/>
            <w:sz w:val="23"/>
            <w:szCs w:val="23"/>
            <w:lang w:eastAsia="pt-BR"/>
          </w:rPr>
          <w:t>cursos</w:t>
        </w:r>
      </w:hyperlink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> gratuitos em sua plataforma de ensino online. Se você quer impulsionar sua carreira e carimbar mais conhecimentos no currículo, aproveite esta oportunidade</w:t>
      </w:r>
      <w:r w:rsidR="004102D8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>!</w:t>
      </w:r>
    </w:p>
    <w:p w14:paraId="76CDF5E4" w14:textId="77777777" w:rsidR="00B95650" w:rsidRPr="00B95650" w:rsidRDefault="00B95650" w:rsidP="00B9565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 xml:space="preserve">Com a pandemia do </w:t>
      </w:r>
      <w:proofErr w:type="spellStart"/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>Coronavirus</w:t>
      </w:r>
      <w:proofErr w:type="spellEnd"/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 xml:space="preserve"> no Brasil, a metodologia de ensino a distância se torna a única forma segura de continuar estudando, além de contar com toda a flexibilidade em relação ao tempo diário de estudo.</w:t>
      </w:r>
    </w:p>
    <w:p w14:paraId="565F1CF8" w14:textId="77777777" w:rsidR="00B95650" w:rsidRPr="00B95650" w:rsidRDefault="00B95650" w:rsidP="00B9565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>Os cursos gratuitos são divididos em </w:t>
      </w: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14 áreas. </w:t>
      </w:r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>Incluindo os cursos mais procurados da atualidade em todo o mundo. Confira:</w:t>
      </w:r>
    </w:p>
    <w:p w14:paraId="19E73ABA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Artes e Design</w:t>
      </w:r>
    </w:p>
    <w:p w14:paraId="56C4A2DF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Negócios e Gestão</w:t>
      </w:r>
    </w:p>
    <w:p w14:paraId="50A932C8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Ciência da Computação</w:t>
      </w:r>
    </w:p>
    <w:p w14:paraId="060E0078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Ciência de Dados</w:t>
      </w:r>
    </w:p>
    <w:p w14:paraId="6234BEF4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Desenvolvimento Educacional e Organizacional</w:t>
      </w:r>
    </w:p>
    <w:p w14:paraId="1C8E7BCC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Ciência Ambiental</w:t>
      </w:r>
    </w:p>
    <w:p w14:paraId="212FFCD4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Governo, Leis e Política</w:t>
      </w:r>
    </w:p>
    <w:p w14:paraId="490321F0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História</w:t>
      </w:r>
    </w:p>
    <w:p w14:paraId="1839D49F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Humanidades</w:t>
      </w:r>
    </w:p>
    <w:p w14:paraId="7D9EA8D5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Matemática e Análise de Dados</w:t>
      </w:r>
    </w:p>
    <w:p w14:paraId="4ABFE1BF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Medicina e Saúde Pública</w:t>
      </w:r>
    </w:p>
    <w:p w14:paraId="3E444BA8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Religião e Espiritualidade</w:t>
      </w:r>
    </w:p>
    <w:p w14:paraId="5D173BC1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Ciência e Engenharia</w:t>
      </w:r>
    </w:p>
    <w:p w14:paraId="5F5C3F24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Ciências Sociais</w:t>
      </w:r>
    </w:p>
    <w:p w14:paraId="70EF34B9" w14:textId="77777777" w:rsidR="00B95650" w:rsidRPr="00B95650" w:rsidRDefault="00B95650" w:rsidP="00B9565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>A busca por capacitações pode ser feita também entre cursos novos, cursos que começam em breve e cursos mais acessados.</w:t>
      </w:r>
    </w:p>
    <w:p w14:paraId="23C68596" w14:textId="77777777" w:rsidR="00B95650" w:rsidRPr="00B95650" w:rsidRDefault="00B95650" w:rsidP="00B9565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lastRenderedPageBreak/>
        <w:t>Para se inscrever nos cursos online da Harvard, é só fazer o cadastro. O interessado escolhe seu curso, preenche os dados necessários e em seguida terá acesso para aquele curso escolhido e a futuras capacitações que venham lhe interessar.</w:t>
      </w:r>
    </w:p>
    <w:p w14:paraId="11FF8005" w14:textId="0AC07965" w:rsidR="00B95650" w:rsidRPr="00B95650" w:rsidRDefault="00B95650" w:rsidP="00B9565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Cadastre-se </w:t>
      </w:r>
      <w:hyperlink r:id="rId6" w:tgtFrame="_blank" w:history="1">
        <w:r w:rsidRPr="00B95650">
          <w:rPr>
            <w:rFonts w:ascii="Open Sans" w:eastAsia="Times New Roman" w:hAnsi="Open Sans" w:cs="Open Sans"/>
            <w:b/>
            <w:bCs/>
            <w:color w:val="008080"/>
            <w:sz w:val="23"/>
            <w:szCs w:val="23"/>
            <w:lang w:eastAsia="pt-BR"/>
          </w:rPr>
          <w:t>Aqui</w:t>
        </w:r>
      </w:hyperlink>
      <w:r>
        <w:rPr>
          <w:rFonts w:ascii="Open Sans" w:eastAsia="Times New Roman" w:hAnsi="Open Sans" w:cs="Open Sans"/>
          <w:b/>
          <w:bCs/>
          <w:color w:val="008080"/>
          <w:sz w:val="23"/>
          <w:szCs w:val="23"/>
          <w:lang w:eastAsia="pt-BR"/>
        </w:rPr>
        <w:t xml:space="preserve"> </w:t>
      </w:r>
      <w:proofErr w:type="gramStart"/>
      <w:r>
        <w:rPr>
          <w:rFonts w:ascii="Open Sans" w:eastAsia="Times New Roman" w:hAnsi="Open Sans" w:cs="Open Sans"/>
          <w:b/>
          <w:bCs/>
          <w:color w:val="008080"/>
          <w:sz w:val="23"/>
          <w:szCs w:val="23"/>
          <w:lang w:eastAsia="pt-BR"/>
        </w:rPr>
        <w:t xml:space="preserve">( </w:t>
      </w:r>
      <w:r w:rsidRPr="00B95650">
        <w:rPr>
          <w:rFonts w:ascii="Open Sans" w:eastAsia="Times New Roman" w:hAnsi="Open Sans" w:cs="Open Sans"/>
          <w:b/>
          <w:bCs/>
          <w:color w:val="008080"/>
          <w:sz w:val="23"/>
          <w:szCs w:val="23"/>
          <w:lang w:eastAsia="pt-BR"/>
        </w:rPr>
        <w:t>https://www.edx.org/school/harvardx?source=aw&amp;awc=6798_1631569227_ae2054c13940e79ef2aff04cd066cf60&amp;utm_source=aw&amp;utm_medium=affiliate_partner&amp;utm_content=text-link&amp;utm_term=592915_Est%C3%A1gio+Online</w:t>
      </w:r>
      <w:proofErr w:type="gramEnd"/>
      <w:r>
        <w:rPr>
          <w:rFonts w:ascii="Open Sans" w:eastAsia="Times New Roman" w:hAnsi="Open Sans" w:cs="Open Sans"/>
          <w:b/>
          <w:bCs/>
          <w:color w:val="008080"/>
          <w:sz w:val="23"/>
          <w:szCs w:val="23"/>
          <w:lang w:eastAsia="pt-BR"/>
        </w:rPr>
        <w:t>)</w:t>
      </w:r>
    </w:p>
    <w:p w14:paraId="11DEFFF5" w14:textId="77777777" w:rsidR="00B95650" w:rsidRPr="00B95650" w:rsidRDefault="00B95650" w:rsidP="00B9565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>Tenha seu próprio certificado de Harvard sem sair de casa com estes cursos gratuitos. Sua carreira profissional e seu currículo agradecem.</w:t>
      </w:r>
    </w:p>
    <w:p w14:paraId="5DF3419E" w14:textId="2DB89293" w:rsidR="00B36DE0" w:rsidRDefault="00B95650">
      <w:r>
        <w:t xml:space="preserve">Fonte: </w:t>
      </w:r>
      <w:hyperlink r:id="rId7" w:anchor="educacao" w:history="1">
        <w:r w:rsidR="00B36DE0" w:rsidRPr="009E7C0D">
          <w:rPr>
            <w:rStyle w:val="Hyperlink"/>
          </w:rPr>
          <w:t>https://razoesparaacreditar.com/servicos-gratuitos-coronavirus/#educacao</w:t>
        </w:r>
      </w:hyperlink>
    </w:p>
    <w:p w14:paraId="6C3A7DBF" w14:textId="31A274D7" w:rsidR="00B95650" w:rsidRDefault="00B95650">
      <w:r>
        <w:br/>
      </w:r>
      <w:r>
        <w:br/>
        <w:t>xxxxxxxxxxxxxxxxxxxxxxxxxxxxxxxxxxxxxxxxxxxxxxxxxxxxxxxxxxxxxxxxxxxxxxxxxxxxxxxxxxxxxxxxx</w:t>
      </w:r>
    </w:p>
    <w:p w14:paraId="5483EDC7" w14:textId="2BA24CD0" w:rsidR="00B95650" w:rsidRDefault="00B95650">
      <w:r>
        <w:t>2º noticia</w:t>
      </w:r>
    </w:p>
    <w:p w14:paraId="6321B94B" w14:textId="77777777" w:rsidR="00B95650" w:rsidRDefault="00B95650" w:rsidP="00B95650">
      <w:pPr>
        <w:pStyle w:val="Ttulo1"/>
        <w:shd w:val="clear" w:color="auto" w:fill="FFFFFF"/>
        <w:spacing w:before="0"/>
        <w:rPr>
          <w:rFonts w:ascii="Segoe UI" w:hAnsi="Segoe UI" w:cs="Segoe UI"/>
          <w:color w:val="5E5E5E"/>
        </w:rPr>
      </w:pPr>
      <w:r>
        <w:rPr>
          <w:rFonts w:ascii="Segoe UI" w:hAnsi="Segoe UI" w:cs="Segoe UI"/>
          <w:color w:val="5E5E5E"/>
          <w:bdr w:val="none" w:sz="0" w:space="0" w:color="auto" w:frame="1"/>
        </w:rPr>
        <w:t xml:space="preserve">Testes do soro </w:t>
      </w:r>
      <w:proofErr w:type="spellStart"/>
      <w:r>
        <w:rPr>
          <w:rFonts w:ascii="Segoe UI" w:hAnsi="Segoe UI" w:cs="Segoe UI"/>
          <w:color w:val="5E5E5E"/>
          <w:bdr w:val="none" w:sz="0" w:space="0" w:color="auto" w:frame="1"/>
        </w:rPr>
        <w:t>anticovid</w:t>
      </w:r>
      <w:proofErr w:type="spellEnd"/>
      <w:r>
        <w:rPr>
          <w:rFonts w:ascii="Segoe UI" w:hAnsi="Segoe UI" w:cs="Segoe UI"/>
          <w:color w:val="5E5E5E"/>
          <w:bdr w:val="none" w:sz="0" w:space="0" w:color="auto" w:frame="1"/>
        </w:rPr>
        <w:t xml:space="preserve"> desenvolvido pelo Butantan são autorizados no Brasil</w:t>
      </w:r>
    </w:p>
    <w:p w14:paraId="6258419E" w14:textId="77777777" w:rsidR="00B95650" w:rsidRDefault="00B95650" w:rsidP="00B95650">
      <w:pPr>
        <w:pStyle w:val="Parteinferiordoformulrio"/>
      </w:pPr>
      <w:r>
        <w:t>Parte inferior do formulário</w:t>
      </w:r>
    </w:p>
    <w:p w14:paraId="7BDDB80E" w14:textId="77777777" w:rsidR="00A975F7" w:rsidRDefault="00A975F7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  <w:bdr w:val="none" w:sz="0" w:space="0" w:color="auto" w:frame="1"/>
        </w:rPr>
      </w:pPr>
    </w:p>
    <w:p w14:paraId="7832464F" w14:textId="6644E3A2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 xml:space="preserve">O Instituto Butantan foi autorizado pela Agência Nacional de Vigilância Sanitária (Anvisa) a testar em humanos o soro </w:t>
      </w:r>
      <w:proofErr w:type="spellStart"/>
      <w:r>
        <w:rPr>
          <w:rFonts w:ascii="Segoe UI" w:hAnsi="Segoe UI" w:cs="Segoe UI"/>
          <w:color w:val="3A3A3A"/>
          <w:bdr w:val="none" w:sz="0" w:space="0" w:color="auto" w:frame="1"/>
        </w:rPr>
        <w:t>anticovid</w:t>
      </w:r>
      <w:proofErr w:type="spellEnd"/>
      <w:r>
        <w:rPr>
          <w:rFonts w:ascii="Segoe UI" w:hAnsi="Segoe UI" w:cs="Segoe UI"/>
          <w:color w:val="3A3A3A"/>
          <w:bdr w:val="none" w:sz="0" w:space="0" w:color="auto" w:frame="1"/>
        </w:rPr>
        <w:t xml:space="preserve">, </w:t>
      </w:r>
      <w:proofErr w:type="gramStart"/>
      <w:r>
        <w:rPr>
          <w:rFonts w:ascii="Segoe UI" w:hAnsi="Segoe UI" w:cs="Segoe UI"/>
          <w:color w:val="3A3A3A"/>
          <w:bdr w:val="none" w:sz="0" w:space="0" w:color="auto" w:frame="1"/>
        </w:rPr>
        <w:t>desenvolvido  a</w:t>
      </w:r>
      <w:proofErr w:type="gramEnd"/>
      <w:r>
        <w:rPr>
          <w:rFonts w:ascii="Segoe UI" w:hAnsi="Segoe UI" w:cs="Segoe UI"/>
          <w:color w:val="3A3A3A"/>
          <w:bdr w:val="none" w:sz="0" w:space="0" w:color="auto" w:frame="1"/>
        </w:rPr>
        <w:t xml:space="preserve"> partir do plasma de cavalos e que deve servir para amenizar os sintomas da infecção.</w:t>
      </w:r>
    </w:p>
    <w:p w14:paraId="3BC0383D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 xml:space="preserve">Segundo divulgado pelo Butantan, os testes serão realizados inicialmente com pacientes transplantados de rim, no Hospital do Rim, sob a supervisão do médico nefrologista José Medina, e em pacientes com comorbidades, internados no Hospital das Clínicas, da Faculdade de Medicina da Universidade de São Paulo (USP), sob a supervisão médico infectologista </w:t>
      </w:r>
      <w:proofErr w:type="spellStart"/>
      <w:r>
        <w:rPr>
          <w:rFonts w:ascii="Segoe UI" w:hAnsi="Segoe UI" w:cs="Segoe UI"/>
          <w:color w:val="3A3A3A"/>
          <w:bdr w:val="none" w:sz="0" w:space="0" w:color="auto" w:frame="1"/>
        </w:rPr>
        <w:t>Esper</w:t>
      </w:r>
      <w:proofErr w:type="spellEnd"/>
      <w:r>
        <w:rPr>
          <w:rFonts w:ascii="Segoe UI" w:hAnsi="Segoe UI" w:cs="Segoe UI"/>
          <w:color w:val="3A3A3A"/>
          <w:bdr w:val="none" w:sz="0" w:space="0" w:color="auto" w:frame="1"/>
        </w:rPr>
        <w:t xml:space="preserve"> Kallas.</w:t>
      </w:r>
    </w:p>
    <w:p w14:paraId="583A5998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>Cerca de três mil frascos estão prontos para serem testados em humanos nas próximas semanas. O soro será aplicado em pessoas infectadas com a Covid-19 para descobrir qual a dose necessária para obter os efeitos desejados.</w:t>
      </w:r>
    </w:p>
    <w:p w14:paraId="22CFF356" w14:textId="68A29E8E" w:rsidR="00B95650" w:rsidRDefault="00B95650" w:rsidP="00A975F7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  <w:bdr w:val="none" w:sz="0" w:space="0" w:color="auto" w:frame="1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>Essa foi a primeira vez que a Anvisa precisou autorizar a utilização de um soro, pois quando a agência foi criada os outros soros utilizados já existiam no Brasil e foram aprovados por órgãos internacionais.</w:t>
      </w:r>
    </w:p>
    <w:p w14:paraId="41A99BCE" w14:textId="77777777" w:rsidR="00A975F7" w:rsidRDefault="00A975F7" w:rsidP="00A975F7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</w:p>
    <w:p w14:paraId="1EB6E669" w14:textId="77777777" w:rsidR="00B95650" w:rsidRDefault="00B95650" w:rsidP="00B95650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A3A3A"/>
          <w:sz w:val="47"/>
          <w:szCs w:val="47"/>
        </w:rPr>
      </w:pPr>
      <w:r>
        <w:rPr>
          <w:rFonts w:ascii="Helvetica" w:hAnsi="Helvetica" w:cs="Helvetica"/>
          <w:color w:val="3A3A3A"/>
          <w:sz w:val="47"/>
          <w:szCs w:val="47"/>
          <w:bdr w:val="none" w:sz="0" w:space="0" w:color="auto" w:frame="1"/>
        </w:rPr>
        <w:lastRenderedPageBreak/>
        <w:t>Produção do soro</w:t>
      </w:r>
    </w:p>
    <w:p w14:paraId="69B21E83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 xml:space="preserve">Para a produção do soro, os técnicos retiram o plasma (que faz parte do sangue) do cavalo. Os anticorpos são separados do plasma e se transformam em um soro </w:t>
      </w:r>
      <w:proofErr w:type="spellStart"/>
      <w:r>
        <w:rPr>
          <w:rFonts w:ascii="Segoe UI" w:hAnsi="Segoe UI" w:cs="Segoe UI"/>
          <w:color w:val="3A3A3A"/>
          <w:bdr w:val="none" w:sz="0" w:space="0" w:color="auto" w:frame="1"/>
        </w:rPr>
        <w:t>anticovid</w:t>
      </w:r>
      <w:proofErr w:type="spellEnd"/>
      <w:r>
        <w:rPr>
          <w:rFonts w:ascii="Segoe UI" w:hAnsi="Segoe UI" w:cs="Segoe UI"/>
          <w:color w:val="3A3A3A"/>
          <w:bdr w:val="none" w:sz="0" w:space="0" w:color="auto" w:frame="1"/>
        </w:rPr>
        <w:t>.</w:t>
      </w:r>
    </w:p>
    <w:p w14:paraId="714975A8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>O soro funciona de forma parecida com o usado para tratar picadas de serpentes peçonhentas. Na fase de testes em animais, o vírus inativado por um processo de radiação é inoculado em cavalos, que produzem anticorpos do tipo </w:t>
      </w:r>
      <w:hyperlink r:id="rId8" w:tgtFrame="_blank" w:history="1">
        <w:r>
          <w:rPr>
            <w:rStyle w:val="Hyperlink"/>
            <w:rFonts w:ascii="Segoe UI" w:hAnsi="Segoe UI" w:cs="Segoe UI"/>
            <w:bdr w:val="none" w:sz="0" w:space="0" w:color="auto" w:frame="1"/>
          </w:rPr>
          <w:t>imunoglobulina</w:t>
        </w:r>
      </w:hyperlink>
      <w:r>
        <w:rPr>
          <w:rFonts w:ascii="Segoe UI" w:hAnsi="Segoe UI" w:cs="Segoe UI"/>
          <w:color w:val="3A3A3A"/>
          <w:bdr w:val="none" w:sz="0" w:space="0" w:color="auto" w:frame="1"/>
        </w:rPr>
        <w:t> G (IgG).</w:t>
      </w:r>
    </w:p>
    <w:p w14:paraId="2A33A7B7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>O plasma do sangue dos animais é extraído, tratado e envasado, da mesma maneira que é realizado na produção dos outros soros do Butantan.</w:t>
      </w:r>
    </w:p>
    <w:p w14:paraId="1AB5F0B9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>Os cavalos, além de ajudarem a produzir o soro, participaram dos testes. O vírus inativo não provoca danos aos animais, nem se multiplica no organismo, mas estimula a produção de anticorpos.</w:t>
      </w:r>
    </w:p>
    <w:p w14:paraId="50E0A97F" w14:textId="77777777" w:rsidR="00B95650" w:rsidRDefault="00B95650" w:rsidP="00B95650">
      <w:pPr>
        <w:pStyle w:val="Ttulo3"/>
        <w:shd w:val="clear" w:color="auto" w:fill="FFFFFF"/>
        <w:spacing w:before="0"/>
        <w:rPr>
          <w:rFonts w:ascii="Helvetica" w:hAnsi="Helvetica" w:cs="Helvetica"/>
          <w:color w:val="414141"/>
        </w:rPr>
      </w:pPr>
      <w:r>
        <w:rPr>
          <w:rFonts w:ascii="Helvetica" w:hAnsi="Helvetica" w:cs="Helvetica"/>
          <w:color w:val="414141"/>
          <w:bdr w:val="none" w:sz="0" w:space="0" w:color="auto" w:frame="1"/>
        </w:rPr>
        <w:t>Resultados da fase pré-clínica</w:t>
      </w:r>
    </w:p>
    <w:p w14:paraId="55D34121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>Na fase pré-clínica, os pesquisadores do Butantan fizeram um “teste de desafio” em parceria com a USP. Nele, camundongos e coelhos foram infectados pelo novo </w:t>
      </w:r>
      <w:hyperlink r:id="rId9" w:tgtFrame="_blank" w:history="1">
        <w:r>
          <w:rPr>
            <w:rStyle w:val="Hyperlink"/>
            <w:rFonts w:ascii="Segoe UI" w:hAnsi="Segoe UI" w:cs="Segoe UI"/>
            <w:bdr w:val="none" w:sz="0" w:space="0" w:color="auto" w:frame="1"/>
          </w:rPr>
          <w:t>coronavírus</w:t>
        </w:r>
      </w:hyperlink>
      <w:r>
        <w:rPr>
          <w:rFonts w:ascii="Segoe UI" w:hAnsi="Segoe UI" w:cs="Segoe UI"/>
          <w:color w:val="3A3A3A"/>
          <w:bdr w:val="none" w:sz="0" w:space="0" w:color="auto" w:frame="1"/>
        </w:rPr>
        <w:t> e receberam o soro. Segundo o Instituto, houve diminuição da carga viral desses animais, além de preservação da estrutura pulmonar deles</w:t>
      </w:r>
    </w:p>
    <w:p w14:paraId="24768095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>“Com o uso do soro neste teste desafio, foi identificada a diminuição da carga viral, além de perfil inflamatório reduzido, e os animais também apresentaram preservação da estrutura pulmonar”, diz a nota enviada para a imprensa.</w:t>
      </w:r>
    </w:p>
    <w:p w14:paraId="712F95B0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>No início de março, o médico Dimas Covas, diretor do Butantan, afirmou que os testes realizados em animais apontaram que o soro é seguro e efetivo.</w:t>
      </w:r>
    </w:p>
    <w:p w14:paraId="7A9E382A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>“Os animais que foram tratados tiveram seu pulmão protegido, ou seja, não desenvolveram a forma fatal da infecção pelo novo coronavírus, mostrando que os resultados de estudos em animais são extremamente promissores e esperamos que a mesma efetividade seja demonstrada agora nesses estudos clínicos que poderão ser autorizados”.</w:t>
      </w:r>
    </w:p>
    <w:p w14:paraId="22DD9F7E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 xml:space="preserve">Enquanto a CoronaVac esporadicamente tem o seu processo de produção interrompido por falta de insumos importados da China, o soro </w:t>
      </w:r>
      <w:proofErr w:type="spellStart"/>
      <w:r>
        <w:rPr>
          <w:rFonts w:ascii="Segoe UI" w:hAnsi="Segoe UI" w:cs="Segoe UI"/>
          <w:color w:val="3A3A3A"/>
          <w:bdr w:val="none" w:sz="0" w:space="0" w:color="auto" w:frame="1"/>
        </w:rPr>
        <w:t>anticovid</w:t>
      </w:r>
      <w:proofErr w:type="spellEnd"/>
      <w:r>
        <w:rPr>
          <w:rFonts w:ascii="Segoe UI" w:hAnsi="Segoe UI" w:cs="Segoe UI"/>
          <w:color w:val="3A3A3A"/>
          <w:bdr w:val="none" w:sz="0" w:space="0" w:color="auto" w:frame="1"/>
        </w:rPr>
        <w:t xml:space="preserve"> é produzido pelo Butantan no Brasil, que conta com uma fazenda com cerca de mil cavalos e uma fábrica de processamento.</w:t>
      </w:r>
    </w:p>
    <w:p w14:paraId="2B3C5E8B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Style w:val="Forte"/>
          <w:rFonts w:ascii="Segoe UI" w:hAnsi="Segoe UI" w:cs="Segoe UI"/>
          <w:i/>
          <w:iCs/>
          <w:color w:val="3A3A3A"/>
          <w:bdr w:val="none" w:sz="0" w:space="0" w:color="auto" w:frame="1"/>
        </w:rPr>
        <w:t>*Esse artigo foi revisado pela equipe médica da PEBMED</w:t>
      </w:r>
    </w:p>
    <w:p w14:paraId="0C698143" w14:textId="03EAFB1C" w:rsidR="00B95650" w:rsidRDefault="00B95650"/>
    <w:p w14:paraId="68B004C3" w14:textId="0290455A" w:rsidR="00A975F7" w:rsidRDefault="00A975F7">
      <w:r>
        <w:t xml:space="preserve">Fonte: </w:t>
      </w:r>
      <w:r w:rsidRPr="00A975F7">
        <w:t>https://pebmed.com.br/testes-do-soro-anticovid-desenvolvido-pelo-butantan-sao-autorizados-no-brasil/</w:t>
      </w:r>
    </w:p>
    <w:p w14:paraId="6E87AEE6" w14:textId="77777777" w:rsidR="007520DA" w:rsidRDefault="007520DA" w:rsidP="007520DA">
      <w:r>
        <w:t>X</w:t>
      </w:r>
      <w:r w:rsidR="00A975F7">
        <w:t>xxxxxxxxxxxxxxxxxxxxxxxxxxxxxxxxxxxxxxxxxxxxxxxxxxxxxxxxxxxxxxxxxxxxxxxxxxxxxxxxxxxxxxxx</w:t>
      </w:r>
      <w:r>
        <w:t>3º noticia</w:t>
      </w:r>
    </w:p>
    <w:p w14:paraId="4DAAF63D" w14:textId="77777777" w:rsidR="007520DA" w:rsidRDefault="007520DA" w:rsidP="007520DA"/>
    <w:p w14:paraId="21A47A98" w14:textId="664DB1CD" w:rsidR="007520DA" w:rsidRPr="007520DA" w:rsidRDefault="007520DA" w:rsidP="007520DA">
      <w:r w:rsidRPr="007520DA">
        <w:rPr>
          <w:rFonts w:ascii="Roboto" w:hAnsi="Roboto"/>
          <w:b/>
          <w:bCs/>
          <w:sz w:val="24"/>
          <w:szCs w:val="24"/>
        </w:rPr>
        <w:t>Os desafios da retomada da economia e do crescimento pós-pandemia</w:t>
      </w:r>
    </w:p>
    <w:p w14:paraId="59C7134F" w14:textId="2B3381D8" w:rsidR="007520DA" w:rsidRDefault="007520DA">
      <w:pPr>
        <w:rPr>
          <w:rFonts w:ascii="Roboto" w:hAnsi="Roboto"/>
          <w:color w:val="515151"/>
          <w:shd w:val="clear" w:color="auto" w:fill="FBFBFB"/>
        </w:rPr>
      </w:pPr>
      <w:r>
        <w:rPr>
          <w:rFonts w:ascii="Roboto" w:hAnsi="Roboto"/>
          <w:color w:val="515151"/>
          <w:shd w:val="clear" w:color="auto" w:fill="FBFBFB"/>
        </w:rPr>
        <w:t xml:space="preserve">A economia brasileira já demonstra uma retomada do crescimento pós </w:t>
      </w:r>
      <w:proofErr w:type="gramStart"/>
      <w:r>
        <w:rPr>
          <w:rFonts w:ascii="Roboto" w:hAnsi="Roboto"/>
          <w:color w:val="515151"/>
          <w:shd w:val="clear" w:color="auto" w:fill="FBFBFB"/>
        </w:rPr>
        <w:t>pandemia,  as</w:t>
      </w:r>
      <w:proofErr w:type="gramEnd"/>
      <w:r>
        <w:rPr>
          <w:rFonts w:ascii="Roboto" w:hAnsi="Roboto"/>
          <w:color w:val="515151"/>
          <w:shd w:val="clear" w:color="auto" w:fill="FBFBFB"/>
        </w:rPr>
        <w:t> exportações brasileiras já responderam positivamente contribuindo para a retomada da economia batendo o recorde de 136,42 bilhões com um crescimento de 36% no primeiro trimestre de 2021.</w:t>
      </w:r>
    </w:p>
    <w:p w14:paraId="7209129C" w14:textId="611BCE06" w:rsidR="007520DA" w:rsidRDefault="007520DA">
      <w:pPr>
        <w:rPr>
          <w:rFonts w:ascii="Roboto" w:hAnsi="Roboto"/>
          <w:color w:val="515151"/>
          <w:shd w:val="clear" w:color="auto" w:fill="FBFBFB"/>
        </w:rPr>
      </w:pPr>
    </w:p>
    <w:p w14:paraId="3B992AA0" w14:textId="77777777" w:rsidR="007520DA" w:rsidRDefault="007520DA" w:rsidP="007520DA">
      <w:pPr>
        <w:pStyle w:val="Ttulo2"/>
        <w:shd w:val="clear" w:color="auto" w:fill="FBFBFB"/>
        <w:spacing w:before="300" w:beforeAutospacing="0" w:after="150" w:afterAutospacing="0"/>
        <w:rPr>
          <w:rFonts w:ascii="Arial" w:hAnsi="Arial" w:cs="Arial"/>
          <w:b w:val="0"/>
          <w:bCs w:val="0"/>
          <w:color w:val="5C5C5C"/>
          <w:sz w:val="45"/>
          <w:szCs w:val="45"/>
        </w:rPr>
      </w:pPr>
      <w:r>
        <w:rPr>
          <w:rFonts w:ascii="Arial" w:hAnsi="Arial" w:cs="Arial"/>
          <w:b w:val="0"/>
          <w:bCs w:val="0"/>
          <w:color w:val="5C5C5C"/>
          <w:sz w:val="45"/>
          <w:szCs w:val="45"/>
        </w:rPr>
        <w:t>Quais os principais desafios para a retomada da economia do Brasil?</w:t>
      </w:r>
    </w:p>
    <w:p w14:paraId="7E04FF7B" w14:textId="77777777" w:rsidR="007520DA" w:rsidRDefault="007520DA" w:rsidP="007520DA">
      <w:pPr>
        <w:pStyle w:val="paragrafo"/>
        <w:shd w:val="clear" w:color="auto" w:fill="FBFBFB"/>
        <w:spacing w:before="0" w:beforeAutospacing="0" w:after="150" w:afterAutospacing="0" w:line="384" w:lineRule="atLeast"/>
        <w:rPr>
          <w:rFonts w:ascii="Roboto" w:hAnsi="Roboto"/>
          <w:color w:val="515151"/>
        </w:rPr>
      </w:pPr>
      <w:r>
        <w:rPr>
          <w:rFonts w:ascii="Roboto" w:hAnsi="Roboto"/>
          <w:color w:val="515151"/>
        </w:rPr>
        <w:t> </w:t>
      </w:r>
    </w:p>
    <w:p w14:paraId="20CA1D34" w14:textId="77777777" w:rsidR="007520DA" w:rsidRDefault="007520DA" w:rsidP="007520DA">
      <w:pPr>
        <w:pStyle w:val="paragrafo"/>
        <w:shd w:val="clear" w:color="auto" w:fill="FBFBFB"/>
        <w:spacing w:before="0" w:beforeAutospacing="0" w:after="150" w:afterAutospacing="0" w:line="384" w:lineRule="atLeast"/>
        <w:rPr>
          <w:rFonts w:ascii="Roboto" w:hAnsi="Roboto"/>
          <w:color w:val="515151"/>
        </w:rPr>
      </w:pPr>
      <w:r>
        <w:rPr>
          <w:rFonts w:ascii="Roboto" w:hAnsi="Roboto"/>
          <w:color w:val="515151"/>
        </w:rPr>
        <w:t>O Brasil enfrentará desafios para a retomada do crescimento no pós-pandemia, atualmente com tamanha imprevisibilidade gerada pela pandemia, projetar cenários futuros e garantir a resiliência dos processos de negócio tornou-se um exercício de extrema incerteza, demandando perspectivas e vivências diferenciadas em busca de um caminho comum, embora os impactos sejam diferentes para os diversos tipos de setores.</w:t>
      </w:r>
    </w:p>
    <w:p w14:paraId="04CF0FC3" w14:textId="77777777" w:rsidR="007520DA" w:rsidRDefault="007520DA" w:rsidP="007520DA">
      <w:pPr>
        <w:pStyle w:val="paragrafo"/>
        <w:shd w:val="clear" w:color="auto" w:fill="FBFBFB"/>
        <w:spacing w:before="0" w:beforeAutospacing="0" w:after="150" w:afterAutospacing="0" w:line="384" w:lineRule="atLeast"/>
        <w:rPr>
          <w:rFonts w:ascii="Roboto" w:hAnsi="Roboto"/>
          <w:color w:val="515151"/>
        </w:rPr>
      </w:pPr>
      <w:r>
        <w:rPr>
          <w:rFonts w:ascii="Roboto" w:hAnsi="Roboto"/>
          <w:color w:val="515151"/>
        </w:rPr>
        <w:t>Investir em serviços personalizados e com maior qualidade, bem como enxugar o orçamento, reduzindo gastos com a adoção do home office e com a digitalização de processos, vem sendo, e há expectativas de que será, o grande desafio da indústria brasileira.</w:t>
      </w:r>
      <w:r>
        <w:rPr>
          <w:rFonts w:ascii="Roboto" w:hAnsi="Roboto"/>
          <w:color w:val="515151"/>
        </w:rPr>
        <w:br/>
      </w:r>
      <w:r>
        <w:rPr>
          <w:rFonts w:ascii="Roboto" w:hAnsi="Roboto"/>
          <w:color w:val="515151"/>
        </w:rPr>
        <w:br/>
        <w:t>Já é possível identificar que, enquanto alguns segmentos devem ter uma alta sustentável, outros encararão uma retomada lenta. Para este segundo segmento, é considerável revisão da aplicação de novas metodologias e projetos estratégicos que podem tornar possível a transformação do negócio a médio e até curto prazo.</w:t>
      </w:r>
    </w:p>
    <w:p w14:paraId="169C6457" w14:textId="77777777" w:rsidR="007520DA" w:rsidRDefault="007520DA" w:rsidP="007520DA">
      <w:pPr>
        <w:pStyle w:val="paragrafo"/>
        <w:shd w:val="clear" w:color="auto" w:fill="FBFBFB"/>
        <w:spacing w:before="0" w:beforeAutospacing="0" w:after="150" w:afterAutospacing="0" w:line="384" w:lineRule="atLeast"/>
        <w:rPr>
          <w:rFonts w:ascii="Roboto" w:hAnsi="Roboto"/>
          <w:color w:val="515151"/>
        </w:rPr>
      </w:pPr>
      <w:r>
        <w:rPr>
          <w:rFonts w:ascii="Roboto" w:hAnsi="Roboto"/>
          <w:color w:val="515151"/>
        </w:rPr>
        <w:lastRenderedPageBreak/>
        <w:t>A economia do Brasil foi intensamente impactada por uma crise sanitária sem precedentes causada pelo cenário atípico da </w:t>
      </w:r>
      <w:hyperlink r:id="rId10" w:anchor=":~:text=A%20ind%C3%BAstria%20no%20combate%20%C3%A0,voc%C3%AA%20precisa%20acompanhar%20neste%20momento" w:history="1">
        <w:r>
          <w:rPr>
            <w:rStyle w:val="Hyperlink"/>
            <w:rFonts w:ascii="Roboto" w:hAnsi="Roboto"/>
            <w:color w:val="3E4555"/>
          </w:rPr>
          <w:t>pandemia do novo coronavírus</w:t>
        </w:r>
      </w:hyperlink>
      <w:r>
        <w:rPr>
          <w:rFonts w:ascii="Roboto" w:hAnsi="Roboto"/>
          <w:color w:val="515151"/>
        </w:rPr>
        <w:t>, iniciada no país em março de 2020.</w:t>
      </w:r>
    </w:p>
    <w:p w14:paraId="08C20F70" w14:textId="77777777" w:rsidR="007520DA" w:rsidRDefault="007520DA" w:rsidP="007520DA">
      <w:pPr>
        <w:pStyle w:val="paragrafo"/>
        <w:shd w:val="clear" w:color="auto" w:fill="FBFBFB"/>
        <w:spacing w:before="0" w:beforeAutospacing="0" w:after="150" w:afterAutospacing="0" w:line="384" w:lineRule="atLeast"/>
        <w:rPr>
          <w:rFonts w:ascii="Roboto" w:hAnsi="Roboto"/>
          <w:color w:val="515151"/>
        </w:rPr>
      </w:pPr>
      <w:r>
        <w:rPr>
          <w:rFonts w:ascii="Roboto" w:hAnsi="Roboto"/>
          <w:color w:val="515151"/>
        </w:rPr>
        <w:t>Diante às medidas de isolamento social decretadas pelos governos locais e pelo órgão regulador de vigilância sanitária (</w:t>
      </w:r>
      <w:hyperlink r:id="rId11" w:history="1">
        <w:r>
          <w:rPr>
            <w:rStyle w:val="Hyperlink"/>
            <w:rFonts w:ascii="Roboto" w:hAnsi="Roboto"/>
            <w:color w:val="3E4555"/>
          </w:rPr>
          <w:t>a Agência Nacional de Vigilância Sanitária - ANVISA</w:t>
        </w:r>
      </w:hyperlink>
      <w:r>
        <w:rPr>
          <w:rFonts w:ascii="Roboto" w:hAnsi="Roboto"/>
          <w:color w:val="515151"/>
        </w:rPr>
        <w:t>), foi escancarado no país um cenário de desigualdade social e de crise econômica que já era preocupante.</w:t>
      </w:r>
    </w:p>
    <w:p w14:paraId="17D6E726" w14:textId="77777777" w:rsidR="007520DA" w:rsidRDefault="007520DA" w:rsidP="007520DA">
      <w:pPr>
        <w:pStyle w:val="paragrafo"/>
        <w:shd w:val="clear" w:color="auto" w:fill="FBFBFB"/>
        <w:spacing w:before="0" w:beforeAutospacing="0" w:after="150" w:afterAutospacing="0" w:line="384" w:lineRule="atLeast"/>
        <w:rPr>
          <w:rFonts w:ascii="Roboto" w:hAnsi="Roboto"/>
          <w:color w:val="515151"/>
        </w:rPr>
      </w:pPr>
      <w:r>
        <w:rPr>
          <w:rFonts w:ascii="Roboto" w:hAnsi="Roboto"/>
          <w:color w:val="515151"/>
        </w:rPr>
        <w:t xml:space="preserve">Com o tempo e o relaxamento das medidas de isolamento social, setores que estavam sobrestados por decreto governamental puderam retornar às atividades. O desafio, então, vem sendo enfrentar a crise econômica e instabilidade política que o país vem vivenciando, na tentativa de retomada da economia do Brasil ao patamar </w:t>
      </w:r>
      <w:proofErr w:type="spellStart"/>
      <w:r>
        <w:rPr>
          <w:rFonts w:ascii="Roboto" w:hAnsi="Roboto"/>
          <w:color w:val="515151"/>
        </w:rPr>
        <w:t>pré</w:t>
      </w:r>
      <w:proofErr w:type="spellEnd"/>
      <w:r>
        <w:rPr>
          <w:rFonts w:ascii="Roboto" w:hAnsi="Roboto"/>
          <w:color w:val="515151"/>
        </w:rPr>
        <w:t>-pandemia.</w:t>
      </w:r>
    </w:p>
    <w:p w14:paraId="2A6E5DC5" w14:textId="77777777" w:rsidR="007520DA" w:rsidRDefault="007520DA" w:rsidP="007520DA">
      <w:pPr>
        <w:pStyle w:val="paragrafo"/>
        <w:shd w:val="clear" w:color="auto" w:fill="FBFBFB"/>
        <w:spacing w:before="0" w:beforeAutospacing="0" w:after="150" w:afterAutospacing="0" w:line="384" w:lineRule="atLeast"/>
        <w:rPr>
          <w:rFonts w:ascii="Roboto" w:hAnsi="Roboto"/>
          <w:color w:val="515151"/>
        </w:rPr>
      </w:pPr>
      <w:r>
        <w:rPr>
          <w:rFonts w:ascii="Roboto" w:hAnsi="Roboto"/>
          <w:color w:val="515151"/>
        </w:rPr>
        <w:t>No contexto mais específico, um estudo feito pela consultoria internacional BIP revela que os setores mais afetados são os chamados “não essenciais” como combustíveis, esportes, shows e eventos, aviação, turismo e hotelaria. Segundo a instituição, será necessário que estes setores praticamente retomem suas economias do zero, o que tornará a retomada econômica muito lenta.</w:t>
      </w:r>
    </w:p>
    <w:p w14:paraId="02BBB6FE" w14:textId="2CB4F377" w:rsidR="007520DA" w:rsidRDefault="007520DA">
      <w:r>
        <w:t xml:space="preserve">Fonte: </w:t>
      </w:r>
      <w:hyperlink r:id="rId12" w:history="1">
        <w:r w:rsidRPr="009E7C0D">
          <w:rPr>
            <w:rStyle w:val="Hyperlink"/>
          </w:rPr>
          <w:t>http://www.portaldaindustria.com.br/industria-de-a-z/retomada-do-crescimento-pos-pandemia/</w:t>
        </w:r>
      </w:hyperlink>
    </w:p>
    <w:p w14:paraId="014E8E87" w14:textId="540C452A" w:rsidR="007520DA" w:rsidRDefault="00E2584A">
      <w:r>
        <w:t>X</w:t>
      </w:r>
      <w:r w:rsidR="007520DA">
        <w:t>xxxxxxxxxxxxxxxxxxxxxxxxxxxxxxxxxxxxxxxxxxxxxxxxxxxxxxxxxxxxxxxxxxxxxxxxxxxxxxxxxxxxxxxx</w:t>
      </w:r>
    </w:p>
    <w:p w14:paraId="5284778B" w14:textId="75C642E8" w:rsidR="00E2584A" w:rsidRDefault="00E2584A"/>
    <w:p w14:paraId="5201B8A3" w14:textId="4B351185" w:rsidR="00E2584A" w:rsidRDefault="00E2584A">
      <w:r>
        <w:t>4º noticia</w:t>
      </w:r>
    </w:p>
    <w:p w14:paraId="4DEDECC3" w14:textId="2AE0C192" w:rsidR="00E2584A" w:rsidRDefault="00B647EE">
      <w:hyperlink r:id="rId13" w:history="1">
        <w:r w:rsidR="00E2584A" w:rsidRPr="009E7C0D">
          <w:rPr>
            <w:rStyle w:val="Hyperlink"/>
          </w:rPr>
          <w:t>https://youtu.be/UsVXDmbJ6RM</w:t>
        </w:r>
      </w:hyperlink>
    </w:p>
    <w:p w14:paraId="32A24F59" w14:textId="1FD7CF23" w:rsidR="00E2584A" w:rsidRDefault="00E2584A"/>
    <w:p w14:paraId="35322FD5" w14:textId="4B51E4E9" w:rsidR="00E2584A" w:rsidRDefault="00E2584A"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O experimento realizado com a vacinação em massa da população contra o coronavírus no município de Serrana, interior de São Paulo, atingiu os 98% de imunização. Em meio ao pior momento da pandemia, a cidade começa a comemorar boas notícias com a redução dos casos de Covid-19 pela metade.</w:t>
      </w:r>
    </w:p>
    <w:p w14:paraId="25B23D87" w14:textId="7978FC1A" w:rsidR="00E2584A" w:rsidRDefault="00E2584A">
      <w:pPr>
        <w:rPr>
          <w:noProof/>
        </w:rPr>
      </w:pPr>
      <w:r>
        <w:rPr>
          <w:noProof/>
        </w:rPr>
        <w:t>Xxxxxxxxxxxxxxxxxxxxxxxxxxxxxxxxxxxxxxxxxxxxxxxxxxxxxxxxxxxxxxxxxxxxxxxxxxxxxxxxxxxxxxxxx</w:t>
      </w:r>
    </w:p>
    <w:p w14:paraId="3223F4A4" w14:textId="316C7445" w:rsidR="00E2584A" w:rsidRDefault="00E2584A">
      <w:pPr>
        <w:rPr>
          <w:noProof/>
        </w:rPr>
      </w:pPr>
    </w:p>
    <w:p w14:paraId="28B55A9A" w14:textId="646C4C66" w:rsidR="00E2584A" w:rsidRDefault="00E2584A">
      <w:pPr>
        <w:rPr>
          <w:noProof/>
        </w:rPr>
      </w:pPr>
      <w:r>
        <w:rPr>
          <w:noProof/>
        </w:rPr>
        <w:t>5º Noticia</w:t>
      </w:r>
      <w:r>
        <w:rPr>
          <w:noProof/>
        </w:rPr>
        <w:br/>
      </w:r>
    </w:p>
    <w:p w14:paraId="12CA07FD" w14:textId="77777777" w:rsidR="00E2584A" w:rsidRDefault="00E2584A" w:rsidP="00E2584A">
      <w:r>
        <w:t>Com a abertura de fronteiras, cresce a oferta de voos para o exterior</w:t>
      </w:r>
    </w:p>
    <w:p w14:paraId="6BA123AA" w14:textId="77777777" w:rsidR="00E2584A" w:rsidRDefault="00E2584A" w:rsidP="00E2584A">
      <w:r>
        <w:lastRenderedPageBreak/>
        <w:t xml:space="preserve">A queda das restrições aos turistas brasileiros amplia oferta das companhias aéreas — mas a plena retomada ainda é uma incógnita </w:t>
      </w:r>
    </w:p>
    <w:p w14:paraId="1FE217C9" w14:textId="77777777" w:rsidR="00E2584A" w:rsidRDefault="00E2584A" w:rsidP="00E2584A"/>
    <w:p w14:paraId="29FA8719" w14:textId="3CC9FE18" w:rsidR="00E2584A" w:rsidRDefault="00E2584A" w:rsidP="00E2584A">
      <w:r>
        <w:t xml:space="preserve">Boas notícias sopram de </w:t>
      </w:r>
      <w:r w:rsidR="005B2173">
        <w:t>além-mar</w:t>
      </w:r>
      <w:r>
        <w:t xml:space="preserve">: os europeus estão reabrindo suas fronteiras para os brasileiros. Com isso, as companhias aéreas — até há pouco tempo voando por céus de </w:t>
      </w:r>
      <w:proofErr w:type="gramStart"/>
      <w:r>
        <w:t xml:space="preserve">incerteza </w:t>
      </w:r>
      <w:r w:rsidR="005B2173">
        <w:t>,</w:t>
      </w:r>
      <w:proofErr w:type="gramEnd"/>
      <w:r>
        <w:t xml:space="preserve"> voltam a oferecer voos na esperança de suprir a demanda contida em mais de um ano de pandemia. É verdade que os efeitos colaterais do novo coronavírus, como a quebra da cadeia de suprimentos e a inflação dos combustíveis, ainda devem empacar a retomada até 2023, mas há sinais inequívocos de que o fluxo de passageiros está ganhando força, a começar pelos voos domésticos, que já estão bem próximos dos níveis pré-crise. “Deveremos encerrar o ano com 80% a 85% da oferta de voos que tínhamos antes”, assegura Eduardo </w:t>
      </w:r>
      <w:proofErr w:type="spellStart"/>
      <w:r>
        <w:t>Sanovicz</w:t>
      </w:r>
      <w:proofErr w:type="spellEnd"/>
      <w:r>
        <w:t>, presidente da Associação Brasileira das Empresas Aéreas (</w:t>
      </w:r>
      <w:proofErr w:type="spellStart"/>
      <w:r>
        <w:t>Abear</w:t>
      </w:r>
      <w:proofErr w:type="spellEnd"/>
      <w:r>
        <w:t>). Segundo</w:t>
      </w:r>
      <w:r w:rsidRPr="00E2584A">
        <w:t xml:space="preserve"> </w:t>
      </w:r>
      <w:r>
        <w:t xml:space="preserve">ele, espera-se que no primeiro trimestre de 2022 a normalidade retorne a esse segmento de negócios. </w:t>
      </w:r>
    </w:p>
    <w:p w14:paraId="2907ABC9" w14:textId="77777777" w:rsidR="002A0246" w:rsidRDefault="00E2584A" w:rsidP="002A0246">
      <w:r>
        <w:t xml:space="preserve">No contexto internacional, as linhas aéreas estão prontas para funcionar, mas cada país está indo em uma direção diferente quanto aos protocolos de chegada.  O governo português anunciou a liberação para viajantes vindos do Brasil a partir de 1º de setembro, com reavaliação no dia 16. Para entrar no país, não é preciso fazer quarentena, mas </w:t>
      </w:r>
      <w:r w:rsidR="002A0246">
        <w:t xml:space="preserve">será exigido o teste molecular RT-­PCR negativo realizado até 72 horas antes do embarque ou o teste rápido de antígeno feito até 48 horas antes da viagem. Portugal faz bem em aliviar a burocracia, pois fatura bastante com o turismo, já que é um dos destinos preferidos dos brasileiros, recebendo cerca de 1,3 milhão de visitantes por ano. </w:t>
      </w:r>
    </w:p>
    <w:p w14:paraId="2656026E" w14:textId="77777777" w:rsidR="002A0246" w:rsidRDefault="002A0246" w:rsidP="002A0246"/>
    <w:p w14:paraId="0179364D" w14:textId="193AEF20" w:rsidR="002A0246" w:rsidRDefault="002A0246" w:rsidP="002A0246">
      <w:r>
        <w:t xml:space="preserve">Fonte: </w:t>
      </w:r>
      <w:hyperlink r:id="rId14" w:history="1">
        <w:r w:rsidRPr="009E7C0D">
          <w:rPr>
            <w:rStyle w:val="Hyperlink"/>
          </w:rPr>
          <w:t>https://veja.abril.com.br/economia/com-a-abertura-de-fronteiras-cresce-a-oferta-de-voos-para-o-exterior/</w:t>
        </w:r>
      </w:hyperlink>
    </w:p>
    <w:p w14:paraId="44767D9D" w14:textId="451F02BB" w:rsidR="002A0246" w:rsidRDefault="002A0246" w:rsidP="002A0246">
      <w:r>
        <w:t>xxxxxxxxxxxxxxxxxxxxxxxxxxxxxxxxxxxxxxxxxxxxxxxxxxxxxxxxxxxxxxxxxxxxxxxxxxxxxxxxxxxxxxxxx</w:t>
      </w:r>
    </w:p>
    <w:p w14:paraId="2B914608" w14:textId="777A8DBB" w:rsidR="002A0246" w:rsidRDefault="002A0246" w:rsidP="002A0246">
      <w:r>
        <w:t>6º noticia</w:t>
      </w:r>
      <w:r w:rsidR="00BA0D62">
        <w:t xml:space="preserve"> PODCAST</w:t>
      </w:r>
    </w:p>
    <w:p w14:paraId="339C2B5B" w14:textId="0938159B" w:rsidR="00BA0D62" w:rsidRDefault="00BA0D62" w:rsidP="002A0246"/>
    <w:p w14:paraId="47A1A317" w14:textId="0BA617C4" w:rsidR="00BA0D62" w:rsidRDefault="00B647EE" w:rsidP="002A0246">
      <w:hyperlink r:id="rId15" w:history="1">
        <w:r w:rsidR="00BA0D62" w:rsidRPr="009E7C0D">
          <w:rPr>
            <w:rStyle w:val="Hyperlink"/>
          </w:rPr>
          <w:t>https://www.gazetadopovo.com.br/republica/boas-noticias-combate-covid-19/</w:t>
        </w:r>
      </w:hyperlink>
    </w:p>
    <w:p w14:paraId="3590BCCB" w14:textId="7DEA6848" w:rsidR="00BA0D62" w:rsidRDefault="00BA0D62" w:rsidP="002A0246"/>
    <w:p w14:paraId="101BAF32" w14:textId="77777777" w:rsidR="00BA0D62" w:rsidRDefault="00BA0D62" w:rsidP="00BA0D62">
      <w:r>
        <w:t>#314 - Avanço em pesquisa sobre medicamentos, desaceleração da epidemia e adesão do Brasil à aliança internacional das vacinas estão entre as boas notícias recentes no combate à Covid-19</w:t>
      </w:r>
    </w:p>
    <w:p w14:paraId="111CD0A2" w14:textId="77777777" w:rsidR="00BA0D62" w:rsidRDefault="00BA0D62" w:rsidP="00BA0D62"/>
    <w:p w14:paraId="197C848F" w14:textId="77777777" w:rsidR="00BA0D62" w:rsidRDefault="00BA0D62" w:rsidP="00BA0D62">
      <w:r>
        <w:t xml:space="preserve">***) Já se passaram seis meses desde que a OMS declarou a pandemia do novo coronavírus. De lá </w:t>
      </w:r>
      <w:proofErr w:type="gramStart"/>
      <w:r>
        <w:t>pra</w:t>
      </w:r>
      <w:proofErr w:type="gramEnd"/>
      <w:r>
        <w:t xml:space="preserve"> cá, graças à ciência, já se sabe algumas coisas que ajudam no combate à doença.</w:t>
      </w:r>
    </w:p>
    <w:p w14:paraId="58F63425" w14:textId="77777777" w:rsidR="00BA0D62" w:rsidRDefault="00BA0D62" w:rsidP="00BA0D62"/>
    <w:p w14:paraId="783B533E" w14:textId="7D9674D7" w:rsidR="00BA0D62" w:rsidRDefault="00BA0D62" w:rsidP="00BA0D62">
      <w:r>
        <w:t>Mas ainda falta bastante. De qualquer maneira, não é só de notícias ruins que vive essa luta contra a Covid-19 e este episódio do podcast 15 Minutos fala de quatro boas notícias recentes:</w:t>
      </w:r>
    </w:p>
    <w:p w14:paraId="58E51318" w14:textId="77777777" w:rsidR="00BA0D62" w:rsidRDefault="00BA0D62" w:rsidP="00BA0D62">
      <w:pPr>
        <w:pStyle w:val="PargrafodaLista"/>
        <w:numPr>
          <w:ilvl w:val="0"/>
          <w:numId w:val="2"/>
        </w:numPr>
      </w:pPr>
      <w:r>
        <w:lastRenderedPageBreak/>
        <w:t>Desaceleração da epidemia no Brasil, a partir de pesquisa que envolve a presença de anticorpos na população</w:t>
      </w:r>
    </w:p>
    <w:p w14:paraId="671A6971" w14:textId="77777777" w:rsidR="00BA0D62" w:rsidRDefault="00BA0D62" w:rsidP="00BA0D62">
      <w:pPr>
        <w:pStyle w:val="PargrafodaLista"/>
        <w:numPr>
          <w:ilvl w:val="0"/>
          <w:numId w:val="2"/>
        </w:numPr>
      </w:pPr>
      <w:r>
        <w:t>O Brasil finalmente confirmou a adesão à aliança para aceleração da vacina contra Covid-19</w:t>
      </w:r>
    </w:p>
    <w:p w14:paraId="7B4BF933" w14:textId="77777777" w:rsidR="00BA0D62" w:rsidRDefault="00BA0D62" w:rsidP="00BA0D62">
      <w:pPr>
        <w:pStyle w:val="PargrafodaLista"/>
        <w:numPr>
          <w:ilvl w:val="0"/>
          <w:numId w:val="2"/>
        </w:numPr>
      </w:pPr>
      <w:r>
        <w:t>Medicamentos: anticorpos sintéticos têm resultados promissores</w:t>
      </w:r>
    </w:p>
    <w:p w14:paraId="2CA421F9" w14:textId="77777777" w:rsidR="00BA0D62" w:rsidRDefault="00BA0D62" w:rsidP="00BA0D62">
      <w:pPr>
        <w:pStyle w:val="PargrafodaLista"/>
        <w:numPr>
          <w:ilvl w:val="0"/>
          <w:numId w:val="2"/>
        </w:numPr>
      </w:pPr>
      <w:r>
        <w:t>Treinamento de cães farejadores para detectar passageiros com coronavírus em aeroportos.</w:t>
      </w:r>
    </w:p>
    <w:p w14:paraId="2FB81E75" w14:textId="3A422289" w:rsidR="00BA0D62" w:rsidRDefault="00BA0D62" w:rsidP="00BA0D62">
      <w:pPr>
        <w:pStyle w:val="PargrafodaLista"/>
        <w:numPr>
          <w:ilvl w:val="0"/>
          <w:numId w:val="2"/>
        </w:numPr>
      </w:pPr>
      <w:r>
        <w:t>Além destes, o episódio também fala da importância da decisão de três farmacêuticas de divulgar os planos de testes com os imunizantes.</w:t>
      </w:r>
    </w:p>
    <w:p w14:paraId="1633A97B" w14:textId="4D118AC7" w:rsidR="00BA0D62" w:rsidRDefault="00BA0D62" w:rsidP="00BA0D62">
      <w:r>
        <w:t xml:space="preserve">Fonte: </w:t>
      </w:r>
      <w:hyperlink r:id="rId16" w:history="1">
        <w:r w:rsidRPr="009E7C0D">
          <w:rPr>
            <w:rStyle w:val="Hyperlink"/>
          </w:rPr>
          <w:t>https://www.gazetadopovo.com.br/republica/boas-noticias-combate-covid-19/</w:t>
        </w:r>
      </w:hyperlink>
    </w:p>
    <w:p w14:paraId="0C06C7C1" w14:textId="58322649" w:rsidR="00BA0D62" w:rsidRDefault="004D347A" w:rsidP="00BA0D62">
      <w:r>
        <w:t>Xxxxxxxxxxxxxxxxxxxxxxxxxxxxxxxxxxxxxxxxxxxxxxxxxxxxxxxxxxxxxxxxxxxxxxxxxxxxxxxx</w:t>
      </w:r>
    </w:p>
    <w:p w14:paraId="2361CBB6" w14:textId="16F39F41" w:rsidR="004D347A" w:rsidRDefault="004D347A" w:rsidP="00BA0D62"/>
    <w:p w14:paraId="1B314733" w14:textId="4B9235F4" w:rsidR="004D347A" w:rsidRDefault="004D347A" w:rsidP="00BA0D62">
      <w:pPr>
        <w:rPr>
          <w:b/>
          <w:bCs/>
        </w:rPr>
      </w:pPr>
      <w:r w:rsidRPr="004D347A">
        <w:rPr>
          <w:b/>
          <w:bCs/>
        </w:rPr>
        <w:t>Sobre</w:t>
      </w:r>
    </w:p>
    <w:p w14:paraId="432CAB8E" w14:textId="23BE3F3A" w:rsidR="004D347A" w:rsidRDefault="004D347A" w:rsidP="00BA0D62">
      <w:pPr>
        <w:rPr>
          <w:b/>
          <w:bCs/>
        </w:rPr>
      </w:pPr>
    </w:p>
    <w:p w14:paraId="548C6956" w14:textId="0760812A" w:rsidR="004D347A" w:rsidRDefault="004D347A" w:rsidP="00DD1FAA">
      <w:pPr>
        <w:jc w:val="center"/>
        <w:rPr>
          <w:b/>
          <w:bCs/>
        </w:rPr>
      </w:pPr>
      <w:r>
        <w:rPr>
          <w:b/>
          <w:bCs/>
        </w:rPr>
        <w:t>Gislaine Neves Tavares</w:t>
      </w:r>
    </w:p>
    <w:p w14:paraId="2C264BEC" w14:textId="1C47E9D3" w:rsidR="004D347A" w:rsidRDefault="004D347A" w:rsidP="00BA0D62">
      <w:pPr>
        <w:rPr>
          <w:b/>
          <w:bCs/>
        </w:rPr>
      </w:pPr>
    </w:p>
    <w:p w14:paraId="0DE1F4A9" w14:textId="53C32365" w:rsidR="004D347A" w:rsidRDefault="004D347A" w:rsidP="00BA0D62">
      <w:r w:rsidRPr="00DD1FAA">
        <w:t xml:space="preserve">Formada em Administração de empresas PUC/SP com especialização em Gestão de Risco e Produtos </w:t>
      </w:r>
      <w:r w:rsidR="00DD1FAA" w:rsidRPr="00DD1FAA">
        <w:t>Financeiros</w:t>
      </w:r>
      <w:r w:rsidRPr="00DD1FAA">
        <w:t xml:space="preserve"> FIA/USP</w:t>
      </w:r>
      <w:r w:rsidR="00DD1FAA">
        <w:t xml:space="preserve"> e</w:t>
      </w:r>
      <w:r w:rsidRPr="00DD1FAA">
        <w:t xml:space="preserve"> Gestão de Pessoas FGV/SP. Trabalh</w:t>
      </w:r>
      <w:r w:rsidR="00DD1FAA">
        <w:t>a</w:t>
      </w:r>
      <w:r w:rsidRPr="00DD1FAA">
        <w:t xml:space="preserve"> no Itaú Unibanco S.A no banco de atacado, com uma vasta experiência em Recuperação de Crédito e Atendimento ao cliente. </w:t>
      </w:r>
      <w:r w:rsidR="00DD1FAA" w:rsidRPr="00DD1FAA">
        <w:t xml:space="preserve">Atualmente desenvolvendo novas habilidades com o curso de Programação Gama </w:t>
      </w:r>
      <w:proofErr w:type="spellStart"/>
      <w:r w:rsidR="00DD1FAA" w:rsidRPr="00DD1FAA">
        <w:t>Academy</w:t>
      </w:r>
      <w:proofErr w:type="spellEnd"/>
      <w:r w:rsidR="00DD1FAA" w:rsidRPr="00DD1FAA">
        <w:t>.</w:t>
      </w:r>
    </w:p>
    <w:p w14:paraId="0031B1BD" w14:textId="0D7C48A6" w:rsidR="00DD1FAA" w:rsidRDefault="00DD1FAA" w:rsidP="00BA0D62"/>
    <w:p w14:paraId="73FBC97E" w14:textId="394E71FD" w:rsidR="00DD1FAA" w:rsidRDefault="00497D6E" w:rsidP="00BA0D62">
      <w:r>
        <w:t>X</w:t>
      </w:r>
      <w:r w:rsidR="00DD1FAA">
        <w:t>xxxxxxxxxxxxxxxxxxxxxxxxxxxxxxxxxxxxxxxxxxxxxxxxxxxxxxxxxxxxxxxxxxxxxxxxxxxxxxxxxxxxxxx</w:t>
      </w:r>
    </w:p>
    <w:p w14:paraId="4B548EAC" w14:textId="1177BD59" w:rsidR="00497D6E" w:rsidRDefault="00497D6E" w:rsidP="00BA0D62"/>
    <w:p w14:paraId="1529E708" w14:textId="5A8824B8" w:rsidR="00497D6E" w:rsidRDefault="00497D6E" w:rsidP="00BA0D62">
      <w:pPr>
        <w:rPr>
          <w:b/>
          <w:bCs/>
        </w:rPr>
      </w:pPr>
      <w:r w:rsidRPr="00497D6E">
        <w:rPr>
          <w:b/>
          <w:bCs/>
        </w:rPr>
        <w:t>Contato</w:t>
      </w:r>
    </w:p>
    <w:p w14:paraId="6433B315" w14:textId="22FB0F87" w:rsidR="00CB6379" w:rsidRDefault="00CB6379" w:rsidP="00BA0D62">
      <w:pPr>
        <w:rPr>
          <w:b/>
          <w:bCs/>
        </w:rPr>
      </w:pPr>
      <w:r>
        <w:rPr>
          <w:b/>
          <w:bCs/>
        </w:rPr>
        <w:t>Qual o seu nome e sobrenome?</w:t>
      </w:r>
      <w:r>
        <w:rPr>
          <w:b/>
          <w:bCs/>
        </w:rPr>
        <w:br/>
        <w:t>Qual o seu telefone celular?</w:t>
      </w:r>
      <w:r>
        <w:rPr>
          <w:b/>
          <w:bCs/>
        </w:rPr>
        <w:br/>
        <w:t xml:space="preserve">Qual o seu </w:t>
      </w:r>
      <w:proofErr w:type="spellStart"/>
      <w:r>
        <w:rPr>
          <w:b/>
          <w:bCs/>
        </w:rPr>
        <w:t>email</w:t>
      </w:r>
      <w:proofErr w:type="spellEnd"/>
      <w:r>
        <w:rPr>
          <w:b/>
          <w:bCs/>
        </w:rPr>
        <w:t>?</w:t>
      </w:r>
    </w:p>
    <w:p w14:paraId="07907471" w14:textId="77777777" w:rsidR="00CB6379" w:rsidRPr="00CB6379" w:rsidRDefault="00CB6379" w:rsidP="00CB6379">
      <w:pPr>
        <w:pStyle w:val="PargrafodaLista"/>
        <w:numPr>
          <w:ilvl w:val="0"/>
          <w:numId w:val="3"/>
        </w:numPr>
        <w:rPr>
          <w:b/>
          <w:bCs/>
        </w:rPr>
      </w:pPr>
      <w:r w:rsidRPr="00CB6379">
        <w:rPr>
          <w:b/>
          <w:bCs/>
        </w:rPr>
        <w:t>Como prefere receber o retorno do seu comentário?</w:t>
      </w:r>
      <w:r w:rsidRPr="00CB6379">
        <w:rPr>
          <w:b/>
          <w:bCs/>
        </w:rPr>
        <w:br/>
        <w:t>SMS</w:t>
      </w:r>
      <w:r w:rsidRPr="00CB6379">
        <w:rPr>
          <w:b/>
          <w:bCs/>
        </w:rPr>
        <w:br/>
      </w:r>
      <w:proofErr w:type="spellStart"/>
      <w:r w:rsidRPr="00CB6379">
        <w:rPr>
          <w:b/>
          <w:bCs/>
        </w:rPr>
        <w:t>Whatsapp</w:t>
      </w:r>
      <w:proofErr w:type="spellEnd"/>
      <w:r w:rsidRPr="00CB6379">
        <w:rPr>
          <w:b/>
          <w:bCs/>
        </w:rPr>
        <w:br/>
      </w:r>
      <w:proofErr w:type="spellStart"/>
      <w:r w:rsidRPr="00CB6379">
        <w:rPr>
          <w:b/>
          <w:bCs/>
        </w:rPr>
        <w:t>Email</w:t>
      </w:r>
      <w:proofErr w:type="spellEnd"/>
      <w:r w:rsidRPr="00CB6379">
        <w:rPr>
          <w:b/>
          <w:bCs/>
        </w:rPr>
        <w:br/>
      </w:r>
    </w:p>
    <w:p w14:paraId="1B03E851" w14:textId="31EDBEA9" w:rsidR="00CB6379" w:rsidRPr="00497D6E" w:rsidRDefault="00CB6379" w:rsidP="00BA0D62">
      <w:pPr>
        <w:rPr>
          <w:b/>
          <w:bCs/>
        </w:rPr>
      </w:pPr>
      <w:r>
        <w:rPr>
          <w:b/>
          <w:bCs/>
        </w:rPr>
        <w:t>Conte para nós o que achou deste site! Obrigada!</w:t>
      </w:r>
      <w:r>
        <w:rPr>
          <w:b/>
          <w:bCs/>
        </w:rPr>
        <w:br/>
      </w:r>
    </w:p>
    <w:p w14:paraId="00FC5FFB" w14:textId="05AD35D7" w:rsidR="00497D6E" w:rsidRPr="00DD1FAA" w:rsidRDefault="00CB6379" w:rsidP="00BA0D62">
      <w:r>
        <w:t>xxxxxxxxxxxxxxxxxxxxxxxxxxxxxxxxxxxxxxxxxxxxxxxxxxxxxxxxxxxxxxxxxxxxxxxxxxxxxxxxxxxxxxxxx</w:t>
      </w:r>
    </w:p>
    <w:sectPr w:rsidR="00497D6E" w:rsidRPr="00DD1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052"/>
    <w:multiLevelType w:val="multilevel"/>
    <w:tmpl w:val="B912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819B8"/>
    <w:multiLevelType w:val="hybridMultilevel"/>
    <w:tmpl w:val="A3661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833A7"/>
    <w:multiLevelType w:val="hybridMultilevel"/>
    <w:tmpl w:val="A1E2E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50"/>
    <w:rsid w:val="002A0246"/>
    <w:rsid w:val="004102D8"/>
    <w:rsid w:val="00497D6E"/>
    <w:rsid w:val="004D347A"/>
    <w:rsid w:val="005B2173"/>
    <w:rsid w:val="007520DA"/>
    <w:rsid w:val="00A26810"/>
    <w:rsid w:val="00A975F7"/>
    <w:rsid w:val="00B36DE0"/>
    <w:rsid w:val="00B647EE"/>
    <w:rsid w:val="00B95650"/>
    <w:rsid w:val="00BA0D62"/>
    <w:rsid w:val="00CB6379"/>
    <w:rsid w:val="00DD1FAA"/>
    <w:rsid w:val="00E2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0CEA"/>
  <w15:chartTrackingRefBased/>
  <w15:docId w15:val="{F03A74D4-6F45-44E9-912E-936FDC42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5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B95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56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56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956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B95650"/>
    <w:rPr>
      <w:color w:val="0000FF"/>
      <w:u w:val="single"/>
    </w:rPr>
  </w:style>
  <w:style w:type="character" w:customStyle="1" w:styleId="a2alabel">
    <w:name w:val="a2a_label"/>
    <w:basedOn w:val="Fontepargpadro"/>
    <w:rsid w:val="00B95650"/>
  </w:style>
  <w:style w:type="paragraph" w:styleId="NormalWeb">
    <w:name w:val="Normal (Web)"/>
    <w:basedOn w:val="Normal"/>
    <w:uiPriority w:val="99"/>
    <w:semiHidden/>
    <w:unhideWhenUsed/>
    <w:rsid w:val="00B95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5650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56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dm-member-title">
    <w:name w:val="tdm-member-title"/>
    <w:basedOn w:val="Fontepargpadro"/>
    <w:rsid w:val="00B95650"/>
  </w:style>
  <w:style w:type="paragraph" w:customStyle="1" w:styleId="tdm-descr">
    <w:name w:val="tdm-descr"/>
    <w:basedOn w:val="Normal"/>
    <w:rsid w:val="00B95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9565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B95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56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ost-authorname">
    <w:name w:val="post-author__name"/>
    <w:basedOn w:val="Fontepargpadro"/>
    <w:rsid w:val="00B95650"/>
  </w:style>
  <w:style w:type="character" w:customStyle="1" w:styleId="Ttulo10">
    <w:name w:val="Título1"/>
    <w:basedOn w:val="Fontepargpadro"/>
    <w:rsid w:val="00B95650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956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95650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9565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95650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paragrafo">
    <w:name w:val="paragrafo"/>
    <w:basedOn w:val="Normal"/>
    <w:rsid w:val="00752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A0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225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884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5501">
                      <w:marLeft w:val="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7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7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bmed.com.br/segundo-ciclo-de-imunoglobulina-para-pacientes-com-sindrome-de-guillain-barre-grave/" TargetMode="External"/><Relationship Id="rId13" Type="http://schemas.openxmlformats.org/officeDocument/2006/relationships/hyperlink" Target="https://youtu.be/UsVXDmbJ6R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zoesparaacreditar.com/servicos-gratuitos-coronavirus/" TargetMode="External"/><Relationship Id="rId12" Type="http://schemas.openxmlformats.org/officeDocument/2006/relationships/hyperlink" Target="http://www.portaldaindustria.com.br/industria-de-a-z/retomada-do-crescimento-pos-pandemi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azetadopovo.com.br/republica/boas-noticias-combate-covid-1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win1.com/cread.php?awinmid=6798&amp;awinaffid=592915&amp;ued=https%3A%2F%2Fwww.edx.org%2Fschool%2Fharvardx" TargetMode="External"/><Relationship Id="rId11" Type="http://schemas.openxmlformats.org/officeDocument/2006/relationships/hyperlink" Target="https://www.gov.br/anvisa/pt-br" TargetMode="External"/><Relationship Id="rId5" Type="http://schemas.openxmlformats.org/officeDocument/2006/relationships/hyperlink" Target="https://estagioonline.com/cursos/coronavirus-55-cursos-online-gratuitos-da-fgv-para-fazer-durante-a-quarentena" TargetMode="External"/><Relationship Id="rId15" Type="http://schemas.openxmlformats.org/officeDocument/2006/relationships/hyperlink" Target="https://www.gazetadopovo.com.br/republica/boas-noticias-combate-covid-19/" TargetMode="External"/><Relationship Id="rId10" Type="http://schemas.openxmlformats.org/officeDocument/2006/relationships/hyperlink" Target="http://www.portaldaindustria.com.br/canais/industria-contra-covid-1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bmed.com.br/covid-19-em-criancas-o-que-aprender-com-outros-coronavirus-sobre-prejuizos-neurologicos/" TargetMode="External"/><Relationship Id="rId14" Type="http://schemas.openxmlformats.org/officeDocument/2006/relationships/hyperlink" Target="https://veja.abril.com.br/economia/com-a-abertura-de-fronteiras-cresce-a-oferta-de-voos-para-o-exterio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2229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Gislaine Neves Tavares</dc:creator>
  <cp:keywords/>
  <dc:description/>
  <cp:lastModifiedBy>Administrador</cp:lastModifiedBy>
  <cp:revision>9</cp:revision>
  <dcterms:created xsi:type="dcterms:W3CDTF">2021-09-13T21:39:00Z</dcterms:created>
  <dcterms:modified xsi:type="dcterms:W3CDTF">2021-09-15T00:04:00Z</dcterms:modified>
</cp:coreProperties>
</file>